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FB" w:rsidRPr="00CA4B65" w:rsidRDefault="006C1726" w:rsidP="00183029">
      <w:pPr>
        <w:spacing w:line="480" w:lineRule="auto"/>
        <w:rPr>
          <w:rFonts w:eastAsia="Calibri" w:cs="Times New Roman"/>
          <w:szCs w:val="24"/>
        </w:rPr>
      </w:pPr>
      <w:r>
        <w:rPr>
          <w:rFonts w:eastAsia="Calibri" w:cs="Times New Roman"/>
          <w:szCs w:val="24"/>
        </w:rPr>
        <w:t>Running Head: Essay</w:t>
      </w:r>
      <w:bookmarkStart w:id="0" w:name="_GoBack"/>
      <w:bookmarkEnd w:id="0"/>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Pr="00CA4B65" w:rsidRDefault="00D474FB" w:rsidP="00183029">
      <w:pPr>
        <w:spacing w:line="480" w:lineRule="auto"/>
        <w:rPr>
          <w:rFonts w:eastAsia="Calibri" w:cs="Times New Roman"/>
          <w:szCs w:val="24"/>
        </w:rPr>
      </w:pPr>
    </w:p>
    <w:p w:rsidR="00D474FB" w:rsidRDefault="00D474FB" w:rsidP="00183029">
      <w:pPr>
        <w:spacing w:line="480" w:lineRule="auto"/>
        <w:jc w:val="center"/>
        <w:rPr>
          <w:rFonts w:eastAsia="Calibri" w:cs="Times New Roman"/>
          <w:szCs w:val="24"/>
        </w:rPr>
      </w:pPr>
      <w:r>
        <w:rPr>
          <w:rFonts w:eastAsia="Calibri" w:cs="Times New Roman"/>
          <w:szCs w:val="24"/>
        </w:rPr>
        <w:t>S</w:t>
      </w:r>
      <w:r w:rsidRPr="00D474FB">
        <w:rPr>
          <w:rFonts w:eastAsia="Calibri" w:cs="Times New Roman"/>
          <w:szCs w:val="24"/>
        </w:rPr>
        <w:t>artre</w:t>
      </w:r>
      <w:r>
        <w:rPr>
          <w:rFonts w:eastAsia="Calibri" w:cs="Times New Roman"/>
          <w:szCs w:val="24"/>
        </w:rPr>
        <w:t>’s</w:t>
      </w:r>
      <w:r w:rsidRPr="00D474FB">
        <w:rPr>
          <w:rFonts w:eastAsia="Calibri" w:cs="Times New Roman"/>
          <w:szCs w:val="24"/>
        </w:rPr>
        <w:t xml:space="preserve"> </w:t>
      </w:r>
      <w:r>
        <w:rPr>
          <w:rFonts w:eastAsia="Calibri" w:cs="Times New Roman"/>
          <w:szCs w:val="24"/>
        </w:rPr>
        <w:t>Atheistic E</w:t>
      </w:r>
      <w:r w:rsidRPr="00D474FB">
        <w:rPr>
          <w:rFonts w:eastAsia="Calibri" w:cs="Times New Roman"/>
          <w:szCs w:val="24"/>
        </w:rPr>
        <w:t>xistentialism</w:t>
      </w:r>
    </w:p>
    <w:p w:rsidR="00D474FB" w:rsidRPr="00CA4B65" w:rsidRDefault="00D474FB" w:rsidP="00183029">
      <w:pPr>
        <w:spacing w:line="480" w:lineRule="auto"/>
        <w:jc w:val="center"/>
        <w:rPr>
          <w:rFonts w:eastAsia="Calibri" w:cs="Times New Roman"/>
          <w:szCs w:val="24"/>
        </w:rPr>
      </w:pPr>
      <w:r w:rsidRPr="00CA4B65">
        <w:rPr>
          <w:rFonts w:eastAsia="Calibri" w:cs="Times New Roman"/>
          <w:szCs w:val="24"/>
        </w:rPr>
        <w:t xml:space="preserve"> [Name of Student]</w:t>
      </w:r>
    </w:p>
    <w:p w:rsidR="00D474FB" w:rsidRPr="00CA4B65" w:rsidRDefault="00D474FB" w:rsidP="00183029">
      <w:pPr>
        <w:spacing w:line="480" w:lineRule="auto"/>
        <w:jc w:val="center"/>
        <w:rPr>
          <w:rFonts w:eastAsia="Calibri" w:cs="Times New Roman"/>
          <w:szCs w:val="24"/>
        </w:rPr>
      </w:pPr>
      <w:r w:rsidRPr="00CA4B65">
        <w:rPr>
          <w:rFonts w:eastAsia="Calibri" w:cs="Times New Roman"/>
          <w:szCs w:val="24"/>
        </w:rPr>
        <w:t>[Name of Institute]</w:t>
      </w:r>
    </w:p>
    <w:p w:rsidR="00D474FB" w:rsidRPr="00CA4B65" w:rsidRDefault="00D474FB" w:rsidP="00183029">
      <w:pPr>
        <w:spacing w:line="480" w:lineRule="auto"/>
        <w:jc w:val="center"/>
        <w:rPr>
          <w:rFonts w:eastAsia="Calibri" w:cs="Times New Roman"/>
          <w:szCs w:val="24"/>
        </w:rPr>
      </w:pPr>
      <w:r w:rsidRPr="00CA4B65">
        <w:rPr>
          <w:rFonts w:eastAsia="Calibri" w:cs="Times New Roman"/>
          <w:szCs w:val="24"/>
        </w:rPr>
        <w:t>[Date]</w:t>
      </w:r>
    </w:p>
    <w:p w:rsidR="007A29B1" w:rsidRDefault="007A29B1" w:rsidP="00183029">
      <w:pPr>
        <w:spacing w:line="480" w:lineRule="auto"/>
      </w:pPr>
    </w:p>
    <w:p w:rsidR="0000461F" w:rsidRDefault="0000461F" w:rsidP="00183029">
      <w:pPr>
        <w:spacing w:line="480" w:lineRule="auto"/>
      </w:pPr>
    </w:p>
    <w:p w:rsidR="0000461F" w:rsidRDefault="0000461F" w:rsidP="00183029">
      <w:pPr>
        <w:pStyle w:val="Heading1"/>
        <w:spacing w:line="480" w:lineRule="auto"/>
      </w:pPr>
      <w:r>
        <w:lastRenderedPageBreak/>
        <w:t>Introduction</w:t>
      </w:r>
    </w:p>
    <w:p w:rsidR="0000461F" w:rsidRDefault="00194B6A" w:rsidP="00183029">
      <w:pPr>
        <w:spacing w:line="480" w:lineRule="auto"/>
        <w:ind w:firstLine="720"/>
        <w:jc w:val="both"/>
      </w:pPr>
      <w:r>
        <w:t>This study essay will examine Jean-Paul Sartre's atheistic existentialism and philosophical outlook. In his belief that each person must find their own meaning and purpose in life, Sartre strongly emphasised personal freedom and responsibility. This kind of thinking caused people to feel helpless and hopeless, but Sartre claimed that these emotions might spur people on to find their purposes. The essay will analyse Sartre's philosophy and determine if he successfully articulate</w:t>
      </w:r>
      <w:r w:rsidR="009B7C69">
        <w:t>s a clear atheistic perspective.</w:t>
      </w:r>
    </w:p>
    <w:p w:rsidR="0000461F" w:rsidRDefault="0000461F" w:rsidP="00183029">
      <w:pPr>
        <w:pStyle w:val="Heading1"/>
        <w:spacing w:line="480" w:lineRule="auto"/>
      </w:pPr>
      <w:r>
        <w:t>Body</w:t>
      </w:r>
    </w:p>
    <w:p w:rsidR="00003435" w:rsidRDefault="00003435" w:rsidP="00183029">
      <w:pPr>
        <w:spacing w:line="480" w:lineRule="auto"/>
        <w:ind w:firstLine="720"/>
        <w:jc w:val="both"/>
      </w:pPr>
      <w:r>
        <w:t>Jean-Paul Sartre is one of the most critical philosophers of history, having a solid advocacy towards atheistic existentialism that was a philosophy; “</w:t>
      </w:r>
      <w:r>
        <w:rPr>
          <w:rStyle w:val="Emphasis"/>
          <w:color w:val="0E101A"/>
        </w:rPr>
        <w:t>emphasizes individual freedom and choice in the face of the absence of God or any objective meaning or purpose to life</w:t>
      </w:r>
      <w:r>
        <w:t>”</w:t>
      </w:r>
      <w:r>
        <w:t xml:space="preserve"> </w:t>
      </w:r>
      <w:r>
        <w:t>(</w:t>
      </w:r>
      <w:r w:rsidRPr="00F80503">
        <w:t>ISANBOR</w:t>
      </w:r>
      <w:r>
        <w:t xml:space="preserve"> 6). Rationally Sartre established atheistic existentialism via the channel of his analytical cores over the conditions of humans followed by the human consciousness. Primarily Sartre argued that human beings are sole free entities that are critically accountable and responsible for their actions. In reality, this sense of freedom acted as a critical source of stress and practical anxiety. Extending more in a similar direction, Sartre added that there was no God or any other external force that possessed the power to provide the true meaning or purpose of human life; instead, humans must have to create their purpose and meaning of life by the route of their actions and choices</w:t>
      </w:r>
      <w:r w:rsidR="00EE53AD">
        <w:t xml:space="preserve"> </w:t>
      </w:r>
      <w:r w:rsidR="00EE53AD">
        <w:rPr>
          <w:shd w:val="clear" w:color="auto" w:fill="FFFFFF"/>
        </w:rPr>
        <w:t>(Kiran 490)</w:t>
      </w:r>
      <w:r>
        <w:t>. Additionally, Sartre thought this freedom and responsibility led to a feeling of existential agony since people had to face the truth that their lives were meaningless. Sartre also viewed this as a chance for people to live genuinely and establish meaning and purpose</w:t>
      </w:r>
      <w:r w:rsidR="00FD3B71">
        <w:t xml:space="preserve"> </w:t>
      </w:r>
      <w:r w:rsidR="00FD3B71">
        <w:rPr>
          <w:shd w:val="clear" w:color="auto" w:fill="FFFFFF"/>
        </w:rPr>
        <w:t>(Macias 160)</w:t>
      </w:r>
      <w:r>
        <w:t>. Hence, Sartre founded atheistic existentialism by highlighting the individual's freedom and responsibility.</w:t>
      </w:r>
    </w:p>
    <w:p w:rsidR="00F41628" w:rsidRDefault="003039D9" w:rsidP="00183029">
      <w:pPr>
        <w:spacing w:line="480" w:lineRule="auto"/>
        <w:ind w:firstLine="720"/>
        <w:jc w:val="both"/>
        <w:rPr>
          <w:shd w:val="clear" w:color="auto" w:fill="FFFFFF"/>
        </w:rPr>
      </w:pPr>
      <w:r>
        <w:lastRenderedPageBreak/>
        <w:t xml:space="preserve">Anguish and Despair recognized as two of the most critical components within the dynamics of </w:t>
      </w:r>
      <w:r w:rsidRPr="003039D9">
        <w:t>atheistic existentialism</w:t>
      </w:r>
      <w:r>
        <w:t>.</w:t>
      </w:r>
      <w:r w:rsidR="003E390E">
        <w:t xml:space="preserve"> In this direction Sartre argued that in the alignment with the absence concept of the God or the purpose and meaning of the life, the class of human beings left behind with a sense of </w:t>
      </w:r>
      <w:r w:rsidR="003E390E" w:rsidRPr="003E390E">
        <w:t>existential anguish</w:t>
      </w:r>
      <w:r w:rsidR="003E390E">
        <w:t>.</w:t>
      </w:r>
      <w:r w:rsidR="00E92799">
        <w:t xml:space="preserve"> This sense of anguish primarily generated from the recognition thought that; “</w:t>
      </w:r>
      <w:r w:rsidR="00E92799" w:rsidRPr="00E92799">
        <w:rPr>
          <w:i/>
          <w:iCs/>
        </w:rPr>
        <w:t>our lives have no inherent meaning or purpose, and that we are ultimately responsible for creating our own meaning and purpose through our choices and actions</w:t>
      </w:r>
      <w:r w:rsidR="00E92799">
        <w:t>”</w:t>
      </w:r>
      <w:r w:rsidR="006F4E21">
        <w:t xml:space="preserve"> </w:t>
      </w:r>
      <w:r w:rsidR="006F4E21">
        <w:rPr>
          <w:shd w:val="clear" w:color="auto" w:fill="FFFFFF"/>
        </w:rPr>
        <w:t>(Harrison 61)</w:t>
      </w:r>
      <w:r w:rsidR="00E92799">
        <w:t>.</w:t>
      </w:r>
      <w:r w:rsidR="00F5001A">
        <w:t xml:space="preserve"> Contrary to this the freedom and the sole responsibility that accompanied by the atheistic</w:t>
      </w:r>
      <w:r w:rsidR="00F5001A" w:rsidRPr="00F5001A">
        <w:t xml:space="preserve"> existentialism</w:t>
      </w:r>
      <w:r w:rsidR="00F5001A">
        <w:t xml:space="preserve"> eventually lead towards the feeling of despair because the individuals may found it very hard to find the true meaning or purpose of the life.</w:t>
      </w:r>
      <w:r w:rsidR="00334391">
        <w:t xml:space="preserve"> In compliance to that, Sartre presented an argument that, i</w:t>
      </w:r>
      <w:r w:rsidR="00334391" w:rsidRPr="00334391">
        <w:t>nstead of giving into inauthenticity or resignation, people must face this sadness and utilise it as a spark to create their own meaning and purpose</w:t>
      </w:r>
      <w:r w:rsidR="00BC0D9D">
        <w:t xml:space="preserve"> </w:t>
      </w:r>
      <w:r w:rsidR="00BC0D9D">
        <w:rPr>
          <w:shd w:val="clear" w:color="auto" w:fill="FFFFFF"/>
        </w:rPr>
        <w:t>(Gallagher 7)</w:t>
      </w:r>
      <w:r w:rsidR="00334391" w:rsidRPr="00334391">
        <w:t>.</w:t>
      </w:r>
      <w:r w:rsidR="00F41628">
        <w:t xml:space="preserve"> </w:t>
      </w:r>
      <w:r w:rsidR="00F41628" w:rsidRPr="00F41628">
        <w:rPr>
          <w:shd w:val="clear" w:color="auto" w:fill="FFFFFF"/>
        </w:rPr>
        <w:t xml:space="preserve">As a result, despair and </w:t>
      </w:r>
      <w:r w:rsidR="00F41628">
        <w:rPr>
          <w:shd w:val="clear" w:color="auto" w:fill="FFFFFF"/>
        </w:rPr>
        <w:t>anguish we</w:t>
      </w:r>
      <w:r w:rsidR="00F41628" w:rsidRPr="00F41628">
        <w:rPr>
          <w:shd w:val="clear" w:color="auto" w:fill="FFFFFF"/>
        </w:rPr>
        <w:t>re inevitable outcomes of the human situation, but they may also be a source of motivation and inspiration, according to atheistic existentialism.</w:t>
      </w:r>
    </w:p>
    <w:p w:rsidR="00BC2D26" w:rsidRDefault="00BC2D26" w:rsidP="00183029">
      <w:pPr>
        <w:spacing w:line="480" w:lineRule="auto"/>
        <w:ind w:firstLine="720"/>
        <w:jc w:val="both"/>
        <w:rPr>
          <w:shd w:val="clear" w:color="auto" w:fill="FFFFFF"/>
        </w:rPr>
      </w:pPr>
      <w:r w:rsidRPr="00BC2D26">
        <w:rPr>
          <w:shd w:val="clear" w:color="auto" w:fill="FFFFFF"/>
        </w:rPr>
        <w:t>The atheistic existentialism of JP Sartre offered a coherent position as it successfully provided a systematic and rational analysis of human life and the human conditions in the absence of god or the actual objective and purpose of life. The philosophy of Sartre emphasized the core concept of freedom and responsibility. It argued that human beings must create their purpose and meaning in life through the correct decision-making and critical actions</w:t>
      </w:r>
      <w:r>
        <w:rPr>
          <w:shd w:val="clear" w:color="auto" w:fill="FFFFFF"/>
        </w:rPr>
        <w:t xml:space="preserve"> </w:t>
      </w:r>
      <w:r>
        <w:rPr>
          <w:shd w:val="clear" w:color="auto" w:fill="FFFFFF"/>
        </w:rPr>
        <w:t>(Akinola 4)</w:t>
      </w:r>
      <w:r w:rsidRPr="00BC2D26">
        <w:rPr>
          <w:shd w:val="clear" w:color="auto" w:fill="FFFFFF"/>
        </w:rPr>
        <w:t>. However, some prominent critics claimed that because Sartre's approach rejects the existence of any objective standards or ideals by which to assess human life, it eventually leads to nihilism or relativism. Furthermore, Sartre's emphasis on the individual ignores the significance of social and historical context in influencing human experience</w:t>
      </w:r>
      <w:r w:rsidR="00161E17">
        <w:rPr>
          <w:shd w:val="clear" w:color="auto" w:fill="FFFFFF"/>
        </w:rPr>
        <w:t xml:space="preserve"> </w:t>
      </w:r>
      <w:r w:rsidR="00161E17">
        <w:rPr>
          <w:shd w:val="clear" w:color="auto" w:fill="FFFFFF"/>
        </w:rPr>
        <w:t>(Lind and Nobre 933)</w:t>
      </w:r>
      <w:r w:rsidRPr="00BC2D26">
        <w:rPr>
          <w:shd w:val="clear" w:color="auto" w:fill="FFFFFF"/>
        </w:rPr>
        <w:t xml:space="preserve">. Hence, Sartre's </w:t>
      </w:r>
      <w:r w:rsidRPr="00BC2D26">
        <w:rPr>
          <w:shd w:val="clear" w:color="auto" w:fill="FFFFFF"/>
        </w:rPr>
        <w:lastRenderedPageBreak/>
        <w:t>atheistic existentialism is a significant and essential ideology that encourages people to consider existential issues despite these objections.</w:t>
      </w:r>
    </w:p>
    <w:p w:rsidR="0000461F" w:rsidRDefault="0000461F" w:rsidP="00183029">
      <w:pPr>
        <w:pStyle w:val="Heading1"/>
        <w:spacing w:line="480" w:lineRule="auto"/>
      </w:pPr>
      <w:r>
        <w:t>Conclusion</w:t>
      </w:r>
    </w:p>
    <w:p w:rsidR="00D37E32" w:rsidRDefault="00650CC1" w:rsidP="00183029">
      <w:pPr>
        <w:spacing w:line="480" w:lineRule="auto"/>
        <w:ind w:firstLine="720"/>
        <w:jc w:val="both"/>
      </w:pPr>
      <w:r w:rsidRPr="00650CC1">
        <w:t>By focusing on an individual's freedom and responsibility in the lack of any external source of meaning or purpose, Sartre founded atheistic existentialism. This school of thought encourages people to define their meaning and purpose in life and accept the ambiguity and worry that accompany it. According to atheistic existentialism, anger and despair are natural outcomes of the human condition. However, they can also serve as a source of inspiration and motivation for people to live authentically and create meaning and purpose. This was further explained in the study essay. Atheistic existentialism ultimately encourages people to accept the ambiguity and uneasiness of life and to accept responsibility for their own lives. Lastly, the essay established that Sartre's atheistic existentialism, despite its detractors, continues to be an essential and influential school of thought that encourages people to address existential issues surrounding human existence and to assume ownership of their own lives in the face of uncertainty and fear.</w:t>
      </w:r>
    </w:p>
    <w:p w:rsidR="00D37E32" w:rsidRDefault="00D37E32" w:rsidP="00183029">
      <w:pPr>
        <w:spacing w:line="480" w:lineRule="auto"/>
        <w:ind w:firstLine="720"/>
      </w:pPr>
    </w:p>
    <w:p w:rsidR="00D37E32" w:rsidRDefault="00D37E32" w:rsidP="007600F0">
      <w:pPr>
        <w:spacing w:line="480" w:lineRule="auto"/>
      </w:pPr>
    </w:p>
    <w:p w:rsidR="007600F0" w:rsidRDefault="007600F0" w:rsidP="007600F0">
      <w:pPr>
        <w:spacing w:line="480" w:lineRule="auto"/>
      </w:pPr>
    </w:p>
    <w:p w:rsidR="007600F0" w:rsidRDefault="007600F0" w:rsidP="007600F0">
      <w:pPr>
        <w:spacing w:line="480" w:lineRule="auto"/>
      </w:pPr>
    </w:p>
    <w:p w:rsidR="007600F0" w:rsidRDefault="007600F0" w:rsidP="007600F0">
      <w:pPr>
        <w:spacing w:line="480" w:lineRule="auto"/>
      </w:pPr>
    </w:p>
    <w:p w:rsidR="007600F0" w:rsidRDefault="007600F0" w:rsidP="007600F0">
      <w:pPr>
        <w:spacing w:line="480" w:lineRule="auto"/>
      </w:pPr>
    </w:p>
    <w:p w:rsidR="007600F0" w:rsidRDefault="007600F0" w:rsidP="007600F0">
      <w:pPr>
        <w:spacing w:line="480" w:lineRule="auto"/>
      </w:pPr>
    </w:p>
    <w:p w:rsidR="007600F0" w:rsidRDefault="007600F0" w:rsidP="00152E32">
      <w:pPr>
        <w:pStyle w:val="Heading1"/>
      </w:pPr>
      <w:r>
        <w:lastRenderedPageBreak/>
        <w:t>References</w:t>
      </w:r>
    </w:p>
    <w:p w:rsidR="007B47B1" w:rsidRDefault="007B47B1" w:rsidP="007B47B1">
      <w:pPr>
        <w:spacing w:line="480" w:lineRule="auto"/>
        <w:ind w:left="1440" w:hanging="1440"/>
        <w:jc w:val="both"/>
        <w:rPr>
          <w:shd w:val="clear" w:color="auto" w:fill="FFFFFF"/>
        </w:rPr>
      </w:pPr>
      <w:r>
        <w:rPr>
          <w:shd w:val="clear" w:color="auto" w:fill="FFFFFF"/>
        </w:rPr>
        <w:t>Akinola, Festus Adegboyega. "AN AFRICAN APPRAISAL OF SARTRE’S EXISTENTIALISM AND ITS IMPLICATIONS FOR HUMAN EXISTENCE IN AFRICA." </w:t>
      </w:r>
      <w:r>
        <w:rPr>
          <w:i/>
          <w:iCs/>
          <w:shd w:val="clear" w:color="auto" w:fill="FFFFFF"/>
        </w:rPr>
        <w:t>OCHENDO: An African Journal of Innovative Studies</w:t>
      </w:r>
      <w:r>
        <w:rPr>
          <w:shd w:val="clear" w:color="auto" w:fill="FFFFFF"/>
        </w:rPr>
        <w:t> 4.1 (2023).</w:t>
      </w:r>
    </w:p>
    <w:p w:rsidR="007B47B1" w:rsidRDefault="007B47B1" w:rsidP="007B47B1">
      <w:pPr>
        <w:spacing w:line="480" w:lineRule="auto"/>
        <w:ind w:left="1440" w:hanging="1440"/>
        <w:jc w:val="both"/>
        <w:rPr>
          <w:shd w:val="clear" w:color="auto" w:fill="FFFFFF"/>
        </w:rPr>
      </w:pPr>
      <w:r>
        <w:rPr>
          <w:shd w:val="clear" w:color="auto" w:fill="FFFFFF"/>
        </w:rPr>
        <w:t>Gallagher, Shaun. "A Critique of Existential Loneliness." </w:t>
      </w:r>
      <w:r>
        <w:rPr>
          <w:i/>
          <w:iCs/>
          <w:shd w:val="clear" w:color="auto" w:fill="FFFFFF"/>
        </w:rPr>
        <w:t>Topoi</w:t>
      </w:r>
      <w:r>
        <w:rPr>
          <w:shd w:val="clear" w:color="auto" w:fill="FFFFFF"/>
        </w:rPr>
        <w:t> (2023): 1-9.</w:t>
      </w:r>
    </w:p>
    <w:p w:rsidR="007B47B1" w:rsidRDefault="007B47B1" w:rsidP="007B47B1">
      <w:pPr>
        <w:spacing w:line="480" w:lineRule="auto"/>
        <w:ind w:left="1440" w:hanging="1440"/>
        <w:jc w:val="both"/>
        <w:rPr>
          <w:shd w:val="clear" w:color="auto" w:fill="FFFFFF"/>
        </w:rPr>
      </w:pPr>
      <w:r>
        <w:rPr>
          <w:shd w:val="clear" w:color="auto" w:fill="FFFFFF"/>
        </w:rPr>
        <w:t>Harrison, Dallas. "Freedom on the Frontier: Sharon Butala’s Novel Wild Rose as Existential Autofiction." </w:t>
      </w:r>
      <w:r>
        <w:rPr>
          <w:i/>
          <w:iCs/>
          <w:shd w:val="clear" w:color="auto" w:fill="FFFFFF"/>
        </w:rPr>
        <w:t>Advances in Literary Study</w:t>
      </w:r>
      <w:r>
        <w:rPr>
          <w:shd w:val="clear" w:color="auto" w:fill="FFFFFF"/>
        </w:rPr>
        <w:t> 11.2 (2023): 55-75.</w:t>
      </w:r>
    </w:p>
    <w:p w:rsidR="007B47B1" w:rsidRDefault="007B47B1" w:rsidP="007B47B1">
      <w:pPr>
        <w:spacing w:line="480" w:lineRule="auto"/>
        <w:ind w:left="1440" w:hanging="1440"/>
        <w:jc w:val="both"/>
      </w:pPr>
      <w:r w:rsidRPr="00F80503">
        <w:t>ISANBOR, Philip Osarobu. "Human Person and Development in Theistic and Atheistic Existentialist Thoughts." ALBERTINE JOURNAL OF PHILOSOPHY 6.1 (2022).</w:t>
      </w:r>
    </w:p>
    <w:p w:rsidR="007B47B1" w:rsidRDefault="007B47B1" w:rsidP="007B47B1">
      <w:pPr>
        <w:spacing w:line="480" w:lineRule="auto"/>
        <w:ind w:left="1440" w:hanging="1440"/>
        <w:jc w:val="both"/>
        <w:rPr>
          <w:shd w:val="clear" w:color="auto" w:fill="FFFFFF"/>
        </w:rPr>
      </w:pPr>
      <w:r>
        <w:rPr>
          <w:shd w:val="clear" w:color="auto" w:fill="FFFFFF"/>
        </w:rPr>
        <w:t>Kiran, Natasha. "SARTRE’S ATHEISTIC EXISTENTIALISM IN THE NEXUS OF DESCARTES’THEISTIC METAPHYSICS." </w:t>
      </w:r>
      <w:r>
        <w:rPr>
          <w:i/>
          <w:iCs/>
          <w:shd w:val="clear" w:color="auto" w:fill="FFFFFF"/>
        </w:rPr>
        <w:t>PalArch's Journal of Archaeology of Egypt/Egyptology</w:t>
      </w:r>
      <w:r>
        <w:rPr>
          <w:shd w:val="clear" w:color="auto" w:fill="FFFFFF"/>
        </w:rPr>
        <w:t> 19.4 (2022): 483-496.</w:t>
      </w:r>
    </w:p>
    <w:p w:rsidR="007B47B1" w:rsidRDefault="007B47B1" w:rsidP="007B47B1">
      <w:pPr>
        <w:spacing w:line="480" w:lineRule="auto"/>
        <w:ind w:left="1440" w:hanging="1440"/>
        <w:jc w:val="both"/>
        <w:rPr>
          <w:shd w:val="clear" w:color="auto" w:fill="FFFFFF"/>
        </w:rPr>
      </w:pPr>
      <w:r>
        <w:rPr>
          <w:shd w:val="clear" w:color="auto" w:fill="FFFFFF"/>
        </w:rPr>
        <w:t>Lind, Andreas Gonçalves, and Bruno Nobre. "(De) dramatizing Atheist Humanism." </w:t>
      </w:r>
      <w:r>
        <w:rPr>
          <w:i/>
          <w:iCs/>
          <w:shd w:val="clear" w:color="auto" w:fill="FFFFFF"/>
        </w:rPr>
        <w:t>Revista Portuguesa de Filosofia</w:t>
      </w:r>
      <w:r>
        <w:rPr>
          <w:shd w:val="clear" w:color="auto" w:fill="FFFFFF"/>
        </w:rPr>
        <w:t> 76.Fasc. 2/3 (2020): 927-954.</w:t>
      </w:r>
    </w:p>
    <w:p w:rsidR="007B47B1" w:rsidRDefault="007B47B1" w:rsidP="007B47B1">
      <w:pPr>
        <w:spacing w:line="480" w:lineRule="auto"/>
        <w:ind w:left="1440" w:hanging="1440"/>
        <w:jc w:val="both"/>
        <w:rPr>
          <w:shd w:val="clear" w:color="auto" w:fill="FFFFFF"/>
        </w:rPr>
      </w:pPr>
      <w:r>
        <w:rPr>
          <w:shd w:val="clear" w:color="auto" w:fill="FFFFFF"/>
        </w:rPr>
        <w:t>Macias, Gabriela Flores. "Existential-Phenomenological And Hermeneutic Approach To The Analysis Of Erotic-Affective Relationships." </w:t>
      </w:r>
      <w:r>
        <w:rPr>
          <w:i/>
          <w:iCs/>
          <w:shd w:val="clear" w:color="auto" w:fill="FFFFFF"/>
        </w:rPr>
        <w:t>Existential Analysis</w:t>
      </w:r>
      <w:r>
        <w:rPr>
          <w:shd w:val="clear" w:color="auto" w:fill="FFFFFF"/>
        </w:rPr>
        <w:t> 30.1 (2019): 155-169.</w:t>
      </w:r>
    </w:p>
    <w:p w:rsidR="00152E32" w:rsidRPr="00152E32" w:rsidRDefault="00152E32" w:rsidP="00152E32"/>
    <w:p w:rsidR="00D37E32" w:rsidRDefault="00D37E32" w:rsidP="00183029">
      <w:pPr>
        <w:spacing w:line="480" w:lineRule="auto"/>
        <w:ind w:firstLine="720"/>
      </w:pPr>
    </w:p>
    <w:p w:rsidR="00D37E32" w:rsidRPr="006E3A2E" w:rsidRDefault="00D37E32" w:rsidP="00183029">
      <w:pPr>
        <w:spacing w:line="480" w:lineRule="auto"/>
        <w:ind w:firstLine="720"/>
        <w:jc w:val="both"/>
      </w:pPr>
    </w:p>
    <w:sectPr w:rsidR="00D37E32" w:rsidRPr="006E3A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7BA" w:rsidRDefault="00C637BA" w:rsidP="00464C9E">
      <w:pPr>
        <w:spacing w:after="0" w:line="240" w:lineRule="auto"/>
      </w:pPr>
      <w:r>
        <w:separator/>
      </w:r>
    </w:p>
  </w:endnote>
  <w:endnote w:type="continuationSeparator" w:id="0">
    <w:p w:rsidR="00C637BA" w:rsidRDefault="00C637BA" w:rsidP="0046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7BA" w:rsidRDefault="00C637BA" w:rsidP="00464C9E">
      <w:pPr>
        <w:spacing w:after="0" w:line="240" w:lineRule="auto"/>
      </w:pPr>
      <w:r>
        <w:separator/>
      </w:r>
    </w:p>
  </w:footnote>
  <w:footnote w:type="continuationSeparator" w:id="0">
    <w:p w:rsidR="00C637BA" w:rsidRDefault="00C637BA" w:rsidP="00464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4E36"/>
    <w:multiLevelType w:val="multilevel"/>
    <w:tmpl w:val="650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C28BF"/>
    <w:multiLevelType w:val="multilevel"/>
    <w:tmpl w:val="B77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25B8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5F01303"/>
    <w:multiLevelType w:val="multilevel"/>
    <w:tmpl w:val="E9C26E9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6A3F12"/>
    <w:multiLevelType w:val="hybridMultilevel"/>
    <w:tmpl w:val="B848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42F8F"/>
    <w:multiLevelType w:val="multilevel"/>
    <w:tmpl w:val="A0D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5E23A2"/>
    <w:multiLevelType w:val="multilevel"/>
    <w:tmpl w:val="75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F7D76"/>
    <w:multiLevelType w:val="hybridMultilevel"/>
    <w:tmpl w:val="DAE6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9505F"/>
    <w:multiLevelType w:val="multilevel"/>
    <w:tmpl w:val="09D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A03335"/>
    <w:multiLevelType w:val="multilevel"/>
    <w:tmpl w:val="555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41F37"/>
    <w:multiLevelType w:val="hybridMultilevel"/>
    <w:tmpl w:val="60FAE3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63DF3"/>
    <w:multiLevelType w:val="multilevel"/>
    <w:tmpl w:val="C09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771D23"/>
    <w:multiLevelType w:val="hybridMultilevel"/>
    <w:tmpl w:val="E1F86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B21EF"/>
    <w:multiLevelType w:val="multilevel"/>
    <w:tmpl w:val="197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3949EE"/>
    <w:multiLevelType w:val="multilevel"/>
    <w:tmpl w:val="F02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1"/>
  </w:num>
  <w:num w:numId="4">
    <w:abstractNumId w:val="5"/>
  </w:num>
  <w:num w:numId="5">
    <w:abstractNumId w:val="8"/>
  </w:num>
  <w:num w:numId="6">
    <w:abstractNumId w:val="7"/>
  </w:num>
  <w:num w:numId="7">
    <w:abstractNumId w:val="0"/>
  </w:num>
  <w:num w:numId="8">
    <w:abstractNumId w:val="13"/>
  </w:num>
  <w:num w:numId="9">
    <w:abstractNumId w:val="9"/>
  </w:num>
  <w:num w:numId="10">
    <w:abstractNumId w:val="12"/>
  </w:num>
  <w:num w:numId="11">
    <w:abstractNumId w:val="14"/>
  </w:num>
  <w:num w:numId="12">
    <w:abstractNumId w:val="1"/>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30"/>
    <w:rsid w:val="00003435"/>
    <w:rsid w:val="0000461F"/>
    <w:rsid w:val="00006E1D"/>
    <w:rsid w:val="00012C4C"/>
    <w:rsid w:val="00023B59"/>
    <w:rsid w:val="00024B60"/>
    <w:rsid w:val="00026A00"/>
    <w:rsid w:val="0003393E"/>
    <w:rsid w:val="0003574E"/>
    <w:rsid w:val="00036A17"/>
    <w:rsid w:val="000414DC"/>
    <w:rsid w:val="00043A3B"/>
    <w:rsid w:val="00062081"/>
    <w:rsid w:val="0006743B"/>
    <w:rsid w:val="00067CE4"/>
    <w:rsid w:val="000725FB"/>
    <w:rsid w:val="00075DD7"/>
    <w:rsid w:val="00076DFB"/>
    <w:rsid w:val="00084A82"/>
    <w:rsid w:val="00085C26"/>
    <w:rsid w:val="00090079"/>
    <w:rsid w:val="00091546"/>
    <w:rsid w:val="0009212B"/>
    <w:rsid w:val="0009246E"/>
    <w:rsid w:val="00092F93"/>
    <w:rsid w:val="00094053"/>
    <w:rsid w:val="000A369E"/>
    <w:rsid w:val="000A4C31"/>
    <w:rsid w:val="000A75D9"/>
    <w:rsid w:val="000B1753"/>
    <w:rsid w:val="000B1784"/>
    <w:rsid w:val="000B17E0"/>
    <w:rsid w:val="000B640F"/>
    <w:rsid w:val="000C28FC"/>
    <w:rsid w:val="000C3400"/>
    <w:rsid w:val="000C3D8B"/>
    <w:rsid w:val="000C44DF"/>
    <w:rsid w:val="000C7B54"/>
    <w:rsid w:val="000D4DB5"/>
    <w:rsid w:val="000E45BE"/>
    <w:rsid w:val="000F116E"/>
    <w:rsid w:val="000F2279"/>
    <w:rsid w:val="000F2F7B"/>
    <w:rsid w:val="000F7680"/>
    <w:rsid w:val="00103EEB"/>
    <w:rsid w:val="00104945"/>
    <w:rsid w:val="00112A4E"/>
    <w:rsid w:val="0011438C"/>
    <w:rsid w:val="00115559"/>
    <w:rsid w:val="001167C8"/>
    <w:rsid w:val="00121C90"/>
    <w:rsid w:val="0012560F"/>
    <w:rsid w:val="00134B42"/>
    <w:rsid w:val="0013726F"/>
    <w:rsid w:val="001408AC"/>
    <w:rsid w:val="001417D5"/>
    <w:rsid w:val="0014549B"/>
    <w:rsid w:val="00146BAC"/>
    <w:rsid w:val="00152E32"/>
    <w:rsid w:val="0015323B"/>
    <w:rsid w:val="00153992"/>
    <w:rsid w:val="001608D0"/>
    <w:rsid w:val="00161E17"/>
    <w:rsid w:val="00167776"/>
    <w:rsid w:val="00172BC9"/>
    <w:rsid w:val="00177FC2"/>
    <w:rsid w:val="00183029"/>
    <w:rsid w:val="00183E4D"/>
    <w:rsid w:val="00184717"/>
    <w:rsid w:val="00186761"/>
    <w:rsid w:val="00190753"/>
    <w:rsid w:val="00194745"/>
    <w:rsid w:val="00194B6A"/>
    <w:rsid w:val="00197A36"/>
    <w:rsid w:val="001A02AD"/>
    <w:rsid w:val="001A28AC"/>
    <w:rsid w:val="001A2A5D"/>
    <w:rsid w:val="001A3117"/>
    <w:rsid w:val="001B3F97"/>
    <w:rsid w:val="001B6512"/>
    <w:rsid w:val="001C2AB2"/>
    <w:rsid w:val="001C4E78"/>
    <w:rsid w:val="001E0875"/>
    <w:rsid w:val="001E0917"/>
    <w:rsid w:val="001E56E0"/>
    <w:rsid w:val="00201B5F"/>
    <w:rsid w:val="00206058"/>
    <w:rsid w:val="002068FF"/>
    <w:rsid w:val="00207AE8"/>
    <w:rsid w:val="0021405F"/>
    <w:rsid w:val="00242A25"/>
    <w:rsid w:val="00244787"/>
    <w:rsid w:val="002449C5"/>
    <w:rsid w:val="0025236D"/>
    <w:rsid w:val="00267CCA"/>
    <w:rsid w:val="002745D8"/>
    <w:rsid w:val="00292348"/>
    <w:rsid w:val="002937DA"/>
    <w:rsid w:val="002971A0"/>
    <w:rsid w:val="002A5D79"/>
    <w:rsid w:val="002C1E4D"/>
    <w:rsid w:val="002C1EF2"/>
    <w:rsid w:val="002C2D4B"/>
    <w:rsid w:val="002C6938"/>
    <w:rsid w:val="002D0119"/>
    <w:rsid w:val="002D1C5A"/>
    <w:rsid w:val="002D1C60"/>
    <w:rsid w:val="002E1A6A"/>
    <w:rsid w:val="002E5D8C"/>
    <w:rsid w:val="002E635E"/>
    <w:rsid w:val="002F36AC"/>
    <w:rsid w:val="002F5582"/>
    <w:rsid w:val="0030343F"/>
    <w:rsid w:val="003039D9"/>
    <w:rsid w:val="00304EA6"/>
    <w:rsid w:val="00307667"/>
    <w:rsid w:val="003124B7"/>
    <w:rsid w:val="00314F2A"/>
    <w:rsid w:val="0031717C"/>
    <w:rsid w:val="003318DC"/>
    <w:rsid w:val="00334391"/>
    <w:rsid w:val="00335D69"/>
    <w:rsid w:val="00337B1C"/>
    <w:rsid w:val="00337BB9"/>
    <w:rsid w:val="00343AFC"/>
    <w:rsid w:val="003467FC"/>
    <w:rsid w:val="00350D86"/>
    <w:rsid w:val="0035520F"/>
    <w:rsid w:val="003562D6"/>
    <w:rsid w:val="00360455"/>
    <w:rsid w:val="0036546C"/>
    <w:rsid w:val="00372DEE"/>
    <w:rsid w:val="00386D0A"/>
    <w:rsid w:val="00387D7F"/>
    <w:rsid w:val="003A1169"/>
    <w:rsid w:val="003A14E1"/>
    <w:rsid w:val="003A21AC"/>
    <w:rsid w:val="003C0429"/>
    <w:rsid w:val="003C0691"/>
    <w:rsid w:val="003C3539"/>
    <w:rsid w:val="003D4517"/>
    <w:rsid w:val="003E378B"/>
    <w:rsid w:val="003E390E"/>
    <w:rsid w:val="003E58AB"/>
    <w:rsid w:val="003F1250"/>
    <w:rsid w:val="003F13B5"/>
    <w:rsid w:val="00407D38"/>
    <w:rsid w:val="004203CC"/>
    <w:rsid w:val="0042191B"/>
    <w:rsid w:val="004227AE"/>
    <w:rsid w:val="00423113"/>
    <w:rsid w:val="00425F70"/>
    <w:rsid w:val="004276FC"/>
    <w:rsid w:val="004308A0"/>
    <w:rsid w:val="004361BF"/>
    <w:rsid w:val="00442F1A"/>
    <w:rsid w:val="004514C9"/>
    <w:rsid w:val="00456413"/>
    <w:rsid w:val="00456D44"/>
    <w:rsid w:val="00460720"/>
    <w:rsid w:val="00460C80"/>
    <w:rsid w:val="00464C9E"/>
    <w:rsid w:val="00477A30"/>
    <w:rsid w:val="004900B5"/>
    <w:rsid w:val="00494418"/>
    <w:rsid w:val="00497E2E"/>
    <w:rsid w:val="004A1CD4"/>
    <w:rsid w:val="004A3E1D"/>
    <w:rsid w:val="004B640B"/>
    <w:rsid w:val="004F0EA8"/>
    <w:rsid w:val="004F2B7B"/>
    <w:rsid w:val="004F4293"/>
    <w:rsid w:val="004F4A19"/>
    <w:rsid w:val="005030D1"/>
    <w:rsid w:val="00516CBC"/>
    <w:rsid w:val="00530525"/>
    <w:rsid w:val="00530E50"/>
    <w:rsid w:val="00531A27"/>
    <w:rsid w:val="00535BEC"/>
    <w:rsid w:val="00540D86"/>
    <w:rsid w:val="005421B7"/>
    <w:rsid w:val="0054484A"/>
    <w:rsid w:val="005521D2"/>
    <w:rsid w:val="00553F29"/>
    <w:rsid w:val="00553F81"/>
    <w:rsid w:val="00561A42"/>
    <w:rsid w:val="005655E6"/>
    <w:rsid w:val="00570F0A"/>
    <w:rsid w:val="00571CD8"/>
    <w:rsid w:val="00572C39"/>
    <w:rsid w:val="00574A14"/>
    <w:rsid w:val="00580103"/>
    <w:rsid w:val="00582B62"/>
    <w:rsid w:val="00583419"/>
    <w:rsid w:val="00584A2A"/>
    <w:rsid w:val="005904AA"/>
    <w:rsid w:val="0059250A"/>
    <w:rsid w:val="00593142"/>
    <w:rsid w:val="00593EBA"/>
    <w:rsid w:val="00594DFB"/>
    <w:rsid w:val="00595F18"/>
    <w:rsid w:val="005964EF"/>
    <w:rsid w:val="005A1C09"/>
    <w:rsid w:val="005A2678"/>
    <w:rsid w:val="005A5A9C"/>
    <w:rsid w:val="005A7AD3"/>
    <w:rsid w:val="005B1220"/>
    <w:rsid w:val="005C14B2"/>
    <w:rsid w:val="005D6B78"/>
    <w:rsid w:val="005F1A9F"/>
    <w:rsid w:val="005F567D"/>
    <w:rsid w:val="005F769F"/>
    <w:rsid w:val="00601782"/>
    <w:rsid w:val="00601BC7"/>
    <w:rsid w:val="00602C5D"/>
    <w:rsid w:val="006030BF"/>
    <w:rsid w:val="00607183"/>
    <w:rsid w:val="00616530"/>
    <w:rsid w:val="00622621"/>
    <w:rsid w:val="006230D9"/>
    <w:rsid w:val="0063108F"/>
    <w:rsid w:val="006312F6"/>
    <w:rsid w:val="006336D5"/>
    <w:rsid w:val="00633BDC"/>
    <w:rsid w:val="00643CBC"/>
    <w:rsid w:val="0064629F"/>
    <w:rsid w:val="00650B90"/>
    <w:rsid w:val="00650CC1"/>
    <w:rsid w:val="00652AAB"/>
    <w:rsid w:val="00660927"/>
    <w:rsid w:val="00663255"/>
    <w:rsid w:val="0066417F"/>
    <w:rsid w:val="0067001C"/>
    <w:rsid w:val="006736CE"/>
    <w:rsid w:val="0067420E"/>
    <w:rsid w:val="006A5472"/>
    <w:rsid w:val="006A794A"/>
    <w:rsid w:val="006B3633"/>
    <w:rsid w:val="006B5C93"/>
    <w:rsid w:val="006C1726"/>
    <w:rsid w:val="006C3417"/>
    <w:rsid w:val="006C57F9"/>
    <w:rsid w:val="006C5E5B"/>
    <w:rsid w:val="006D40FC"/>
    <w:rsid w:val="006D423E"/>
    <w:rsid w:val="006E3A2E"/>
    <w:rsid w:val="006E3D98"/>
    <w:rsid w:val="006E42C6"/>
    <w:rsid w:val="006E4655"/>
    <w:rsid w:val="006F15F3"/>
    <w:rsid w:val="006F23A7"/>
    <w:rsid w:val="006F4E21"/>
    <w:rsid w:val="006F529E"/>
    <w:rsid w:val="006F66F4"/>
    <w:rsid w:val="006F7DCF"/>
    <w:rsid w:val="007040B0"/>
    <w:rsid w:val="0070416F"/>
    <w:rsid w:val="00704CE8"/>
    <w:rsid w:val="00705A4D"/>
    <w:rsid w:val="00721900"/>
    <w:rsid w:val="00735A56"/>
    <w:rsid w:val="00736EFC"/>
    <w:rsid w:val="0074173F"/>
    <w:rsid w:val="00743571"/>
    <w:rsid w:val="007441C2"/>
    <w:rsid w:val="00744723"/>
    <w:rsid w:val="00747D62"/>
    <w:rsid w:val="00747DE5"/>
    <w:rsid w:val="00753098"/>
    <w:rsid w:val="007547D1"/>
    <w:rsid w:val="00754BE6"/>
    <w:rsid w:val="00754F05"/>
    <w:rsid w:val="00755F59"/>
    <w:rsid w:val="00756C1E"/>
    <w:rsid w:val="007600F0"/>
    <w:rsid w:val="007617B3"/>
    <w:rsid w:val="00770EBB"/>
    <w:rsid w:val="0077469C"/>
    <w:rsid w:val="0078021D"/>
    <w:rsid w:val="00797D2B"/>
    <w:rsid w:val="007A179B"/>
    <w:rsid w:val="007A29B1"/>
    <w:rsid w:val="007A5A39"/>
    <w:rsid w:val="007A6BAE"/>
    <w:rsid w:val="007B47B1"/>
    <w:rsid w:val="007B5E22"/>
    <w:rsid w:val="007C2585"/>
    <w:rsid w:val="007C6544"/>
    <w:rsid w:val="007C70A2"/>
    <w:rsid w:val="007D08B3"/>
    <w:rsid w:val="007E6877"/>
    <w:rsid w:val="007E6CCD"/>
    <w:rsid w:val="007F3575"/>
    <w:rsid w:val="007F60F1"/>
    <w:rsid w:val="00802C10"/>
    <w:rsid w:val="00803764"/>
    <w:rsid w:val="00812C30"/>
    <w:rsid w:val="00817787"/>
    <w:rsid w:val="00823860"/>
    <w:rsid w:val="00823E5A"/>
    <w:rsid w:val="00826A4D"/>
    <w:rsid w:val="00830CD0"/>
    <w:rsid w:val="008317DC"/>
    <w:rsid w:val="0083467B"/>
    <w:rsid w:val="00850F8E"/>
    <w:rsid w:val="00856090"/>
    <w:rsid w:val="00856B5E"/>
    <w:rsid w:val="00867364"/>
    <w:rsid w:val="00875FAF"/>
    <w:rsid w:val="00876DCF"/>
    <w:rsid w:val="00880692"/>
    <w:rsid w:val="008823BD"/>
    <w:rsid w:val="00890626"/>
    <w:rsid w:val="0089402E"/>
    <w:rsid w:val="00896194"/>
    <w:rsid w:val="008C3154"/>
    <w:rsid w:val="008C5B80"/>
    <w:rsid w:val="008D1F2F"/>
    <w:rsid w:val="008D30B0"/>
    <w:rsid w:val="008E1278"/>
    <w:rsid w:val="008E1C6A"/>
    <w:rsid w:val="008E5AF2"/>
    <w:rsid w:val="008F10AC"/>
    <w:rsid w:val="008F6F34"/>
    <w:rsid w:val="00904244"/>
    <w:rsid w:val="0090730E"/>
    <w:rsid w:val="00916E52"/>
    <w:rsid w:val="00921BFA"/>
    <w:rsid w:val="00932546"/>
    <w:rsid w:val="00932669"/>
    <w:rsid w:val="0093435F"/>
    <w:rsid w:val="0094120A"/>
    <w:rsid w:val="00941C6F"/>
    <w:rsid w:val="00945E76"/>
    <w:rsid w:val="00957DFB"/>
    <w:rsid w:val="009632D9"/>
    <w:rsid w:val="0096355D"/>
    <w:rsid w:val="00965A71"/>
    <w:rsid w:val="00965D60"/>
    <w:rsid w:val="00967958"/>
    <w:rsid w:val="009700CA"/>
    <w:rsid w:val="009715CF"/>
    <w:rsid w:val="00974EED"/>
    <w:rsid w:val="009816CD"/>
    <w:rsid w:val="00984CFF"/>
    <w:rsid w:val="009921BB"/>
    <w:rsid w:val="00994566"/>
    <w:rsid w:val="0099534B"/>
    <w:rsid w:val="009B459E"/>
    <w:rsid w:val="009B46DF"/>
    <w:rsid w:val="009B7C69"/>
    <w:rsid w:val="009C0F9E"/>
    <w:rsid w:val="009C5E4E"/>
    <w:rsid w:val="009D0F78"/>
    <w:rsid w:val="009D5D55"/>
    <w:rsid w:val="009E13E4"/>
    <w:rsid w:val="009E2D2D"/>
    <w:rsid w:val="009E34A7"/>
    <w:rsid w:val="009E419A"/>
    <w:rsid w:val="009E5FB2"/>
    <w:rsid w:val="00A01035"/>
    <w:rsid w:val="00A0359D"/>
    <w:rsid w:val="00A03FB2"/>
    <w:rsid w:val="00A0422A"/>
    <w:rsid w:val="00A04C79"/>
    <w:rsid w:val="00A052BC"/>
    <w:rsid w:val="00A06C93"/>
    <w:rsid w:val="00A11F2E"/>
    <w:rsid w:val="00A20D3D"/>
    <w:rsid w:val="00A26BEE"/>
    <w:rsid w:val="00A27558"/>
    <w:rsid w:val="00A27FD9"/>
    <w:rsid w:val="00A346CD"/>
    <w:rsid w:val="00A35C8B"/>
    <w:rsid w:val="00A360EB"/>
    <w:rsid w:val="00A403C3"/>
    <w:rsid w:val="00A447BF"/>
    <w:rsid w:val="00A45C67"/>
    <w:rsid w:val="00A505CC"/>
    <w:rsid w:val="00A562B7"/>
    <w:rsid w:val="00A601EA"/>
    <w:rsid w:val="00A60946"/>
    <w:rsid w:val="00A640D3"/>
    <w:rsid w:val="00A70313"/>
    <w:rsid w:val="00A76BB1"/>
    <w:rsid w:val="00A80256"/>
    <w:rsid w:val="00A834BA"/>
    <w:rsid w:val="00A84041"/>
    <w:rsid w:val="00A84920"/>
    <w:rsid w:val="00A84CEA"/>
    <w:rsid w:val="00A96A05"/>
    <w:rsid w:val="00A97FAE"/>
    <w:rsid w:val="00AA72D7"/>
    <w:rsid w:val="00AB1339"/>
    <w:rsid w:val="00AB27CA"/>
    <w:rsid w:val="00AB3603"/>
    <w:rsid w:val="00AB6EE1"/>
    <w:rsid w:val="00AC0B92"/>
    <w:rsid w:val="00AC5A6E"/>
    <w:rsid w:val="00AC694C"/>
    <w:rsid w:val="00AC716D"/>
    <w:rsid w:val="00AD1962"/>
    <w:rsid w:val="00AE069F"/>
    <w:rsid w:val="00AE6891"/>
    <w:rsid w:val="00AF029B"/>
    <w:rsid w:val="00AF24BF"/>
    <w:rsid w:val="00AF28A4"/>
    <w:rsid w:val="00AF6748"/>
    <w:rsid w:val="00AF6789"/>
    <w:rsid w:val="00B00CF0"/>
    <w:rsid w:val="00B0189E"/>
    <w:rsid w:val="00B0595D"/>
    <w:rsid w:val="00B06731"/>
    <w:rsid w:val="00B0726F"/>
    <w:rsid w:val="00B10D38"/>
    <w:rsid w:val="00B219CE"/>
    <w:rsid w:val="00B26A0B"/>
    <w:rsid w:val="00B27288"/>
    <w:rsid w:val="00B34161"/>
    <w:rsid w:val="00B37CF5"/>
    <w:rsid w:val="00B45D0E"/>
    <w:rsid w:val="00B46EA4"/>
    <w:rsid w:val="00B51E55"/>
    <w:rsid w:val="00B54FE0"/>
    <w:rsid w:val="00B557ED"/>
    <w:rsid w:val="00B56685"/>
    <w:rsid w:val="00B611D5"/>
    <w:rsid w:val="00B65F0B"/>
    <w:rsid w:val="00B67046"/>
    <w:rsid w:val="00B77409"/>
    <w:rsid w:val="00B8080F"/>
    <w:rsid w:val="00B816EF"/>
    <w:rsid w:val="00B9538B"/>
    <w:rsid w:val="00B95C74"/>
    <w:rsid w:val="00BA043A"/>
    <w:rsid w:val="00BA420F"/>
    <w:rsid w:val="00BA56D7"/>
    <w:rsid w:val="00BC0AAF"/>
    <w:rsid w:val="00BC0B1E"/>
    <w:rsid w:val="00BC0D9D"/>
    <w:rsid w:val="00BC2981"/>
    <w:rsid w:val="00BC2D26"/>
    <w:rsid w:val="00BC4B75"/>
    <w:rsid w:val="00BC6010"/>
    <w:rsid w:val="00BC60AC"/>
    <w:rsid w:val="00BC71B1"/>
    <w:rsid w:val="00BD04C0"/>
    <w:rsid w:val="00BD1A9F"/>
    <w:rsid w:val="00BE22FD"/>
    <w:rsid w:val="00BE24DF"/>
    <w:rsid w:val="00BE2BE5"/>
    <w:rsid w:val="00BE33EA"/>
    <w:rsid w:val="00BE38C6"/>
    <w:rsid w:val="00BF6076"/>
    <w:rsid w:val="00BF7EAE"/>
    <w:rsid w:val="00C01B60"/>
    <w:rsid w:val="00C108A8"/>
    <w:rsid w:val="00C10A79"/>
    <w:rsid w:val="00C21FDC"/>
    <w:rsid w:val="00C27D0B"/>
    <w:rsid w:val="00C31761"/>
    <w:rsid w:val="00C360F1"/>
    <w:rsid w:val="00C5179C"/>
    <w:rsid w:val="00C610EE"/>
    <w:rsid w:val="00C624D2"/>
    <w:rsid w:val="00C637BA"/>
    <w:rsid w:val="00C8132C"/>
    <w:rsid w:val="00C8624C"/>
    <w:rsid w:val="00C94028"/>
    <w:rsid w:val="00CB0AC8"/>
    <w:rsid w:val="00CB59CC"/>
    <w:rsid w:val="00CB623B"/>
    <w:rsid w:val="00CC04B0"/>
    <w:rsid w:val="00CC0BE6"/>
    <w:rsid w:val="00CC12D2"/>
    <w:rsid w:val="00CD18BB"/>
    <w:rsid w:val="00CD4894"/>
    <w:rsid w:val="00CD7BC3"/>
    <w:rsid w:val="00CE0D7D"/>
    <w:rsid w:val="00CE1CE4"/>
    <w:rsid w:val="00CE7534"/>
    <w:rsid w:val="00CF4F85"/>
    <w:rsid w:val="00D03928"/>
    <w:rsid w:val="00D04AF7"/>
    <w:rsid w:val="00D06690"/>
    <w:rsid w:val="00D139A5"/>
    <w:rsid w:val="00D142E0"/>
    <w:rsid w:val="00D14961"/>
    <w:rsid w:val="00D3053E"/>
    <w:rsid w:val="00D34FA4"/>
    <w:rsid w:val="00D35BC7"/>
    <w:rsid w:val="00D37E32"/>
    <w:rsid w:val="00D474FB"/>
    <w:rsid w:val="00D5073B"/>
    <w:rsid w:val="00D53F59"/>
    <w:rsid w:val="00D562ED"/>
    <w:rsid w:val="00D563A4"/>
    <w:rsid w:val="00D57823"/>
    <w:rsid w:val="00D65595"/>
    <w:rsid w:val="00D669E1"/>
    <w:rsid w:val="00D72FE0"/>
    <w:rsid w:val="00D85251"/>
    <w:rsid w:val="00D87E44"/>
    <w:rsid w:val="00D9147C"/>
    <w:rsid w:val="00D93AB8"/>
    <w:rsid w:val="00D95A14"/>
    <w:rsid w:val="00DA4F75"/>
    <w:rsid w:val="00DB0D01"/>
    <w:rsid w:val="00DB24BF"/>
    <w:rsid w:val="00DB5117"/>
    <w:rsid w:val="00DB798D"/>
    <w:rsid w:val="00DC3756"/>
    <w:rsid w:val="00DE12D9"/>
    <w:rsid w:val="00DE350D"/>
    <w:rsid w:val="00DE6FD7"/>
    <w:rsid w:val="00DE78EC"/>
    <w:rsid w:val="00DF0D12"/>
    <w:rsid w:val="00DF61C2"/>
    <w:rsid w:val="00E02659"/>
    <w:rsid w:val="00E1017D"/>
    <w:rsid w:val="00E10DC6"/>
    <w:rsid w:val="00E118C5"/>
    <w:rsid w:val="00E15470"/>
    <w:rsid w:val="00E17702"/>
    <w:rsid w:val="00E2414D"/>
    <w:rsid w:val="00E32694"/>
    <w:rsid w:val="00E33812"/>
    <w:rsid w:val="00E35038"/>
    <w:rsid w:val="00E42EE4"/>
    <w:rsid w:val="00E432DE"/>
    <w:rsid w:val="00E4367B"/>
    <w:rsid w:val="00E44216"/>
    <w:rsid w:val="00E6004C"/>
    <w:rsid w:val="00E601EF"/>
    <w:rsid w:val="00E62FFC"/>
    <w:rsid w:val="00E7036E"/>
    <w:rsid w:val="00E72AE6"/>
    <w:rsid w:val="00E72BFC"/>
    <w:rsid w:val="00E84F38"/>
    <w:rsid w:val="00E8650D"/>
    <w:rsid w:val="00E92799"/>
    <w:rsid w:val="00EA2846"/>
    <w:rsid w:val="00EB3FCD"/>
    <w:rsid w:val="00EB4215"/>
    <w:rsid w:val="00EC170F"/>
    <w:rsid w:val="00EC1D23"/>
    <w:rsid w:val="00ED4776"/>
    <w:rsid w:val="00EE2103"/>
    <w:rsid w:val="00EE4EA1"/>
    <w:rsid w:val="00EE53AD"/>
    <w:rsid w:val="00EE7D92"/>
    <w:rsid w:val="00EF1C7D"/>
    <w:rsid w:val="00EF5109"/>
    <w:rsid w:val="00F03AEE"/>
    <w:rsid w:val="00F101D1"/>
    <w:rsid w:val="00F12DDF"/>
    <w:rsid w:val="00F17F64"/>
    <w:rsid w:val="00F17FFC"/>
    <w:rsid w:val="00F207CF"/>
    <w:rsid w:val="00F22B9F"/>
    <w:rsid w:val="00F26A0D"/>
    <w:rsid w:val="00F30097"/>
    <w:rsid w:val="00F3548E"/>
    <w:rsid w:val="00F35AFA"/>
    <w:rsid w:val="00F41628"/>
    <w:rsid w:val="00F47EB4"/>
    <w:rsid w:val="00F5001A"/>
    <w:rsid w:val="00F52062"/>
    <w:rsid w:val="00F53DE7"/>
    <w:rsid w:val="00F55F84"/>
    <w:rsid w:val="00F609FD"/>
    <w:rsid w:val="00F60AD1"/>
    <w:rsid w:val="00F62452"/>
    <w:rsid w:val="00F63263"/>
    <w:rsid w:val="00F63F7A"/>
    <w:rsid w:val="00F67678"/>
    <w:rsid w:val="00F71BD3"/>
    <w:rsid w:val="00F74B08"/>
    <w:rsid w:val="00F754CC"/>
    <w:rsid w:val="00F80A04"/>
    <w:rsid w:val="00F85993"/>
    <w:rsid w:val="00F86CC3"/>
    <w:rsid w:val="00F9251B"/>
    <w:rsid w:val="00F97DCD"/>
    <w:rsid w:val="00FA242F"/>
    <w:rsid w:val="00FA2C91"/>
    <w:rsid w:val="00FA3482"/>
    <w:rsid w:val="00FB53CF"/>
    <w:rsid w:val="00FC7CE3"/>
    <w:rsid w:val="00FC7EFE"/>
    <w:rsid w:val="00FD3B71"/>
    <w:rsid w:val="00FE0708"/>
    <w:rsid w:val="00FE427E"/>
    <w:rsid w:val="00FE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0D3"/>
    <w:rPr>
      <w:rFonts w:ascii="Times New Roman" w:hAnsi="Times New Roman"/>
      <w:sz w:val="24"/>
      <w:lang w:val="en-GB"/>
    </w:rPr>
  </w:style>
  <w:style w:type="paragraph" w:styleId="Heading1">
    <w:name w:val="heading 1"/>
    <w:basedOn w:val="Normal"/>
    <w:next w:val="Normal"/>
    <w:link w:val="Heading1Char"/>
    <w:uiPriority w:val="9"/>
    <w:qFormat/>
    <w:rsid w:val="0000461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0461F"/>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00461F"/>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1F"/>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00461F"/>
    <w:rPr>
      <w:rFonts w:ascii="Times New Roman" w:eastAsiaTheme="majorEastAsia" w:hAnsi="Times New Roman" w:cstheme="majorBidi"/>
      <w:i/>
      <w:color w:val="000000" w:themeColor="text1"/>
      <w:sz w:val="24"/>
      <w:szCs w:val="26"/>
      <w:lang w:val="en-GB"/>
    </w:rPr>
  </w:style>
  <w:style w:type="character" w:customStyle="1" w:styleId="Heading3Char">
    <w:name w:val="Heading 3 Char"/>
    <w:basedOn w:val="DefaultParagraphFont"/>
    <w:link w:val="Heading3"/>
    <w:uiPriority w:val="9"/>
    <w:rsid w:val="0000461F"/>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4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9E"/>
    <w:rPr>
      <w:rFonts w:ascii="Times New Roman" w:hAnsi="Times New Roman"/>
      <w:sz w:val="24"/>
    </w:rPr>
  </w:style>
  <w:style w:type="paragraph" w:styleId="Footer">
    <w:name w:val="footer"/>
    <w:basedOn w:val="Normal"/>
    <w:link w:val="FooterChar"/>
    <w:uiPriority w:val="99"/>
    <w:unhideWhenUsed/>
    <w:rsid w:val="004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9E"/>
    <w:rPr>
      <w:rFonts w:ascii="Times New Roman" w:hAnsi="Times New Roman"/>
      <w:sz w:val="24"/>
    </w:rPr>
  </w:style>
  <w:style w:type="paragraph" w:customStyle="1" w:styleId="comp">
    <w:name w:val="comp"/>
    <w:basedOn w:val="Normal"/>
    <w:rsid w:val="00AF28A4"/>
    <w:pPr>
      <w:spacing w:before="100" w:beforeAutospacing="1" w:after="100" w:afterAutospacing="1" w:line="240" w:lineRule="auto"/>
    </w:pPr>
    <w:rPr>
      <w:rFonts w:eastAsia="Times New Roman" w:cs="Times New Roman"/>
      <w:szCs w:val="24"/>
    </w:rPr>
  </w:style>
  <w:style w:type="character" w:customStyle="1" w:styleId="mntl-inline-citation">
    <w:name w:val="mntl-inline-citation"/>
    <w:basedOn w:val="DefaultParagraphFont"/>
    <w:rsid w:val="009C5E4E"/>
  </w:style>
  <w:style w:type="table" w:styleId="TableGrid">
    <w:name w:val="Table Grid"/>
    <w:basedOn w:val="TableNormal"/>
    <w:uiPriority w:val="39"/>
    <w:unhideWhenUsed/>
    <w:rsid w:val="000D4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4478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2D1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C5A"/>
    <w:rPr>
      <w:rFonts w:ascii="Times New Roman" w:hAnsi="Times New Roman"/>
      <w:sz w:val="20"/>
      <w:szCs w:val="20"/>
    </w:rPr>
  </w:style>
  <w:style w:type="character" w:styleId="FootnoteReference">
    <w:name w:val="footnote reference"/>
    <w:basedOn w:val="DefaultParagraphFont"/>
    <w:uiPriority w:val="99"/>
    <w:semiHidden/>
    <w:unhideWhenUsed/>
    <w:rsid w:val="002D1C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0D3"/>
    <w:rPr>
      <w:rFonts w:ascii="Times New Roman" w:hAnsi="Times New Roman"/>
      <w:sz w:val="24"/>
      <w:lang w:val="en-GB"/>
    </w:rPr>
  </w:style>
  <w:style w:type="paragraph" w:styleId="Heading1">
    <w:name w:val="heading 1"/>
    <w:basedOn w:val="Normal"/>
    <w:next w:val="Normal"/>
    <w:link w:val="Heading1Char"/>
    <w:uiPriority w:val="9"/>
    <w:qFormat/>
    <w:rsid w:val="0000461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0461F"/>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00461F"/>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1F"/>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00461F"/>
    <w:rPr>
      <w:rFonts w:ascii="Times New Roman" w:eastAsiaTheme="majorEastAsia" w:hAnsi="Times New Roman" w:cstheme="majorBidi"/>
      <w:i/>
      <w:color w:val="000000" w:themeColor="text1"/>
      <w:sz w:val="24"/>
      <w:szCs w:val="26"/>
      <w:lang w:val="en-GB"/>
    </w:rPr>
  </w:style>
  <w:style w:type="character" w:customStyle="1" w:styleId="Heading3Char">
    <w:name w:val="Heading 3 Char"/>
    <w:basedOn w:val="DefaultParagraphFont"/>
    <w:link w:val="Heading3"/>
    <w:uiPriority w:val="9"/>
    <w:rsid w:val="0000461F"/>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4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9E"/>
    <w:rPr>
      <w:rFonts w:ascii="Times New Roman" w:hAnsi="Times New Roman"/>
      <w:sz w:val="24"/>
    </w:rPr>
  </w:style>
  <w:style w:type="paragraph" w:styleId="Footer">
    <w:name w:val="footer"/>
    <w:basedOn w:val="Normal"/>
    <w:link w:val="FooterChar"/>
    <w:uiPriority w:val="99"/>
    <w:unhideWhenUsed/>
    <w:rsid w:val="004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9E"/>
    <w:rPr>
      <w:rFonts w:ascii="Times New Roman" w:hAnsi="Times New Roman"/>
      <w:sz w:val="24"/>
    </w:rPr>
  </w:style>
  <w:style w:type="paragraph" w:customStyle="1" w:styleId="comp">
    <w:name w:val="comp"/>
    <w:basedOn w:val="Normal"/>
    <w:rsid w:val="00AF28A4"/>
    <w:pPr>
      <w:spacing w:before="100" w:beforeAutospacing="1" w:after="100" w:afterAutospacing="1" w:line="240" w:lineRule="auto"/>
    </w:pPr>
    <w:rPr>
      <w:rFonts w:eastAsia="Times New Roman" w:cs="Times New Roman"/>
      <w:szCs w:val="24"/>
    </w:rPr>
  </w:style>
  <w:style w:type="character" w:customStyle="1" w:styleId="mntl-inline-citation">
    <w:name w:val="mntl-inline-citation"/>
    <w:basedOn w:val="DefaultParagraphFont"/>
    <w:rsid w:val="009C5E4E"/>
  </w:style>
  <w:style w:type="table" w:styleId="TableGrid">
    <w:name w:val="Table Grid"/>
    <w:basedOn w:val="TableNormal"/>
    <w:uiPriority w:val="39"/>
    <w:unhideWhenUsed/>
    <w:rsid w:val="000D4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4478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2D1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C5A"/>
    <w:rPr>
      <w:rFonts w:ascii="Times New Roman" w:hAnsi="Times New Roman"/>
      <w:sz w:val="20"/>
      <w:szCs w:val="20"/>
    </w:rPr>
  </w:style>
  <w:style w:type="character" w:styleId="FootnoteReference">
    <w:name w:val="footnote reference"/>
    <w:basedOn w:val="DefaultParagraphFont"/>
    <w:uiPriority w:val="99"/>
    <w:semiHidden/>
    <w:unhideWhenUsed/>
    <w:rsid w:val="002D1C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125">
      <w:bodyDiv w:val="1"/>
      <w:marLeft w:val="0"/>
      <w:marRight w:val="0"/>
      <w:marTop w:val="0"/>
      <w:marBottom w:val="0"/>
      <w:divBdr>
        <w:top w:val="none" w:sz="0" w:space="0" w:color="auto"/>
        <w:left w:val="none" w:sz="0" w:space="0" w:color="auto"/>
        <w:bottom w:val="none" w:sz="0" w:space="0" w:color="auto"/>
        <w:right w:val="none" w:sz="0" w:space="0" w:color="auto"/>
      </w:divBdr>
    </w:div>
    <w:div w:id="39329326">
      <w:bodyDiv w:val="1"/>
      <w:marLeft w:val="0"/>
      <w:marRight w:val="0"/>
      <w:marTop w:val="0"/>
      <w:marBottom w:val="0"/>
      <w:divBdr>
        <w:top w:val="none" w:sz="0" w:space="0" w:color="auto"/>
        <w:left w:val="none" w:sz="0" w:space="0" w:color="auto"/>
        <w:bottom w:val="none" w:sz="0" w:space="0" w:color="auto"/>
        <w:right w:val="none" w:sz="0" w:space="0" w:color="auto"/>
      </w:divBdr>
    </w:div>
    <w:div w:id="44841588">
      <w:bodyDiv w:val="1"/>
      <w:marLeft w:val="0"/>
      <w:marRight w:val="0"/>
      <w:marTop w:val="0"/>
      <w:marBottom w:val="0"/>
      <w:divBdr>
        <w:top w:val="none" w:sz="0" w:space="0" w:color="auto"/>
        <w:left w:val="none" w:sz="0" w:space="0" w:color="auto"/>
        <w:bottom w:val="none" w:sz="0" w:space="0" w:color="auto"/>
        <w:right w:val="none" w:sz="0" w:space="0" w:color="auto"/>
      </w:divBdr>
    </w:div>
    <w:div w:id="59595945">
      <w:bodyDiv w:val="1"/>
      <w:marLeft w:val="0"/>
      <w:marRight w:val="0"/>
      <w:marTop w:val="0"/>
      <w:marBottom w:val="0"/>
      <w:divBdr>
        <w:top w:val="none" w:sz="0" w:space="0" w:color="auto"/>
        <w:left w:val="none" w:sz="0" w:space="0" w:color="auto"/>
        <w:bottom w:val="none" w:sz="0" w:space="0" w:color="auto"/>
        <w:right w:val="none" w:sz="0" w:space="0" w:color="auto"/>
      </w:divBdr>
    </w:div>
    <w:div w:id="77868626">
      <w:bodyDiv w:val="1"/>
      <w:marLeft w:val="0"/>
      <w:marRight w:val="0"/>
      <w:marTop w:val="0"/>
      <w:marBottom w:val="0"/>
      <w:divBdr>
        <w:top w:val="none" w:sz="0" w:space="0" w:color="auto"/>
        <w:left w:val="none" w:sz="0" w:space="0" w:color="auto"/>
        <w:bottom w:val="none" w:sz="0" w:space="0" w:color="auto"/>
        <w:right w:val="none" w:sz="0" w:space="0" w:color="auto"/>
      </w:divBdr>
    </w:div>
    <w:div w:id="95516137">
      <w:bodyDiv w:val="1"/>
      <w:marLeft w:val="0"/>
      <w:marRight w:val="0"/>
      <w:marTop w:val="0"/>
      <w:marBottom w:val="0"/>
      <w:divBdr>
        <w:top w:val="none" w:sz="0" w:space="0" w:color="auto"/>
        <w:left w:val="none" w:sz="0" w:space="0" w:color="auto"/>
        <w:bottom w:val="none" w:sz="0" w:space="0" w:color="auto"/>
        <w:right w:val="none" w:sz="0" w:space="0" w:color="auto"/>
      </w:divBdr>
    </w:div>
    <w:div w:id="110437868">
      <w:bodyDiv w:val="1"/>
      <w:marLeft w:val="0"/>
      <w:marRight w:val="0"/>
      <w:marTop w:val="0"/>
      <w:marBottom w:val="0"/>
      <w:divBdr>
        <w:top w:val="none" w:sz="0" w:space="0" w:color="auto"/>
        <w:left w:val="none" w:sz="0" w:space="0" w:color="auto"/>
        <w:bottom w:val="none" w:sz="0" w:space="0" w:color="auto"/>
        <w:right w:val="none" w:sz="0" w:space="0" w:color="auto"/>
      </w:divBdr>
    </w:div>
    <w:div w:id="128284408">
      <w:bodyDiv w:val="1"/>
      <w:marLeft w:val="0"/>
      <w:marRight w:val="0"/>
      <w:marTop w:val="0"/>
      <w:marBottom w:val="0"/>
      <w:divBdr>
        <w:top w:val="none" w:sz="0" w:space="0" w:color="auto"/>
        <w:left w:val="none" w:sz="0" w:space="0" w:color="auto"/>
        <w:bottom w:val="none" w:sz="0" w:space="0" w:color="auto"/>
        <w:right w:val="none" w:sz="0" w:space="0" w:color="auto"/>
      </w:divBdr>
    </w:div>
    <w:div w:id="171527417">
      <w:bodyDiv w:val="1"/>
      <w:marLeft w:val="0"/>
      <w:marRight w:val="0"/>
      <w:marTop w:val="0"/>
      <w:marBottom w:val="0"/>
      <w:divBdr>
        <w:top w:val="none" w:sz="0" w:space="0" w:color="auto"/>
        <w:left w:val="none" w:sz="0" w:space="0" w:color="auto"/>
        <w:bottom w:val="none" w:sz="0" w:space="0" w:color="auto"/>
        <w:right w:val="none" w:sz="0" w:space="0" w:color="auto"/>
      </w:divBdr>
      <w:divsChild>
        <w:div w:id="1187325791">
          <w:marLeft w:val="0"/>
          <w:marRight w:val="0"/>
          <w:marTop w:val="0"/>
          <w:marBottom w:val="0"/>
          <w:divBdr>
            <w:top w:val="single" w:sz="2" w:space="0" w:color="auto"/>
            <w:left w:val="single" w:sz="2" w:space="0" w:color="auto"/>
            <w:bottom w:val="single" w:sz="6" w:space="0" w:color="auto"/>
            <w:right w:val="single" w:sz="2" w:space="0" w:color="auto"/>
          </w:divBdr>
          <w:divsChild>
            <w:div w:id="129895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580544">
                  <w:marLeft w:val="0"/>
                  <w:marRight w:val="0"/>
                  <w:marTop w:val="0"/>
                  <w:marBottom w:val="0"/>
                  <w:divBdr>
                    <w:top w:val="single" w:sz="2" w:space="0" w:color="D9D9E3"/>
                    <w:left w:val="single" w:sz="2" w:space="0" w:color="D9D9E3"/>
                    <w:bottom w:val="single" w:sz="2" w:space="0" w:color="D9D9E3"/>
                    <w:right w:val="single" w:sz="2" w:space="0" w:color="D9D9E3"/>
                  </w:divBdr>
                  <w:divsChild>
                    <w:div w:id="1716157521">
                      <w:marLeft w:val="0"/>
                      <w:marRight w:val="0"/>
                      <w:marTop w:val="0"/>
                      <w:marBottom w:val="0"/>
                      <w:divBdr>
                        <w:top w:val="single" w:sz="2" w:space="0" w:color="D9D9E3"/>
                        <w:left w:val="single" w:sz="2" w:space="0" w:color="D9D9E3"/>
                        <w:bottom w:val="single" w:sz="2" w:space="0" w:color="D9D9E3"/>
                        <w:right w:val="single" w:sz="2" w:space="0" w:color="D9D9E3"/>
                      </w:divBdr>
                      <w:divsChild>
                        <w:div w:id="303776198">
                          <w:marLeft w:val="0"/>
                          <w:marRight w:val="0"/>
                          <w:marTop w:val="0"/>
                          <w:marBottom w:val="0"/>
                          <w:divBdr>
                            <w:top w:val="single" w:sz="2" w:space="0" w:color="D9D9E3"/>
                            <w:left w:val="single" w:sz="2" w:space="0" w:color="D9D9E3"/>
                            <w:bottom w:val="single" w:sz="2" w:space="0" w:color="D9D9E3"/>
                            <w:right w:val="single" w:sz="2" w:space="0" w:color="D9D9E3"/>
                          </w:divBdr>
                          <w:divsChild>
                            <w:div w:id="132396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351190">
      <w:bodyDiv w:val="1"/>
      <w:marLeft w:val="0"/>
      <w:marRight w:val="0"/>
      <w:marTop w:val="0"/>
      <w:marBottom w:val="0"/>
      <w:divBdr>
        <w:top w:val="none" w:sz="0" w:space="0" w:color="auto"/>
        <w:left w:val="none" w:sz="0" w:space="0" w:color="auto"/>
        <w:bottom w:val="none" w:sz="0" w:space="0" w:color="auto"/>
        <w:right w:val="none" w:sz="0" w:space="0" w:color="auto"/>
      </w:divBdr>
    </w:div>
    <w:div w:id="186527579">
      <w:bodyDiv w:val="1"/>
      <w:marLeft w:val="0"/>
      <w:marRight w:val="0"/>
      <w:marTop w:val="0"/>
      <w:marBottom w:val="0"/>
      <w:divBdr>
        <w:top w:val="none" w:sz="0" w:space="0" w:color="auto"/>
        <w:left w:val="none" w:sz="0" w:space="0" w:color="auto"/>
        <w:bottom w:val="none" w:sz="0" w:space="0" w:color="auto"/>
        <w:right w:val="none" w:sz="0" w:space="0" w:color="auto"/>
      </w:divBdr>
    </w:div>
    <w:div w:id="203948563">
      <w:bodyDiv w:val="1"/>
      <w:marLeft w:val="0"/>
      <w:marRight w:val="0"/>
      <w:marTop w:val="0"/>
      <w:marBottom w:val="0"/>
      <w:divBdr>
        <w:top w:val="none" w:sz="0" w:space="0" w:color="auto"/>
        <w:left w:val="none" w:sz="0" w:space="0" w:color="auto"/>
        <w:bottom w:val="none" w:sz="0" w:space="0" w:color="auto"/>
        <w:right w:val="none" w:sz="0" w:space="0" w:color="auto"/>
      </w:divBdr>
    </w:div>
    <w:div w:id="209734406">
      <w:bodyDiv w:val="1"/>
      <w:marLeft w:val="0"/>
      <w:marRight w:val="0"/>
      <w:marTop w:val="0"/>
      <w:marBottom w:val="0"/>
      <w:divBdr>
        <w:top w:val="none" w:sz="0" w:space="0" w:color="auto"/>
        <w:left w:val="none" w:sz="0" w:space="0" w:color="auto"/>
        <w:bottom w:val="none" w:sz="0" w:space="0" w:color="auto"/>
        <w:right w:val="none" w:sz="0" w:space="0" w:color="auto"/>
      </w:divBdr>
    </w:div>
    <w:div w:id="258951943">
      <w:bodyDiv w:val="1"/>
      <w:marLeft w:val="0"/>
      <w:marRight w:val="0"/>
      <w:marTop w:val="0"/>
      <w:marBottom w:val="0"/>
      <w:divBdr>
        <w:top w:val="none" w:sz="0" w:space="0" w:color="auto"/>
        <w:left w:val="none" w:sz="0" w:space="0" w:color="auto"/>
        <w:bottom w:val="none" w:sz="0" w:space="0" w:color="auto"/>
        <w:right w:val="none" w:sz="0" w:space="0" w:color="auto"/>
      </w:divBdr>
    </w:div>
    <w:div w:id="283731188">
      <w:bodyDiv w:val="1"/>
      <w:marLeft w:val="0"/>
      <w:marRight w:val="0"/>
      <w:marTop w:val="0"/>
      <w:marBottom w:val="0"/>
      <w:divBdr>
        <w:top w:val="none" w:sz="0" w:space="0" w:color="auto"/>
        <w:left w:val="none" w:sz="0" w:space="0" w:color="auto"/>
        <w:bottom w:val="none" w:sz="0" w:space="0" w:color="auto"/>
        <w:right w:val="none" w:sz="0" w:space="0" w:color="auto"/>
      </w:divBdr>
    </w:div>
    <w:div w:id="299070600">
      <w:bodyDiv w:val="1"/>
      <w:marLeft w:val="0"/>
      <w:marRight w:val="0"/>
      <w:marTop w:val="0"/>
      <w:marBottom w:val="0"/>
      <w:divBdr>
        <w:top w:val="none" w:sz="0" w:space="0" w:color="auto"/>
        <w:left w:val="none" w:sz="0" w:space="0" w:color="auto"/>
        <w:bottom w:val="none" w:sz="0" w:space="0" w:color="auto"/>
        <w:right w:val="none" w:sz="0" w:space="0" w:color="auto"/>
      </w:divBdr>
    </w:div>
    <w:div w:id="347098844">
      <w:bodyDiv w:val="1"/>
      <w:marLeft w:val="0"/>
      <w:marRight w:val="0"/>
      <w:marTop w:val="0"/>
      <w:marBottom w:val="0"/>
      <w:divBdr>
        <w:top w:val="none" w:sz="0" w:space="0" w:color="auto"/>
        <w:left w:val="none" w:sz="0" w:space="0" w:color="auto"/>
        <w:bottom w:val="none" w:sz="0" w:space="0" w:color="auto"/>
        <w:right w:val="none" w:sz="0" w:space="0" w:color="auto"/>
      </w:divBdr>
    </w:div>
    <w:div w:id="357703950">
      <w:bodyDiv w:val="1"/>
      <w:marLeft w:val="0"/>
      <w:marRight w:val="0"/>
      <w:marTop w:val="0"/>
      <w:marBottom w:val="0"/>
      <w:divBdr>
        <w:top w:val="none" w:sz="0" w:space="0" w:color="auto"/>
        <w:left w:val="none" w:sz="0" w:space="0" w:color="auto"/>
        <w:bottom w:val="none" w:sz="0" w:space="0" w:color="auto"/>
        <w:right w:val="none" w:sz="0" w:space="0" w:color="auto"/>
      </w:divBdr>
    </w:div>
    <w:div w:id="383455295">
      <w:bodyDiv w:val="1"/>
      <w:marLeft w:val="0"/>
      <w:marRight w:val="0"/>
      <w:marTop w:val="0"/>
      <w:marBottom w:val="0"/>
      <w:divBdr>
        <w:top w:val="none" w:sz="0" w:space="0" w:color="auto"/>
        <w:left w:val="none" w:sz="0" w:space="0" w:color="auto"/>
        <w:bottom w:val="none" w:sz="0" w:space="0" w:color="auto"/>
        <w:right w:val="none" w:sz="0" w:space="0" w:color="auto"/>
      </w:divBdr>
    </w:div>
    <w:div w:id="389303252">
      <w:bodyDiv w:val="1"/>
      <w:marLeft w:val="0"/>
      <w:marRight w:val="0"/>
      <w:marTop w:val="0"/>
      <w:marBottom w:val="0"/>
      <w:divBdr>
        <w:top w:val="none" w:sz="0" w:space="0" w:color="auto"/>
        <w:left w:val="none" w:sz="0" w:space="0" w:color="auto"/>
        <w:bottom w:val="none" w:sz="0" w:space="0" w:color="auto"/>
        <w:right w:val="none" w:sz="0" w:space="0" w:color="auto"/>
      </w:divBdr>
    </w:div>
    <w:div w:id="422993081">
      <w:bodyDiv w:val="1"/>
      <w:marLeft w:val="0"/>
      <w:marRight w:val="0"/>
      <w:marTop w:val="0"/>
      <w:marBottom w:val="0"/>
      <w:divBdr>
        <w:top w:val="none" w:sz="0" w:space="0" w:color="auto"/>
        <w:left w:val="none" w:sz="0" w:space="0" w:color="auto"/>
        <w:bottom w:val="none" w:sz="0" w:space="0" w:color="auto"/>
        <w:right w:val="none" w:sz="0" w:space="0" w:color="auto"/>
      </w:divBdr>
    </w:div>
    <w:div w:id="546261376">
      <w:bodyDiv w:val="1"/>
      <w:marLeft w:val="0"/>
      <w:marRight w:val="0"/>
      <w:marTop w:val="0"/>
      <w:marBottom w:val="0"/>
      <w:divBdr>
        <w:top w:val="none" w:sz="0" w:space="0" w:color="auto"/>
        <w:left w:val="none" w:sz="0" w:space="0" w:color="auto"/>
        <w:bottom w:val="none" w:sz="0" w:space="0" w:color="auto"/>
        <w:right w:val="none" w:sz="0" w:space="0" w:color="auto"/>
      </w:divBdr>
    </w:div>
    <w:div w:id="554970786">
      <w:bodyDiv w:val="1"/>
      <w:marLeft w:val="0"/>
      <w:marRight w:val="0"/>
      <w:marTop w:val="0"/>
      <w:marBottom w:val="0"/>
      <w:divBdr>
        <w:top w:val="none" w:sz="0" w:space="0" w:color="auto"/>
        <w:left w:val="none" w:sz="0" w:space="0" w:color="auto"/>
        <w:bottom w:val="none" w:sz="0" w:space="0" w:color="auto"/>
        <w:right w:val="none" w:sz="0" w:space="0" w:color="auto"/>
      </w:divBdr>
    </w:div>
    <w:div w:id="590504427">
      <w:bodyDiv w:val="1"/>
      <w:marLeft w:val="0"/>
      <w:marRight w:val="0"/>
      <w:marTop w:val="0"/>
      <w:marBottom w:val="0"/>
      <w:divBdr>
        <w:top w:val="none" w:sz="0" w:space="0" w:color="auto"/>
        <w:left w:val="none" w:sz="0" w:space="0" w:color="auto"/>
        <w:bottom w:val="none" w:sz="0" w:space="0" w:color="auto"/>
        <w:right w:val="none" w:sz="0" w:space="0" w:color="auto"/>
      </w:divBdr>
    </w:div>
    <w:div w:id="606157514">
      <w:bodyDiv w:val="1"/>
      <w:marLeft w:val="0"/>
      <w:marRight w:val="0"/>
      <w:marTop w:val="0"/>
      <w:marBottom w:val="0"/>
      <w:divBdr>
        <w:top w:val="none" w:sz="0" w:space="0" w:color="auto"/>
        <w:left w:val="none" w:sz="0" w:space="0" w:color="auto"/>
        <w:bottom w:val="none" w:sz="0" w:space="0" w:color="auto"/>
        <w:right w:val="none" w:sz="0" w:space="0" w:color="auto"/>
      </w:divBdr>
    </w:div>
    <w:div w:id="609045828">
      <w:bodyDiv w:val="1"/>
      <w:marLeft w:val="0"/>
      <w:marRight w:val="0"/>
      <w:marTop w:val="0"/>
      <w:marBottom w:val="0"/>
      <w:divBdr>
        <w:top w:val="none" w:sz="0" w:space="0" w:color="auto"/>
        <w:left w:val="none" w:sz="0" w:space="0" w:color="auto"/>
        <w:bottom w:val="none" w:sz="0" w:space="0" w:color="auto"/>
        <w:right w:val="none" w:sz="0" w:space="0" w:color="auto"/>
      </w:divBdr>
      <w:divsChild>
        <w:div w:id="1855068203">
          <w:marLeft w:val="0"/>
          <w:marRight w:val="0"/>
          <w:marTop w:val="0"/>
          <w:marBottom w:val="0"/>
          <w:divBdr>
            <w:top w:val="none" w:sz="0" w:space="0" w:color="auto"/>
            <w:left w:val="none" w:sz="0" w:space="0" w:color="auto"/>
            <w:bottom w:val="none" w:sz="0" w:space="0" w:color="auto"/>
            <w:right w:val="none" w:sz="0" w:space="0" w:color="auto"/>
          </w:divBdr>
        </w:div>
      </w:divsChild>
    </w:div>
    <w:div w:id="624850082">
      <w:bodyDiv w:val="1"/>
      <w:marLeft w:val="0"/>
      <w:marRight w:val="0"/>
      <w:marTop w:val="0"/>
      <w:marBottom w:val="0"/>
      <w:divBdr>
        <w:top w:val="none" w:sz="0" w:space="0" w:color="auto"/>
        <w:left w:val="none" w:sz="0" w:space="0" w:color="auto"/>
        <w:bottom w:val="none" w:sz="0" w:space="0" w:color="auto"/>
        <w:right w:val="none" w:sz="0" w:space="0" w:color="auto"/>
      </w:divBdr>
    </w:div>
    <w:div w:id="741953977">
      <w:bodyDiv w:val="1"/>
      <w:marLeft w:val="0"/>
      <w:marRight w:val="0"/>
      <w:marTop w:val="0"/>
      <w:marBottom w:val="0"/>
      <w:divBdr>
        <w:top w:val="none" w:sz="0" w:space="0" w:color="auto"/>
        <w:left w:val="none" w:sz="0" w:space="0" w:color="auto"/>
        <w:bottom w:val="none" w:sz="0" w:space="0" w:color="auto"/>
        <w:right w:val="none" w:sz="0" w:space="0" w:color="auto"/>
      </w:divBdr>
    </w:div>
    <w:div w:id="748697817">
      <w:bodyDiv w:val="1"/>
      <w:marLeft w:val="0"/>
      <w:marRight w:val="0"/>
      <w:marTop w:val="0"/>
      <w:marBottom w:val="0"/>
      <w:divBdr>
        <w:top w:val="none" w:sz="0" w:space="0" w:color="auto"/>
        <w:left w:val="none" w:sz="0" w:space="0" w:color="auto"/>
        <w:bottom w:val="none" w:sz="0" w:space="0" w:color="auto"/>
        <w:right w:val="none" w:sz="0" w:space="0" w:color="auto"/>
      </w:divBdr>
    </w:div>
    <w:div w:id="775297055">
      <w:bodyDiv w:val="1"/>
      <w:marLeft w:val="0"/>
      <w:marRight w:val="0"/>
      <w:marTop w:val="0"/>
      <w:marBottom w:val="0"/>
      <w:divBdr>
        <w:top w:val="none" w:sz="0" w:space="0" w:color="auto"/>
        <w:left w:val="none" w:sz="0" w:space="0" w:color="auto"/>
        <w:bottom w:val="none" w:sz="0" w:space="0" w:color="auto"/>
        <w:right w:val="none" w:sz="0" w:space="0" w:color="auto"/>
      </w:divBdr>
    </w:div>
    <w:div w:id="781221490">
      <w:bodyDiv w:val="1"/>
      <w:marLeft w:val="0"/>
      <w:marRight w:val="0"/>
      <w:marTop w:val="0"/>
      <w:marBottom w:val="0"/>
      <w:divBdr>
        <w:top w:val="none" w:sz="0" w:space="0" w:color="auto"/>
        <w:left w:val="none" w:sz="0" w:space="0" w:color="auto"/>
        <w:bottom w:val="none" w:sz="0" w:space="0" w:color="auto"/>
        <w:right w:val="none" w:sz="0" w:space="0" w:color="auto"/>
      </w:divBdr>
    </w:div>
    <w:div w:id="812137479">
      <w:bodyDiv w:val="1"/>
      <w:marLeft w:val="0"/>
      <w:marRight w:val="0"/>
      <w:marTop w:val="0"/>
      <w:marBottom w:val="0"/>
      <w:divBdr>
        <w:top w:val="none" w:sz="0" w:space="0" w:color="auto"/>
        <w:left w:val="none" w:sz="0" w:space="0" w:color="auto"/>
        <w:bottom w:val="none" w:sz="0" w:space="0" w:color="auto"/>
        <w:right w:val="none" w:sz="0" w:space="0" w:color="auto"/>
      </w:divBdr>
      <w:divsChild>
        <w:div w:id="609363676">
          <w:marLeft w:val="0"/>
          <w:marRight w:val="0"/>
          <w:marTop w:val="0"/>
          <w:marBottom w:val="0"/>
          <w:divBdr>
            <w:top w:val="none" w:sz="0" w:space="0" w:color="auto"/>
            <w:left w:val="none" w:sz="0" w:space="0" w:color="auto"/>
            <w:bottom w:val="none" w:sz="0" w:space="0" w:color="auto"/>
            <w:right w:val="none" w:sz="0" w:space="0" w:color="auto"/>
          </w:divBdr>
        </w:div>
      </w:divsChild>
    </w:div>
    <w:div w:id="828327766">
      <w:bodyDiv w:val="1"/>
      <w:marLeft w:val="0"/>
      <w:marRight w:val="0"/>
      <w:marTop w:val="0"/>
      <w:marBottom w:val="0"/>
      <w:divBdr>
        <w:top w:val="none" w:sz="0" w:space="0" w:color="auto"/>
        <w:left w:val="none" w:sz="0" w:space="0" w:color="auto"/>
        <w:bottom w:val="none" w:sz="0" w:space="0" w:color="auto"/>
        <w:right w:val="none" w:sz="0" w:space="0" w:color="auto"/>
      </w:divBdr>
      <w:divsChild>
        <w:div w:id="354116028">
          <w:marLeft w:val="0"/>
          <w:marRight w:val="0"/>
          <w:marTop w:val="0"/>
          <w:marBottom w:val="0"/>
          <w:divBdr>
            <w:top w:val="none" w:sz="0" w:space="0" w:color="auto"/>
            <w:left w:val="none" w:sz="0" w:space="0" w:color="auto"/>
            <w:bottom w:val="none" w:sz="0" w:space="0" w:color="auto"/>
            <w:right w:val="none" w:sz="0" w:space="0" w:color="auto"/>
          </w:divBdr>
          <w:divsChild>
            <w:div w:id="19780739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34494560">
      <w:bodyDiv w:val="1"/>
      <w:marLeft w:val="0"/>
      <w:marRight w:val="0"/>
      <w:marTop w:val="0"/>
      <w:marBottom w:val="0"/>
      <w:divBdr>
        <w:top w:val="none" w:sz="0" w:space="0" w:color="auto"/>
        <w:left w:val="none" w:sz="0" w:space="0" w:color="auto"/>
        <w:bottom w:val="none" w:sz="0" w:space="0" w:color="auto"/>
        <w:right w:val="none" w:sz="0" w:space="0" w:color="auto"/>
      </w:divBdr>
    </w:div>
    <w:div w:id="836502682">
      <w:bodyDiv w:val="1"/>
      <w:marLeft w:val="0"/>
      <w:marRight w:val="0"/>
      <w:marTop w:val="0"/>
      <w:marBottom w:val="0"/>
      <w:divBdr>
        <w:top w:val="none" w:sz="0" w:space="0" w:color="auto"/>
        <w:left w:val="none" w:sz="0" w:space="0" w:color="auto"/>
        <w:bottom w:val="none" w:sz="0" w:space="0" w:color="auto"/>
        <w:right w:val="none" w:sz="0" w:space="0" w:color="auto"/>
      </w:divBdr>
    </w:div>
    <w:div w:id="880551490">
      <w:bodyDiv w:val="1"/>
      <w:marLeft w:val="0"/>
      <w:marRight w:val="0"/>
      <w:marTop w:val="0"/>
      <w:marBottom w:val="0"/>
      <w:divBdr>
        <w:top w:val="none" w:sz="0" w:space="0" w:color="auto"/>
        <w:left w:val="none" w:sz="0" w:space="0" w:color="auto"/>
        <w:bottom w:val="none" w:sz="0" w:space="0" w:color="auto"/>
        <w:right w:val="none" w:sz="0" w:space="0" w:color="auto"/>
      </w:divBdr>
    </w:div>
    <w:div w:id="888804309">
      <w:bodyDiv w:val="1"/>
      <w:marLeft w:val="0"/>
      <w:marRight w:val="0"/>
      <w:marTop w:val="0"/>
      <w:marBottom w:val="0"/>
      <w:divBdr>
        <w:top w:val="none" w:sz="0" w:space="0" w:color="auto"/>
        <w:left w:val="none" w:sz="0" w:space="0" w:color="auto"/>
        <w:bottom w:val="none" w:sz="0" w:space="0" w:color="auto"/>
        <w:right w:val="none" w:sz="0" w:space="0" w:color="auto"/>
      </w:divBdr>
    </w:div>
    <w:div w:id="897401892">
      <w:bodyDiv w:val="1"/>
      <w:marLeft w:val="0"/>
      <w:marRight w:val="0"/>
      <w:marTop w:val="0"/>
      <w:marBottom w:val="0"/>
      <w:divBdr>
        <w:top w:val="none" w:sz="0" w:space="0" w:color="auto"/>
        <w:left w:val="none" w:sz="0" w:space="0" w:color="auto"/>
        <w:bottom w:val="none" w:sz="0" w:space="0" w:color="auto"/>
        <w:right w:val="none" w:sz="0" w:space="0" w:color="auto"/>
      </w:divBdr>
    </w:div>
    <w:div w:id="912668025">
      <w:bodyDiv w:val="1"/>
      <w:marLeft w:val="0"/>
      <w:marRight w:val="0"/>
      <w:marTop w:val="0"/>
      <w:marBottom w:val="0"/>
      <w:divBdr>
        <w:top w:val="none" w:sz="0" w:space="0" w:color="auto"/>
        <w:left w:val="none" w:sz="0" w:space="0" w:color="auto"/>
        <w:bottom w:val="none" w:sz="0" w:space="0" w:color="auto"/>
        <w:right w:val="none" w:sz="0" w:space="0" w:color="auto"/>
      </w:divBdr>
    </w:div>
    <w:div w:id="978536091">
      <w:bodyDiv w:val="1"/>
      <w:marLeft w:val="0"/>
      <w:marRight w:val="0"/>
      <w:marTop w:val="0"/>
      <w:marBottom w:val="0"/>
      <w:divBdr>
        <w:top w:val="none" w:sz="0" w:space="0" w:color="auto"/>
        <w:left w:val="none" w:sz="0" w:space="0" w:color="auto"/>
        <w:bottom w:val="none" w:sz="0" w:space="0" w:color="auto"/>
        <w:right w:val="none" w:sz="0" w:space="0" w:color="auto"/>
      </w:divBdr>
    </w:div>
    <w:div w:id="980615173">
      <w:bodyDiv w:val="1"/>
      <w:marLeft w:val="0"/>
      <w:marRight w:val="0"/>
      <w:marTop w:val="0"/>
      <w:marBottom w:val="0"/>
      <w:divBdr>
        <w:top w:val="none" w:sz="0" w:space="0" w:color="auto"/>
        <w:left w:val="none" w:sz="0" w:space="0" w:color="auto"/>
        <w:bottom w:val="none" w:sz="0" w:space="0" w:color="auto"/>
        <w:right w:val="none" w:sz="0" w:space="0" w:color="auto"/>
      </w:divBdr>
    </w:div>
    <w:div w:id="1059866562">
      <w:bodyDiv w:val="1"/>
      <w:marLeft w:val="0"/>
      <w:marRight w:val="0"/>
      <w:marTop w:val="0"/>
      <w:marBottom w:val="0"/>
      <w:divBdr>
        <w:top w:val="none" w:sz="0" w:space="0" w:color="auto"/>
        <w:left w:val="none" w:sz="0" w:space="0" w:color="auto"/>
        <w:bottom w:val="none" w:sz="0" w:space="0" w:color="auto"/>
        <w:right w:val="none" w:sz="0" w:space="0" w:color="auto"/>
      </w:divBdr>
    </w:div>
    <w:div w:id="1095176778">
      <w:bodyDiv w:val="1"/>
      <w:marLeft w:val="0"/>
      <w:marRight w:val="0"/>
      <w:marTop w:val="0"/>
      <w:marBottom w:val="0"/>
      <w:divBdr>
        <w:top w:val="none" w:sz="0" w:space="0" w:color="auto"/>
        <w:left w:val="none" w:sz="0" w:space="0" w:color="auto"/>
        <w:bottom w:val="none" w:sz="0" w:space="0" w:color="auto"/>
        <w:right w:val="none" w:sz="0" w:space="0" w:color="auto"/>
      </w:divBdr>
    </w:div>
    <w:div w:id="1117333202">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sChild>
        <w:div w:id="1576360739">
          <w:marLeft w:val="0"/>
          <w:marRight w:val="0"/>
          <w:marTop w:val="0"/>
          <w:marBottom w:val="0"/>
          <w:divBdr>
            <w:top w:val="none" w:sz="0" w:space="0" w:color="auto"/>
            <w:left w:val="none" w:sz="0" w:space="0" w:color="auto"/>
            <w:bottom w:val="none" w:sz="0" w:space="0" w:color="auto"/>
            <w:right w:val="none" w:sz="0" w:space="0" w:color="auto"/>
          </w:divBdr>
          <w:divsChild>
            <w:div w:id="2043049548">
              <w:marLeft w:val="0"/>
              <w:marRight w:val="0"/>
              <w:marTop w:val="0"/>
              <w:marBottom w:val="0"/>
              <w:divBdr>
                <w:top w:val="none" w:sz="0" w:space="0" w:color="auto"/>
                <w:left w:val="none" w:sz="0" w:space="0" w:color="auto"/>
                <w:bottom w:val="none" w:sz="0" w:space="0" w:color="auto"/>
                <w:right w:val="none" w:sz="0" w:space="0" w:color="auto"/>
              </w:divBdr>
              <w:divsChild>
                <w:div w:id="1690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959">
      <w:bodyDiv w:val="1"/>
      <w:marLeft w:val="0"/>
      <w:marRight w:val="0"/>
      <w:marTop w:val="0"/>
      <w:marBottom w:val="0"/>
      <w:divBdr>
        <w:top w:val="none" w:sz="0" w:space="0" w:color="auto"/>
        <w:left w:val="none" w:sz="0" w:space="0" w:color="auto"/>
        <w:bottom w:val="none" w:sz="0" w:space="0" w:color="auto"/>
        <w:right w:val="none" w:sz="0" w:space="0" w:color="auto"/>
      </w:divBdr>
    </w:div>
    <w:div w:id="1164079495">
      <w:bodyDiv w:val="1"/>
      <w:marLeft w:val="0"/>
      <w:marRight w:val="0"/>
      <w:marTop w:val="0"/>
      <w:marBottom w:val="0"/>
      <w:divBdr>
        <w:top w:val="none" w:sz="0" w:space="0" w:color="auto"/>
        <w:left w:val="none" w:sz="0" w:space="0" w:color="auto"/>
        <w:bottom w:val="none" w:sz="0" w:space="0" w:color="auto"/>
        <w:right w:val="none" w:sz="0" w:space="0" w:color="auto"/>
      </w:divBdr>
      <w:divsChild>
        <w:div w:id="684331288">
          <w:marLeft w:val="0"/>
          <w:marRight w:val="0"/>
          <w:marTop w:val="0"/>
          <w:marBottom w:val="0"/>
          <w:divBdr>
            <w:top w:val="none" w:sz="0" w:space="0" w:color="auto"/>
            <w:left w:val="none" w:sz="0" w:space="0" w:color="auto"/>
            <w:bottom w:val="none" w:sz="0" w:space="0" w:color="auto"/>
            <w:right w:val="none" w:sz="0" w:space="0" w:color="auto"/>
          </w:divBdr>
        </w:div>
      </w:divsChild>
    </w:div>
    <w:div w:id="1183127593">
      <w:bodyDiv w:val="1"/>
      <w:marLeft w:val="0"/>
      <w:marRight w:val="0"/>
      <w:marTop w:val="0"/>
      <w:marBottom w:val="0"/>
      <w:divBdr>
        <w:top w:val="none" w:sz="0" w:space="0" w:color="auto"/>
        <w:left w:val="none" w:sz="0" w:space="0" w:color="auto"/>
        <w:bottom w:val="none" w:sz="0" w:space="0" w:color="auto"/>
        <w:right w:val="none" w:sz="0" w:space="0" w:color="auto"/>
      </w:divBdr>
    </w:div>
    <w:div w:id="1198008481">
      <w:bodyDiv w:val="1"/>
      <w:marLeft w:val="0"/>
      <w:marRight w:val="0"/>
      <w:marTop w:val="0"/>
      <w:marBottom w:val="0"/>
      <w:divBdr>
        <w:top w:val="none" w:sz="0" w:space="0" w:color="auto"/>
        <w:left w:val="none" w:sz="0" w:space="0" w:color="auto"/>
        <w:bottom w:val="none" w:sz="0" w:space="0" w:color="auto"/>
        <w:right w:val="none" w:sz="0" w:space="0" w:color="auto"/>
      </w:divBdr>
      <w:divsChild>
        <w:div w:id="754012303">
          <w:marLeft w:val="0"/>
          <w:marRight w:val="0"/>
          <w:marTop w:val="0"/>
          <w:marBottom w:val="0"/>
          <w:divBdr>
            <w:top w:val="none" w:sz="0" w:space="0" w:color="auto"/>
            <w:left w:val="none" w:sz="0" w:space="0" w:color="auto"/>
            <w:bottom w:val="none" w:sz="0" w:space="0" w:color="auto"/>
            <w:right w:val="none" w:sz="0" w:space="0" w:color="auto"/>
          </w:divBdr>
        </w:div>
      </w:divsChild>
    </w:div>
    <w:div w:id="1221676845">
      <w:bodyDiv w:val="1"/>
      <w:marLeft w:val="0"/>
      <w:marRight w:val="0"/>
      <w:marTop w:val="0"/>
      <w:marBottom w:val="0"/>
      <w:divBdr>
        <w:top w:val="none" w:sz="0" w:space="0" w:color="auto"/>
        <w:left w:val="none" w:sz="0" w:space="0" w:color="auto"/>
        <w:bottom w:val="none" w:sz="0" w:space="0" w:color="auto"/>
        <w:right w:val="none" w:sz="0" w:space="0" w:color="auto"/>
      </w:divBdr>
    </w:div>
    <w:div w:id="1236748520">
      <w:bodyDiv w:val="1"/>
      <w:marLeft w:val="0"/>
      <w:marRight w:val="0"/>
      <w:marTop w:val="0"/>
      <w:marBottom w:val="0"/>
      <w:divBdr>
        <w:top w:val="none" w:sz="0" w:space="0" w:color="auto"/>
        <w:left w:val="none" w:sz="0" w:space="0" w:color="auto"/>
        <w:bottom w:val="none" w:sz="0" w:space="0" w:color="auto"/>
        <w:right w:val="none" w:sz="0" w:space="0" w:color="auto"/>
      </w:divBdr>
    </w:div>
    <w:div w:id="1236865200">
      <w:bodyDiv w:val="1"/>
      <w:marLeft w:val="0"/>
      <w:marRight w:val="0"/>
      <w:marTop w:val="0"/>
      <w:marBottom w:val="0"/>
      <w:divBdr>
        <w:top w:val="none" w:sz="0" w:space="0" w:color="auto"/>
        <w:left w:val="none" w:sz="0" w:space="0" w:color="auto"/>
        <w:bottom w:val="none" w:sz="0" w:space="0" w:color="auto"/>
        <w:right w:val="none" w:sz="0" w:space="0" w:color="auto"/>
      </w:divBdr>
      <w:divsChild>
        <w:div w:id="1911306501">
          <w:marLeft w:val="0"/>
          <w:marRight w:val="0"/>
          <w:marTop w:val="0"/>
          <w:marBottom w:val="0"/>
          <w:divBdr>
            <w:top w:val="none" w:sz="0" w:space="0" w:color="auto"/>
            <w:left w:val="none" w:sz="0" w:space="0" w:color="auto"/>
            <w:bottom w:val="none" w:sz="0" w:space="0" w:color="auto"/>
            <w:right w:val="none" w:sz="0" w:space="0" w:color="auto"/>
          </w:divBdr>
        </w:div>
      </w:divsChild>
    </w:div>
    <w:div w:id="1245454017">
      <w:bodyDiv w:val="1"/>
      <w:marLeft w:val="0"/>
      <w:marRight w:val="0"/>
      <w:marTop w:val="0"/>
      <w:marBottom w:val="0"/>
      <w:divBdr>
        <w:top w:val="none" w:sz="0" w:space="0" w:color="auto"/>
        <w:left w:val="none" w:sz="0" w:space="0" w:color="auto"/>
        <w:bottom w:val="none" w:sz="0" w:space="0" w:color="auto"/>
        <w:right w:val="none" w:sz="0" w:space="0" w:color="auto"/>
      </w:divBdr>
      <w:divsChild>
        <w:div w:id="491722052">
          <w:marLeft w:val="0"/>
          <w:marRight w:val="0"/>
          <w:marTop w:val="0"/>
          <w:marBottom w:val="0"/>
          <w:divBdr>
            <w:top w:val="none" w:sz="0" w:space="0" w:color="auto"/>
            <w:left w:val="none" w:sz="0" w:space="0" w:color="auto"/>
            <w:bottom w:val="none" w:sz="0" w:space="0" w:color="auto"/>
            <w:right w:val="none" w:sz="0" w:space="0" w:color="auto"/>
          </w:divBdr>
        </w:div>
      </w:divsChild>
    </w:div>
    <w:div w:id="1265962080">
      <w:bodyDiv w:val="1"/>
      <w:marLeft w:val="0"/>
      <w:marRight w:val="0"/>
      <w:marTop w:val="0"/>
      <w:marBottom w:val="0"/>
      <w:divBdr>
        <w:top w:val="none" w:sz="0" w:space="0" w:color="auto"/>
        <w:left w:val="none" w:sz="0" w:space="0" w:color="auto"/>
        <w:bottom w:val="none" w:sz="0" w:space="0" w:color="auto"/>
        <w:right w:val="none" w:sz="0" w:space="0" w:color="auto"/>
      </w:divBdr>
    </w:div>
    <w:div w:id="1335299040">
      <w:bodyDiv w:val="1"/>
      <w:marLeft w:val="0"/>
      <w:marRight w:val="0"/>
      <w:marTop w:val="0"/>
      <w:marBottom w:val="0"/>
      <w:divBdr>
        <w:top w:val="none" w:sz="0" w:space="0" w:color="auto"/>
        <w:left w:val="none" w:sz="0" w:space="0" w:color="auto"/>
        <w:bottom w:val="none" w:sz="0" w:space="0" w:color="auto"/>
        <w:right w:val="none" w:sz="0" w:space="0" w:color="auto"/>
      </w:divBdr>
    </w:div>
    <w:div w:id="1335916559">
      <w:bodyDiv w:val="1"/>
      <w:marLeft w:val="0"/>
      <w:marRight w:val="0"/>
      <w:marTop w:val="0"/>
      <w:marBottom w:val="0"/>
      <w:divBdr>
        <w:top w:val="none" w:sz="0" w:space="0" w:color="auto"/>
        <w:left w:val="none" w:sz="0" w:space="0" w:color="auto"/>
        <w:bottom w:val="none" w:sz="0" w:space="0" w:color="auto"/>
        <w:right w:val="none" w:sz="0" w:space="0" w:color="auto"/>
      </w:divBdr>
    </w:div>
    <w:div w:id="1352342718">
      <w:bodyDiv w:val="1"/>
      <w:marLeft w:val="0"/>
      <w:marRight w:val="0"/>
      <w:marTop w:val="0"/>
      <w:marBottom w:val="0"/>
      <w:divBdr>
        <w:top w:val="none" w:sz="0" w:space="0" w:color="auto"/>
        <w:left w:val="none" w:sz="0" w:space="0" w:color="auto"/>
        <w:bottom w:val="none" w:sz="0" w:space="0" w:color="auto"/>
        <w:right w:val="none" w:sz="0" w:space="0" w:color="auto"/>
      </w:divBdr>
    </w:div>
    <w:div w:id="1407414298">
      <w:bodyDiv w:val="1"/>
      <w:marLeft w:val="0"/>
      <w:marRight w:val="0"/>
      <w:marTop w:val="0"/>
      <w:marBottom w:val="0"/>
      <w:divBdr>
        <w:top w:val="none" w:sz="0" w:space="0" w:color="auto"/>
        <w:left w:val="none" w:sz="0" w:space="0" w:color="auto"/>
        <w:bottom w:val="none" w:sz="0" w:space="0" w:color="auto"/>
        <w:right w:val="none" w:sz="0" w:space="0" w:color="auto"/>
      </w:divBdr>
    </w:div>
    <w:div w:id="1418361124">
      <w:bodyDiv w:val="1"/>
      <w:marLeft w:val="0"/>
      <w:marRight w:val="0"/>
      <w:marTop w:val="0"/>
      <w:marBottom w:val="0"/>
      <w:divBdr>
        <w:top w:val="none" w:sz="0" w:space="0" w:color="auto"/>
        <w:left w:val="none" w:sz="0" w:space="0" w:color="auto"/>
        <w:bottom w:val="none" w:sz="0" w:space="0" w:color="auto"/>
        <w:right w:val="none" w:sz="0" w:space="0" w:color="auto"/>
      </w:divBdr>
    </w:div>
    <w:div w:id="1429082323">
      <w:bodyDiv w:val="1"/>
      <w:marLeft w:val="0"/>
      <w:marRight w:val="0"/>
      <w:marTop w:val="0"/>
      <w:marBottom w:val="0"/>
      <w:divBdr>
        <w:top w:val="none" w:sz="0" w:space="0" w:color="auto"/>
        <w:left w:val="none" w:sz="0" w:space="0" w:color="auto"/>
        <w:bottom w:val="none" w:sz="0" w:space="0" w:color="auto"/>
        <w:right w:val="none" w:sz="0" w:space="0" w:color="auto"/>
      </w:divBdr>
      <w:divsChild>
        <w:div w:id="1573466463">
          <w:marLeft w:val="0"/>
          <w:marRight w:val="0"/>
          <w:marTop w:val="0"/>
          <w:marBottom w:val="0"/>
          <w:divBdr>
            <w:top w:val="none" w:sz="0" w:space="0" w:color="auto"/>
            <w:left w:val="none" w:sz="0" w:space="0" w:color="auto"/>
            <w:bottom w:val="none" w:sz="0" w:space="0" w:color="auto"/>
            <w:right w:val="none" w:sz="0" w:space="0" w:color="auto"/>
          </w:divBdr>
        </w:div>
      </w:divsChild>
    </w:div>
    <w:div w:id="1433356672">
      <w:bodyDiv w:val="1"/>
      <w:marLeft w:val="0"/>
      <w:marRight w:val="0"/>
      <w:marTop w:val="0"/>
      <w:marBottom w:val="0"/>
      <w:divBdr>
        <w:top w:val="none" w:sz="0" w:space="0" w:color="auto"/>
        <w:left w:val="none" w:sz="0" w:space="0" w:color="auto"/>
        <w:bottom w:val="none" w:sz="0" w:space="0" w:color="auto"/>
        <w:right w:val="none" w:sz="0" w:space="0" w:color="auto"/>
      </w:divBdr>
      <w:divsChild>
        <w:div w:id="1906598516">
          <w:marLeft w:val="0"/>
          <w:marRight w:val="0"/>
          <w:marTop w:val="0"/>
          <w:marBottom w:val="0"/>
          <w:divBdr>
            <w:top w:val="none" w:sz="0" w:space="0" w:color="auto"/>
            <w:left w:val="none" w:sz="0" w:space="0" w:color="auto"/>
            <w:bottom w:val="none" w:sz="0" w:space="0" w:color="auto"/>
            <w:right w:val="none" w:sz="0" w:space="0" w:color="auto"/>
          </w:divBdr>
          <w:divsChild>
            <w:div w:id="238366352">
              <w:marLeft w:val="0"/>
              <w:marRight w:val="0"/>
              <w:marTop w:val="0"/>
              <w:marBottom w:val="0"/>
              <w:divBdr>
                <w:top w:val="none" w:sz="0" w:space="0" w:color="auto"/>
                <w:left w:val="none" w:sz="0" w:space="0" w:color="auto"/>
                <w:bottom w:val="none" w:sz="0" w:space="0" w:color="auto"/>
                <w:right w:val="none" w:sz="0" w:space="0" w:color="auto"/>
              </w:divBdr>
              <w:divsChild>
                <w:div w:id="1871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884">
      <w:bodyDiv w:val="1"/>
      <w:marLeft w:val="0"/>
      <w:marRight w:val="0"/>
      <w:marTop w:val="0"/>
      <w:marBottom w:val="0"/>
      <w:divBdr>
        <w:top w:val="none" w:sz="0" w:space="0" w:color="auto"/>
        <w:left w:val="none" w:sz="0" w:space="0" w:color="auto"/>
        <w:bottom w:val="none" w:sz="0" w:space="0" w:color="auto"/>
        <w:right w:val="none" w:sz="0" w:space="0" w:color="auto"/>
      </w:divBdr>
    </w:div>
    <w:div w:id="1541235921">
      <w:bodyDiv w:val="1"/>
      <w:marLeft w:val="0"/>
      <w:marRight w:val="0"/>
      <w:marTop w:val="0"/>
      <w:marBottom w:val="0"/>
      <w:divBdr>
        <w:top w:val="none" w:sz="0" w:space="0" w:color="auto"/>
        <w:left w:val="none" w:sz="0" w:space="0" w:color="auto"/>
        <w:bottom w:val="none" w:sz="0" w:space="0" w:color="auto"/>
        <w:right w:val="none" w:sz="0" w:space="0" w:color="auto"/>
      </w:divBdr>
    </w:div>
    <w:div w:id="1578903925">
      <w:bodyDiv w:val="1"/>
      <w:marLeft w:val="0"/>
      <w:marRight w:val="0"/>
      <w:marTop w:val="0"/>
      <w:marBottom w:val="0"/>
      <w:divBdr>
        <w:top w:val="none" w:sz="0" w:space="0" w:color="auto"/>
        <w:left w:val="none" w:sz="0" w:space="0" w:color="auto"/>
        <w:bottom w:val="none" w:sz="0" w:space="0" w:color="auto"/>
        <w:right w:val="none" w:sz="0" w:space="0" w:color="auto"/>
      </w:divBdr>
    </w:div>
    <w:div w:id="1634947106">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41953856">
      <w:bodyDiv w:val="1"/>
      <w:marLeft w:val="0"/>
      <w:marRight w:val="0"/>
      <w:marTop w:val="0"/>
      <w:marBottom w:val="0"/>
      <w:divBdr>
        <w:top w:val="none" w:sz="0" w:space="0" w:color="auto"/>
        <w:left w:val="none" w:sz="0" w:space="0" w:color="auto"/>
        <w:bottom w:val="none" w:sz="0" w:space="0" w:color="auto"/>
        <w:right w:val="none" w:sz="0" w:space="0" w:color="auto"/>
      </w:divBdr>
    </w:div>
    <w:div w:id="1693651213">
      <w:bodyDiv w:val="1"/>
      <w:marLeft w:val="0"/>
      <w:marRight w:val="0"/>
      <w:marTop w:val="0"/>
      <w:marBottom w:val="0"/>
      <w:divBdr>
        <w:top w:val="none" w:sz="0" w:space="0" w:color="auto"/>
        <w:left w:val="none" w:sz="0" w:space="0" w:color="auto"/>
        <w:bottom w:val="none" w:sz="0" w:space="0" w:color="auto"/>
        <w:right w:val="none" w:sz="0" w:space="0" w:color="auto"/>
      </w:divBdr>
    </w:div>
    <w:div w:id="1702435415">
      <w:bodyDiv w:val="1"/>
      <w:marLeft w:val="0"/>
      <w:marRight w:val="0"/>
      <w:marTop w:val="0"/>
      <w:marBottom w:val="0"/>
      <w:divBdr>
        <w:top w:val="none" w:sz="0" w:space="0" w:color="auto"/>
        <w:left w:val="none" w:sz="0" w:space="0" w:color="auto"/>
        <w:bottom w:val="none" w:sz="0" w:space="0" w:color="auto"/>
        <w:right w:val="none" w:sz="0" w:space="0" w:color="auto"/>
      </w:divBdr>
    </w:div>
    <w:div w:id="1784769372">
      <w:bodyDiv w:val="1"/>
      <w:marLeft w:val="0"/>
      <w:marRight w:val="0"/>
      <w:marTop w:val="0"/>
      <w:marBottom w:val="0"/>
      <w:divBdr>
        <w:top w:val="none" w:sz="0" w:space="0" w:color="auto"/>
        <w:left w:val="none" w:sz="0" w:space="0" w:color="auto"/>
        <w:bottom w:val="none" w:sz="0" w:space="0" w:color="auto"/>
        <w:right w:val="none" w:sz="0" w:space="0" w:color="auto"/>
      </w:divBdr>
      <w:divsChild>
        <w:div w:id="1244025244">
          <w:marLeft w:val="0"/>
          <w:marRight w:val="0"/>
          <w:marTop w:val="0"/>
          <w:marBottom w:val="0"/>
          <w:divBdr>
            <w:top w:val="none" w:sz="0" w:space="0" w:color="auto"/>
            <w:left w:val="none" w:sz="0" w:space="0" w:color="auto"/>
            <w:bottom w:val="none" w:sz="0" w:space="0" w:color="auto"/>
            <w:right w:val="none" w:sz="0" w:space="0" w:color="auto"/>
          </w:divBdr>
        </w:div>
      </w:divsChild>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sChild>
        <w:div w:id="477385125">
          <w:marLeft w:val="0"/>
          <w:marRight w:val="0"/>
          <w:marTop w:val="0"/>
          <w:marBottom w:val="0"/>
          <w:divBdr>
            <w:top w:val="none" w:sz="0" w:space="0" w:color="auto"/>
            <w:left w:val="none" w:sz="0" w:space="0" w:color="auto"/>
            <w:bottom w:val="none" w:sz="0" w:space="0" w:color="auto"/>
            <w:right w:val="none" w:sz="0" w:space="0" w:color="auto"/>
          </w:divBdr>
        </w:div>
      </w:divsChild>
    </w:div>
    <w:div w:id="1824423683">
      <w:bodyDiv w:val="1"/>
      <w:marLeft w:val="0"/>
      <w:marRight w:val="0"/>
      <w:marTop w:val="0"/>
      <w:marBottom w:val="0"/>
      <w:divBdr>
        <w:top w:val="none" w:sz="0" w:space="0" w:color="auto"/>
        <w:left w:val="none" w:sz="0" w:space="0" w:color="auto"/>
        <w:bottom w:val="none" w:sz="0" w:space="0" w:color="auto"/>
        <w:right w:val="none" w:sz="0" w:space="0" w:color="auto"/>
      </w:divBdr>
    </w:div>
    <w:div w:id="1828669488">
      <w:bodyDiv w:val="1"/>
      <w:marLeft w:val="0"/>
      <w:marRight w:val="0"/>
      <w:marTop w:val="0"/>
      <w:marBottom w:val="0"/>
      <w:divBdr>
        <w:top w:val="none" w:sz="0" w:space="0" w:color="auto"/>
        <w:left w:val="none" w:sz="0" w:space="0" w:color="auto"/>
        <w:bottom w:val="none" w:sz="0" w:space="0" w:color="auto"/>
        <w:right w:val="none" w:sz="0" w:space="0" w:color="auto"/>
      </w:divBdr>
    </w:div>
    <w:div w:id="1832941744">
      <w:bodyDiv w:val="1"/>
      <w:marLeft w:val="0"/>
      <w:marRight w:val="0"/>
      <w:marTop w:val="0"/>
      <w:marBottom w:val="0"/>
      <w:divBdr>
        <w:top w:val="none" w:sz="0" w:space="0" w:color="auto"/>
        <w:left w:val="none" w:sz="0" w:space="0" w:color="auto"/>
        <w:bottom w:val="none" w:sz="0" w:space="0" w:color="auto"/>
        <w:right w:val="none" w:sz="0" w:space="0" w:color="auto"/>
      </w:divBdr>
    </w:div>
    <w:div w:id="1875799698">
      <w:bodyDiv w:val="1"/>
      <w:marLeft w:val="0"/>
      <w:marRight w:val="0"/>
      <w:marTop w:val="0"/>
      <w:marBottom w:val="0"/>
      <w:divBdr>
        <w:top w:val="none" w:sz="0" w:space="0" w:color="auto"/>
        <w:left w:val="none" w:sz="0" w:space="0" w:color="auto"/>
        <w:bottom w:val="none" w:sz="0" w:space="0" w:color="auto"/>
        <w:right w:val="none" w:sz="0" w:space="0" w:color="auto"/>
      </w:divBdr>
    </w:div>
    <w:div w:id="1879775465">
      <w:bodyDiv w:val="1"/>
      <w:marLeft w:val="0"/>
      <w:marRight w:val="0"/>
      <w:marTop w:val="0"/>
      <w:marBottom w:val="0"/>
      <w:divBdr>
        <w:top w:val="none" w:sz="0" w:space="0" w:color="auto"/>
        <w:left w:val="none" w:sz="0" w:space="0" w:color="auto"/>
        <w:bottom w:val="none" w:sz="0" w:space="0" w:color="auto"/>
        <w:right w:val="none" w:sz="0" w:space="0" w:color="auto"/>
      </w:divBdr>
      <w:divsChild>
        <w:div w:id="479150512">
          <w:marLeft w:val="0"/>
          <w:marRight w:val="0"/>
          <w:marTop w:val="0"/>
          <w:marBottom w:val="0"/>
          <w:divBdr>
            <w:top w:val="none" w:sz="0" w:space="0" w:color="auto"/>
            <w:left w:val="none" w:sz="0" w:space="0" w:color="auto"/>
            <w:bottom w:val="none" w:sz="0" w:space="0" w:color="auto"/>
            <w:right w:val="none" w:sz="0" w:space="0" w:color="auto"/>
          </w:divBdr>
        </w:div>
      </w:divsChild>
    </w:div>
    <w:div w:id="1902672819">
      <w:bodyDiv w:val="1"/>
      <w:marLeft w:val="0"/>
      <w:marRight w:val="0"/>
      <w:marTop w:val="0"/>
      <w:marBottom w:val="0"/>
      <w:divBdr>
        <w:top w:val="none" w:sz="0" w:space="0" w:color="auto"/>
        <w:left w:val="none" w:sz="0" w:space="0" w:color="auto"/>
        <w:bottom w:val="none" w:sz="0" w:space="0" w:color="auto"/>
        <w:right w:val="none" w:sz="0" w:space="0" w:color="auto"/>
      </w:divBdr>
    </w:div>
    <w:div w:id="190529454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23560864">
      <w:bodyDiv w:val="1"/>
      <w:marLeft w:val="0"/>
      <w:marRight w:val="0"/>
      <w:marTop w:val="0"/>
      <w:marBottom w:val="0"/>
      <w:divBdr>
        <w:top w:val="none" w:sz="0" w:space="0" w:color="auto"/>
        <w:left w:val="none" w:sz="0" w:space="0" w:color="auto"/>
        <w:bottom w:val="none" w:sz="0" w:space="0" w:color="auto"/>
        <w:right w:val="none" w:sz="0" w:space="0" w:color="auto"/>
      </w:divBdr>
    </w:div>
    <w:div w:id="1928810655">
      <w:bodyDiv w:val="1"/>
      <w:marLeft w:val="0"/>
      <w:marRight w:val="0"/>
      <w:marTop w:val="0"/>
      <w:marBottom w:val="0"/>
      <w:divBdr>
        <w:top w:val="none" w:sz="0" w:space="0" w:color="auto"/>
        <w:left w:val="none" w:sz="0" w:space="0" w:color="auto"/>
        <w:bottom w:val="none" w:sz="0" w:space="0" w:color="auto"/>
        <w:right w:val="none" w:sz="0" w:space="0" w:color="auto"/>
      </w:divBdr>
    </w:div>
    <w:div w:id="2003045842">
      <w:bodyDiv w:val="1"/>
      <w:marLeft w:val="0"/>
      <w:marRight w:val="0"/>
      <w:marTop w:val="0"/>
      <w:marBottom w:val="0"/>
      <w:divBdr>
        <w:top w:val="none" w:sz="0" w:space="0" w:color="auto"/>
        <w:left w:val="none" w:sz="0" w:space="0" w:color="auto"/>
        <w:bottom w:val="none" w:sz="0" w:space="0" w:color="auto"/>
        <w:right w:val="none" w:sz="0" w:space="0" w:color="auto"/>
      </w:divBdr>
    </w:div>
    <w:div w:id="2007974415">
      <w:bodyDiv w:val="1"/>
      <w:marLeft w:val="0"/>
      <w:marRight w:val="0"/>
      <w:marTop w:val="0"/>
      <w:marBottom w:val="0"/>
      <w:divBdr>
        <w:top w:val="none" w:sz="0" w:space="0" w:color="auto"/>
        <w:left w:val="none" w:sz="0" w:space="0" w:color="auto"/>
        <w:bottom w:val="none" w:sz="0" w:space="0" w:color="auto"/>
        <w:right w:val="none" w:sz="0" w:space="0" w:color="auto"/>
      </w:divBdr>
    </w:div>
    <w:div w:id="20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608123601">
          <w:marLeft w:val="0"/>
          <w:marRight w:val="0"/>
          <w:marTop w:val="0"/>
          <w:marBottom w:val="0"/>
          <w:divBdr>
            <w:top w:val="none" w:sz="0" w:space="0" w:color="auto"/>
            <w:left w:val="none" w:sz="0" w:space="0" w:color="auto"/>
            <w:bottom w:val="none" w:sz="0" w:space="0" w:color="auto"/>
            <w:right w:val="none" w:sz="0" w:space="0" w:color="auto"/>
          </w:divBdr>
        </w:div>
      </w:divsChild>
    </w:div>
    <w:div w:id="20413177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568">
          <w:marLeft w:val="0"/>
          <w:marRight w:val="0"/>
          <w:marTop w:val="0"/>
          <w:marBottom w:val="0"/>
          <w:divBdr>
            <w:top w:val="none" w:sz="0" w:space="0" w:color="auto"/>
            <w:left w:val="none" w:sz="0" w:space="0" w:color="auto"/>
            <w:bottom w:val="none" w:sz="0" w:space="0" w:color="auto"/>
            <w:right w:val="none" w:sz="0" w:space="0" w:color="auto"/>
          </w:divBdr>
        </w:div>
      </w:divsChild>
    </w:div>
    <w:div w:id="2102068334">
      <w:bodyDiv w:val="1"/>
      <w:marLeft w:val="0"/>
      <w:marRight w:val="0"/>
      <w:marTop w:val="0"/>
      <w:marBottom w:val="0"/>
      <w:divBdr>
        <w:top w:val="none" w:sz="0" w:space="0" w:color="auto"/>
        <w:left w:val="none" w:sz="0" w:space="0" w:color="auto"/>
        <w:bottom w:val="none" w:sz="0" w:space="0" w:color="auto"/>
        <w:right w:val="none" w:sz="0" w:space="0" w:color="auto"/>
      </w:divBdr>
    </w:div>
    <w:div w:id="2133550497">
      <w:bodyDiv w:val="1"/>
      <w:marLeft w:val="0"/>
      <w:marRight w:val="0"/>
      <w:marTop w:val="0"/>
      <w:marBottom w:val="0"/>
      <w:divBdr>
        <w:top w:val="none" w:sz="0" w:space="0" w:color="auto"/>
        <w:left w:val="none" w:sz="0" w:space="0" w:color="auto"/>
        <w:bottom w:val="none" w:sz="0" w:space="0" w:color="auto"/>
        <w:right w:val="none" w:sz="0" w:space="0" w:color="auto"/>
      </w:divBdr>
    </w:div>
    <w:div w:id="21364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856C-1BEF-418D-95A7-B8DDA4C7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483</cp:revision>
  <dcterms:created xsi:type="dcterms:W3CDTF">2022-07-14T09:43:00Z</dcterms:created>
  <dcterms:modified xsi:type="dcterms:W3CDTF">2023-05-03T07:22:00Z</dcterms:modified>
</cp:coreProperties>
</file>