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bookmarkStart w:id="0" w:name="_GoBack"/>
      <w:bookmarkEnd w:id="0"/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>EXAMEN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2020 -2021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rPr>
          <w:b w:val="1"/>
        </w:rPr>
      </w:pPr>
      <w:r>
        <w:rPr>
          <w:b w:val="1"/>
          <w:u w:val="single"/>
        </w:rPr>
        <w:t>Durée</w:t>
      </w:r>
      <w:r>
        <w:rPr>
          <w:b w:val="1"/>
        </w:rPr>
        <w:t xml:space="preserve"> : 1h30min                                                  </w:t>
      </w:r>
      <w:r>
        <w:rPr>
          <w:b w:val="1"/>
          <w:bCs w:val="1"/>
          <w:sz w:val="32"/>
          <w:szCs w:val="32"/>
        </w:rPr>
        <w:t>DS</w:t>
      </w:r>
      <w:r>
        <w:rPr>
          <w:b w:val="1"/>
          <w:bCs w:val="1"/>
          <w:sz w:val="24"/>
          <w:szCs w:val="24"/>
        </w:rPr>
        <w:t xml:space="preserve"> en TLP</w:t>
      </w:r>
    </w:p>
    <w:p>
      <w:pPr>
        <w:rPr>
          <w:b w:val="1"/>
        </w:rPr>
      </w:pPr>
      <w:r>
        <w:rPr>
          <w:b w:val="1"/>
          <w:u w:val="single"/>
        </w:rPr>
        <w:t>Professeur</w:t>
      </w:r>
      <w:r>
        <w:rPr>
          <w:b w:val="1"/>
        </w:rPr>
        <w:t xml:space="preserve"> : Mme MOUSSAID LAILA   </w:t>
      </w:r>
    </w:p>
    <w:p>
      <w:pPr>
        <w:rPr>
          <w:b w:val="1"/>
        </w:rPr>
      </w:pPr>
    </w:p>
    <w:p>
      <w:pPr>
        <w:jc w:val="center"/>
        <w:rPr>
          <w:b w:val="1"/>
          <w:sz w:val="28"/>
          <w:szCs w:val="28"/>
          <w:u w:val="single"/>
        </w:rPr>
      </w:pPr>
      <w:r>
        <w:rPr>
          <w:b w:val="1"/>
          <w:sz w:val="28"/>
          <w:szCs w:val="28"/>
          <w:u w:val="single"/>
        </w:rPr>
        <w:t>Documents non autorisés</w:t>
      </w:r>
    </w:p>
    <w:p>
      <w:p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u w:val="single"/>
        </w:rPr>
        <w:t>Questions du cours </w:t>
      </w:r>
      <w:r>
        <w:rPr>
          <w:b w:val="1"/>
          <w:bCs w:val="1"/>
          <w:sz w:val="24"/>
          <w:szCs w:val="24"/>
        </w:rPr>
        <w:t>:</w:t>
      </w:r>
    </w:p>
    <w:p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a)Définir  une grammaire et donner un exemple.</w:t>
      </w:r>
    </w:p>
    <w:p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b) Définir un automate à états finis et donner deux exemple </w:t>
      </w:r>
    </w:p>
    <w:p>
      <w:pPr>
        <w:rPr>
          <w:sz w:val="24"/>
          <w:szCs w:val="24"/>
          <w:lang w:eastAsia="fr-FR"/>
        </w:rPr>
      </w:pPr>
      <w:r>
        <w:rPr>
          <w:b w:val="1"/>
          <w:sz w:val="24"/>
          <w:szCs w:val="24"/>
          <w:u w:val="single"/>
        </w:rPr>
        <w:t>Exercice I :</w:t>
      </w:r>
      <w:r>
        <w:rPr>
          <w:sz w:val="24"/>
          <w:szCs w:val="24"/>
          <w:lang w:eastAsia="fr-FR"/>
        </w:rPr>
        <w:t xml:space="preserve">   </w:t>
      </w: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 </w:t>
      </w:r>
      <w:r>
        <w:t xml:space="preserve"> </w:t>
      </w:r>
      <w:r>
        <w:rPr>
          <w:sz w:val="23"/>
          <w:szCs w:val="23"/>
        </w:rPr>
        <w:t xml:space="preserve">Etant donné les automates d’états finis non déterministes : </w:t>
      </w:r>
    </w:p>
    <w:p>
      <w:pPr>
        <w:pStyle w:val="P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a)</w:t>
      </w:r>
    </w:p>
    <w:p>
      <w:pPr>
        <w:pStyle w:val="P5"/>
        <w:rPr>
          <w:sz w:val="23"/>
          <w:szCs w:val="23"/>
          <w:lang w:val="en-US"/>
        </w:rPr>
      </w:pPr>
      <w:r>
        <w:rPr>
          <w:b w:val="1"/>
          <w:bCs w:val="1"/>
          <w:sz w:val="28"/>
          <w:szCs w:val="28"/>
          <w:lang w:val="en-US"/>
        </w:rPr>
        <w:t xml:space="preserve"> A</w:t>
      </w:r>
      <w:r>
        <w:rPr>
          <w:sz w:val="23"/>
          <w:szCs w:val="23"/>
          <w:lang w:val="en-US"/>
        </w:rPr>
        <w:t xml:space="preserve"> = &lt; V , S , F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I &gt; où V = {0, 1} ; S = {S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} ; F = {S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} ;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 xml:space="preserve">état initial </w:t>
      </w:r>
    </w:p>
    <w:p>
      <w:pPr>
        <w:pStyle w:val="P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 = { (0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0</w:t>
      </w:r>
      <w:r>
        <w:rPr>
          <w:sz w:val="23"/>
          <w:szCs w:val="23"/>
          <w:lang w:val="en-US"/>
        </w:rPr>
        <w:t>) ; (0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1</w:t>
      </w:r>
      <w:r>
        <w:rPr>
          <w:sz w:val="23"/>
          <w:szCs w:val="23"/>
          <w:lang w:val="en-US"/>
        </w:rPr>
        <w:t>) ; (0 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1</w:t>
      </w:r>
      <w:r>
        <w:rPr>
          <w:sz w:val="23"/>
          <w:szCs w:val="23"/>
          <w:lang w:val="en-US"/>
        </w:rPr>
        <w:t>) ; (1 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(1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(1 , S</w:t>
      </w:r>
      <w:r>
        <w:rPr>
          <w:sz w:val="16"/>
          <w:szCs w:val="16"/>
          <w:lang w:val="en-US"/>
        </w:rPr>
        <w:t xml:space="preserve">2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(1 , S</w:t>
      </w:r>
      <w:r>
        <w:rPr>
          <w:sz w:val="16"/>
          <w:szCs w:val="16"/>
          <w:lang w:val="en-US"/>
        </w:rPr>
        <w:t xml:space="preserve">2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0</w:t>
      </w:r>
      <w:r>
        <w:rPr>
          <w:sz w:val="23"/>
          <w:szCs w:val="23"/>
          <w:lang w:val="en-US"/>
        </w:rPr>
        <w:t xml:space="preserve">) } ; </w:t>
      </w:r>
    </w:p>
    <w:p>
      <w:pPr>
        <w:pStyle w:val="P5"/>
        <w:rPr>
          <w:sz w:val="23"/>
          <w:szCs w:val="23"/>
          <w:lang w:val="en-US"/>
        </w:rPr>
      </w:pPr>
    </w:p>
    <w:p>
      <w:pPr>
        <w:pStyle w:val="P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b)</w:t>
      </w:r>
    </w:p>
    <w:p>
      <w:pPr>
        <w:pStyle w:val="P5"/>
        <w:rPr>
          <w:sz w:val="23"/>
          <w:szCs w:val="23"/>
          <w:lang w:val="en-US"/>
        </w:rPr>
      </w:pPr>
      <w:r>
        <w:rPr>
          <w:b w:val="1"/>
          <w:bCs w:val="1"/>
          <w:sz w:val="28"/>
          <w:szCs w:val="28"/>
          <w:lang w:val="en-US"/>
        </w:rPr>
        <w:t xml:space="preserve"> B</w:t>
      </w:r>
      <w:r>
        <w:rPr>
          <w:sz w:val="23"/>
          <w:szCs w:val="23"/>
          <w:lang w:val="en-US"/>
        </w:rPr>
        <w:t xml:space="preserve"> = &lt; V , S , F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I &gt; où V = {a, b} ; S = {S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 xml:space="preserve">2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3</w:t>
      </w:r>
      <w:r>
        <w:rPr>
          <w:sz w:val="23"/>
          <w:szCs w:val="23"/>
          <w:lang w:val="en-US"/>
        </w:rPr>
        <w:t>} ; F = {S</w:t>
      </w:r>
      <w:r>
        <w:rPr>
          <w:sz w:val="16"/>
          <w:szCs w:val="16"/>
          <w:lang w:val="en-US"/>
        </w:rPr>
        <w:t>1</w:t>
      </w:r>
      <w:r>
        <w:rPr>
          <w:sz w:val="23"/>
          <w:szCs w:val="23"/>
          <w:lang w:val="en-US"/>
        </w:rPr>
        <w:t>} ;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 xml:space="preserve">état initial </w:t>
      </w:r>
    </w:p>
    <w:p>
      <w:pPr>
        <w:pStyle w:val="P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 = { (a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0</w:t>
      </w:r>
      <w:r>
        <w:rPr>
          <w:sz w:val="23"/>
          <w:szCs w:val="23"/>
          <w:lang w:val="en-US"/>
        </w:rPr>
        <w:t>) ; (a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1</w:t>
      </w:r>
      <w:r>
        <w:rPr>
          <w:sz w:val="23"/>
          <w:szCs w:val="23"/>
          <w:lang w:val="en-US"/>
        </w:rPr>
        <w:t>) ; (b , S</w:t>
      </w:r>
      <w:r>
        <w:rPr>
          <w:sz w:val="16"/>
          <w:szCs w:val="16"/>
          <w:lang w:val="en-US"/>
        </w:rPr>
        <w:t xml:space="preserve">0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(b 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(a , S</w:t>
      </w:r>
      <w:r>
        <w:rPr>
          <w:sz w:val="16"/>
          <w:szCs w:val="16"/>
          <w:lang w:val="en-US"/>
        </w:rPr>
        <w:t xml:space="preserve">1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3</w:t>
      </w:r>
      <w:r>
        <w:rPr>
          <w:sz w:val="23"/>
          <w:szCs w:val="23"/>
          <w:lang w:val="en-US"/>
        </w:rPr>
        <w:t>) ; (a , S</w:t>
      </w:r>
      <w:r>
        <w:rPr>
          <w:sz w:val="16"/>
          <w:szCs w:val="16"/>
          <w:lang w:val="en-US"/>
        </w:rPr>
        <w:t xml:space="preserve">2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2</w:t>
      </w:r>
      <w:r>
        <w:rPr>
          <w:sz w:val="23"/>
          <w:szCs w:val="23"/>
          <w:lang w:val="en-US"/>
        </w:rPr>
        <w:t>) ; (b , S</w:t>
      </w:r>
      <w:r>
        <w:rPr>
          <w:sz w:val="16"/>
          <w:szCs w:val="16"/>
          <w:lang w:val="en-US"/>
        </w:rPr>
        <w:t xml:space="preserve">2 </w:t>
      </w:r>
      <w:r>
        <w:rPr>
          <w:sz w:val="23"/>
          <w:szCs w:val="23"/>
          <w:lang w:val="en-US"/>
        </w:rPr>
        <w:t>, S</w:t>
      </w:r>
      <w:r>
        <w:rPr>
          <w:sz w:val="16"/>
          <w:szCs w:val="16"/>
          <w:lang w:val="en-US"/>
        </w:rPr>
        <w:t>1</w:t>
      </w:r>
      <w:r>
        <w:rPr>
          <w:sz w:val="23"/>
          <w:szCs w:val="23"/>
          <w:lang w:val="en-US"/>
        </w:rPr>
        <w:t xml:space="preserve">) ; </w:t>
      </w:r>
    </w:p>
    <w:p>
      <w:pPr>
        <w:pStyle w:val="P5"/>
        <w:rPr>
          <w:sz w:val="23"/>
          <w:szCs w:val="23"/>
        </w:rPr>
      </w:pPr>
      <w:r>
        <w:rPr>
          <w:sz w:val="23"/>
          <w:szCs w:val="23"/>
        </w:rPr>
        <w:t>(b , S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, S</w:t>
      </w:r>
      <w:r>
        <w:rPr>
          <w:sz w:val="16"/>
          <w:szCs w:val="16"/>
        </w:rPr>
        <w:t>3</w:t>
      </w:r>
      <w:r>
        <w:rPr>
          <w:sz w:val="23"/>
          <w:szCs w:val="23"/>
        </w:rPr>
        <w:t>) ; (a , S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, S</w:t>
      </w:r>
      <w:r>
        <w:rPr>
          <w:sz w:val="16"/>
          <w:szCs w:val="16"/>
        </w:rPr>
        <w:t>1</w:t>
      </w:r>
      <w:r>
        <w:rPr>
          <w:sz w:val="23"/>
          <w:szCs w:val="23"/>
        </w:rPr>
        <w:t>) ; (b , S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, S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) } ; </w:t>
      </w:r>
    </w:p>
    <w:p>
      <w:pPr>
        <w:pStyle w:val="P5"/>
        <w:rPr>
          <w:sz w:val="23"/>
          <w:szCs w:val="23"/>
        </w:rPr>
      </w:pPr>
    </w:p>
    <w:p>
      <w:pPr>
        <w:pStyle w:val="P5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Dessiner le diagramme graphique représentant chacun des automates </w:t>
      </w:r>
      <w:r>
        <w:rPr>
          <w:b w:val="1"/>
          <w:bCs w:val="1"/>
          <w:sz w:val="28"/>
          <w:szCs w:val="28"/>
        </w:rPr>
        <w:t>A</w:t>
      </w:r>
      <w:r>
        <w:rPr>
          <w:sz w:val="23"/>
          <w:szCs w:val="23"/>
        </w:rPr>
        <w:t xml:space="preserve"> et </w:t>
      </w:r>
      <w:r>
        <w:rPr>
          <w:b w:val="1"/>
          <w:bCs w:val="1"/>
          <w:sz w:val="28"/>
          <w:szCs w:val="28"/>
        </w:rPr>
        <w:t>B</w:t>
      </w:r>
      <w:r>
        <w:rPr>
          <w:sz w:val="23"/>
          <w:szCs w:val="23"/>
        </w:rPr>
        <w:t xml:space="preserve">. </w:t>
      </w:r>
    </w:p>
    <w:p>
      <w:pPr>
        <w:rPr>
          <w:sz w:val="24"/>
          <w:szCs w:val="24"/>
          <w:lang w:eastAsia="fr-FR"/>
        </w:rPr>
      </w:pPr>
      <w:r>
        <w:rPr>
          <w:b w:val="1"/>
          <w:sz w:val="24"/>
          <w:szCs w:val="24"/>
          <w:u w:val="single"/>
        </w:rPr>
        <w:t>Exercice II :</w:t>
      </w:r>
      <w:r>
        <w:rPr>
          <w:sz w:val="24"/>
          <w:szCs w:val="24"/>
          <w:lang w:eastAsia="fr-FR"/>
        </w:rPr>
        <w:t xml:space="preserve">   </w:t>
      </w:r>
    </w:p>
    <w:p>
      <w:pPr>
        <w:pStyle w:val="P5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Pour chacun des langages suivants, construire un automate d’états finis qui l’accepte : </w:t>
      </w:r>
    </w:p>
    <w:p>
      <w:pPr>
        <w:pStyle w:val="P5"/>
        <w:rPr>
          <w:sz w:val="23"/>
          <w:szCs w:val="23"/>
        </w:rPr>
      </w:pPr>
    </w:p>
    <w:p>
      <w:pPr>
        <w:pStyle w:val="P5"/>
        <w:rPr>
          <w:sz w:val="23"/>
          <w:szCs w:val="23"/>
        </w:rPr>
      </w:pPr>
      <w:r>
        <w:rPr>
          <w:sz w:val="23"/>
          <w:szCs w:val="23"/>
        </w:rPr>
        <w:t>a) L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 xml:space="preserve">= { w </w:t>
      </w:r>
      <w:r>
        <w:rPr>
          <w:rFonts w:ascii="Symbol" w:hAnsi="Symbol" w:cs="Symbol"/>
          <w:sz w:val="23"/>
          <w:szCs w:val="23"/>
        </w:rPr>
        <w:t></w:t>
      </w:r>
      <w:r>
        <w:rPr>
          <w:sz w:val="23"/>
          <w:szCs w:val="23"/>
        </w:rPr>
        <w:t xml:space="preserve"> {a, b}</w:t>
      </w:r>
      <w:r>
        <w:rPr>
          <w:color w:val="auto"/>
        </w:rPr>
        <w:t>*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/ w = a</w:t>
      </w:r>
      <w:r>
        <w:rPr>
          <w:color w:val="auto"/>
          <w:sz w:val="28"/>
          <w:szCs w:val="16"/>
          <w:vertAlign w:val="superscript"/>
          <w:lang w:eastAsia="zh-CN"/>
        </w:rPr>
        <w:t>n</w:t>
      </w:r>
      <w:r>
        <w:rPr>
          <w:sz w:val="23"/>
          <w:szCs w:val="23"/>
        </w:rPr>
        <w:t>b</w:t>
      </w:r>
      <w:r>
        <w:rPr>
          <w:color w:val="auto"/>
          <w:sz w:val="28"/>
          <w:szCs w:val="16"/>
          <w:vertAlign w:val="superscript"/>
          <w:lang w:eastAsia="zh-CN"/>
        </w:rPr>
        <w:t>m</w:t>
      </w:r>
      <w:r>
        <w:rPr>
          <w:sz w:val="23"/>
          <w:szCs w:val="23"/>
        </w:rPr>
        <w:t>a ou w = ba</w:t>
      </w:r>
      <w:r>
        <w:rPr>
          <w:color w:val="auto"/>
          <w:sz w:val="28"/>
          <w:szCs w:val="16"/>
          <w:vertAlign w:val="superscript"/>
          <w:lang w:eastAsia="zh-CN"/>
        </w:rPr>
        <w:t>n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; n≥ 1 , m ≥ 1 } 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b) L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= { w </w:t>
      </w:r>
      <w:r>
        <w:rPr>
          <w:rFonts w:ascii="Symbol" w:hAnsi="Symbol" w:cs="Symbol"/>
          <w:sz w:val="23"/>
          <w:szCs w:val="23"/>
          <w:lang w:eastAsia="fr-FR"/>
        </w:rPr>
        <w:t></w:t>
      </w:r>
      <w:r>
        <w:rPr>
          <w:sz w:val="23"/>
          <w:szCs w:val="23"/>
        </w:rPr>
        <w:t xml:space="preserve"> {0, 1}</w:t>
      </w:r>
      <w:r>
        <w:rPr>
          <w:sz w:val="28"/>
          <w:szCs w:val="28"/>
        </w:rPr>
        <w:t>*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/ w = 1(101)</w:t>
      </w:r>
      <w:r>
        <w:rPr>
          <w:sz w:val="28"/>
          <w:szCs w:val="16"/>
          <w:vertAlign w:val="superscript"/>
        </w:rPr>
        <w:t>n</w:t>
      </w:r>
      <w:r>
        <w:rPr>
          <w:sz w:val="23"/>
          <w:szCs w:val="23"/>
        </w:rPr>
        <w:t>00 ou w = 0(010)</w:t>
      </w:r>
      <w:r>
        <w:rPr>
          <w:sz w:val="28"/>
          <w:szCs w:val="16"/>
          <w:vertAlign w:val="superscript"/>
        </w:rPr>
        <w:t>n</w:t>
      </w:r>
      <w:r>
        <w:rPr>
          <w:sz w:val="23"/>
          <w:szCs w:val="23"/>
        </w:rPr>
        <w:t xml:space="preserve">11, n≥0 } ; </w:t>
      </w:r>
    </w:p>
    <w:p>
      <w:pPr>
        <w:rPr>
          <w:bCs w:val="1"/>
          <w:sz w:val="24"/>
          <w:szCs w:val="24"/>
        </w:rPr>
      </w:pPr>
      <w:r>
        <w:rPr>
          <w:b w:val="1"/>
          <w:sz w:val="24"/>
          <w:szCs w:val="24"/>
          <w:u w:val="single"/>
        </w:rPr>
        <w:t>Exercice II :</w:t>
      </w:r>
      <w:r>
        <w:rPr>
          <w:b w:val="1"/>
          <w:sz w:val="24"/>
          <w:szCs w:val="24"/>
        </w:rPr>
        <w:t xml:space="preserve">   </w:t>
      </w:r>
      <w:r>
        <w:rPr>
          <w:bCs w:val="1"/>
          <w:sz w:val="24"/>
          <w:szCs w:val="24"/>
        </w:rPr>
        <w:t>Donner un langage reconnu par l’automate suivant :</w:t>
      </w:r>
    </w:p>
    <w:p>
      <w:pPr>
        <w:jc w:val="center"/>
        <w:rPr>
          <w:bCs w:val="1"/>
          <w:sz w:val="24"/>
          <w:szCs w:val="24"/>
        </w:rPr>
      </w:pPr>
      <w:r>
        <w:rPr>
          <w:bCs w:val="1"/>
          <w:noProof w:val="1"/>
          <w:sz w:val="24"/>
          <w:szCs w:val="24"/>
          <w:lang w:eastAsia="fr-FR"/>
        </w:rPr>
        <w:drawing>
          <wp:inline xmlns:wp="http://schemas.openxmlformats.org/drawingml/2006/wordprocessingDrawing" distT="0" distB="0" distL="0" distR="0">
            <wp:extent cx="4530725" cy="1496060"/>
            <wp:effectExtent l="0" t="0" r="317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4960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 w:val="1"/>
          <w:sz w:val="24"/>
          <w:szCs w:val="24"/>
        </w:rPr>
        <w:t xml:space="preserve"> 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ab/>
        <w:tab/>
        <w:tab/>
        <w:tab/>
        <w:tab/>
        <w:tab/>
        <w:tab/>
        <w:t xml:space="preserve">Bon courage </w:t>
      </w: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27" style="position:absolute;width:61.2pt;height:51pt;z-index:4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28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29" style="position:absolute;width:59.9pt;height:59.4pt;z-index:3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2D351150"/>
    <w:multiLevelType w:val="hybridMultilevel"/>
    <w:lvl w:ilvl="0" w:tplc="040C0011">
      <w:start w:val="1"/>
      <w:numFmt w:val="decimal"/>
      <w:suff w:val="tab"/>
      <w:lvlText w:val="%1)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C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C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C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C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C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C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C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Default"/>
    <w:pPr>
      <w:spacing w:lineRule="auto" w:line="240" w:after="0" w:beforeAutospacing="0" w:afterAutospacing="0"/>
    </w:pPr>
    <w:rPr>
      <w:rFonts w:ascii="Times New Roman" w:hAnsi="Times New Roman" w:cs="Times New Roman" w:eastAsia="SimSun"/>
      <w:color w:val="000000"/>
      <w:sz w:val="24"/>
      <w:szCs w:val="24"/>
      <w:lang w:eastAsia="fr-FR"/>
    </w:rPr>
  </w:style>
  <w:style w:type="paragraph" w:styleId="P6">
    <w:name w:val="Footnote Text"/>
    <w:link w:val="C7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6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2024-11-24T22:10:00Z</dcterms:created>
  <cp:lastPrinted>2024-11-24T22:18:00Z</cp:lastPrinted>
  <dcterms:modified xsi:type="dcterms:W3CDTF">2024-12-05T00:04:49Z</dcterms:modified>
  <cp:revision>5</cp:revision>
</cp:coreProperties>
</file>