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EA34" w14:textId="77777777" w:rsidR="00126E1F" w:rsidRDefault="00126E1F">
      <w:pPr>
        <w:spacing w:after="80"/>
      </w:pPr>
    </w:p>
    <w:p w14:paraId="1FB287C9" w14:textId="77777777" w:rsidR="00126E1F" w:rsidRDefault="00126E1F">
      <w:pPr>
        <w:spacing w:after="80"/>
      </w:pPr>
    </w:p>
    <w:p w14:paraId="1F0FFB05" w14:textId="77777777" w:rsidR="00126E1F" w:rsidRDefault="00126E1F">
      <w:pPr>
        <w:spacing w:after="80"/>
      </w:pPr>
    </w:p>
    <w:p w14:paraId="431DAFDB" w14:textId="77777777" w:rsidR="00126E1F" w:rsidRDefault="00126E1F">
      <w:pPr>
        <w:spacing w:after="80"/>
      </w:pPr>
    </w:p>
    <w:p w14:paraId="64F03182" w14:textId="77777777" w:rsidR="00126E1F" w:rsidRDefault="00126E1F">
      <w:pPr>
        <w:spacing w:after="80"/>
      </w:pPr>
    </w:p>
    <w:p w14:paraId="6DA836F8" w14:textId="77777777" w:rsidR="00126E1F" w:rsidRDefault="00000000">
      <w:pPr>
        <w:spacing w:after="200"/>
        <w:jc w:val="center"/>
      </w:pPr>
      <w:r>
        <w:rPr>
          <w:rFonts w:eastAsia="Arial"/>
          <w:b/>
          <w:bCs/>
          <w:color w:val="1F3864"/>
          <w:sz w:val="56"/>
          <w:szCs w:val="56"/>
        </w:rPr>
        <w:t>Fab Copilot</w:t>
      </w:r>
    </w:p>
    <w:p w14:paraId="6951B3C3" w14:textId="77777777" w:rsidR="00126E1F" w:rsidRDefault="00000000">
      <w:pPr>
        <w:spacing w:after="100"/>
        <w:jc w:val="center"/>
      </w:pPr>
      <w:r>
        <w:rPr>
          <w:rFonts w:eastAsia="Arial"/>
          <w:color w:val="4472C4"/>
          <w:sz w:val="32"/>
          <w:szCs w:val="32"/>
        </w:rPr>
        <w:t>Phase 1~2 System Design Specification</w:t>
      </w:r>
    </w:p>
    <w:p w14:paraId="7E6A40CA" w14:textId="77777777" w:rsidR="00126E1F" w:rsidRDefault="00000000">
      <w:pPr>
        <w:spacing w:after="80"/>
        <w:jc w:val="center"/>
      </w:pPr>
      <w:r>
        <w:rPr>
          <w:rFonts w:eastAsia="Arial"/>
          <w:b/>
          <w:bCs/>
          <w:sz w:val="28"/>
          <w:szCs w:val="28"/>
        </w:rPr>
        <w:t>Version 4.4</w:t>
      </w:r>
    </w:p>
    <w:p w14:paraId="4D447660" w14:textId="77777777" w:rsidR="00126E1F" w:rsidRDefault="00126E1F">
      <w:pPr>
        <w:spacing w:after="80"/>
      </w:pPr>
    </w:p>
    <w:p w14:paraId="567E176B" w14:textId="77777777" w:rsidR="00126E1F" w:rsidRDefault="00000000">
      <w:pPr>
        <w:spacing w:after="60"/>
        <w:jc w:val="center"/>
      </w:pPr>
      <w:r>
        <w:rPr>
          <w:rFonts w:eastAsia="Arial"/>
          <w:i/>
          <w:iCs/>
          <w:color w:val="666666"/>
        </w:rPr>
        <w:t>Dual-Layer Architecture: Document RAG (Common) + Equipment Diagnostics (Per-Equipment)</w:t>
      </w:r>
    </w:p>
    <w:p w14:paraId="3E5535D8" w14:textId="77777777" w:rsidR="00126E1F" w:rsidRDefault="00000000">
      <w:pPr>
        <w:spacing w:after="60"/>
        <w:jc w:val="center"/>
      </w:pPr>
      <w:r>
        <w:rPr>
          <w:rFonts w:eastAsia="Arial"/>
          <w:i/>
          <w:iCs/>
          <w:color w:val="666666"/>
        </w:rPr>
        <w:t>3-Tier Hybrid Knowledge Predictive Diagnostics</w:t>
      </w:r>
    </w:p>
    <w:p w14:paraId="65FF6E5E" w14:textId="77777777" w:rsidR="00126E1F" w:rsidRDefault="00000000">
      <w:pPr>
        <w:spacing w:after="30"/>
        <w:jc w:val="center"/>
      </w:pPr>
      <w:r>
        <w:rPr>
          <w:rFonts w:eastAsia="Arial"/>
          <w:color w:val="2E75B6"/>
        </w:rPr>
        <w:t>AI-Powered Equipment Intelligence Platform</w:t>
      </w:r>
    </w:p>
    <w:p w14:paraId="1339F041" w14:textId="77777777" w:rsidR="00126E1F" w:rsidRDefault="00000000">
      <w:pPr>
        <w:spacing w:after="60"/>
        <w:jc w:val="center"/>
      </w:pPr>
      <w:r>
        <w:rPr>
          <w:rFonts w:eastAsia="Arial"/>
          <w:i/>
          <w:iCs/>
          <w:color w:val="666666"/>
          <w:sz w:val="20"/>
          <w:szCs w:val="20"/>
        </w:rPr>
        <w:t>Platform + Domain Pack Architecture</w:t>
      </w:r>
    </w:p>
    <w:p w14:paraId="30C2BADE" w14:textId="77777777" w:rsidR="00126E1F" w:rsidRDefault="00126E1F">
      <w:pPr>
        <w:spacing w:after="80"/>
      </w:pPr>
    </w:p>
    <w:p w14:paraId="3987948A" w14:textId="77777777" w:rsidR="00126E1F" w:rsidRDefault="00126E1F">
      <w:pPr>
        <w:spacing w:after="80"/>
      </w:pPr>
    </w:p>
    <w:p w14:paraId="215A4D53" w14:textId="77777777" w:rsidR="00126E1F" w:rsidRDefault="00000000">
      <w:pPr>
        <w:jc w:val="center"/>
      </w:pPr>
      <w:r>
        <w:rPr>
          <w:rFonts w:eastAsia="Arial"/>
          <w:color w:val="888888"/>
          <w:sz w:val="20"/>
          <w:szCs w:val="20"/>
        </w:rPr>
        <w:t>LLM: Configurable (Ollama / HuggingFace TEI)  |  Client GUI: ChatGPT-Style + Equipment Dashboard</w:t>
      </w:r>
    </w:p>
    <w:p w14:paraId="20551ECE" w14:textId="77777777" w:rsidR="00126E1F" w:rsidRDefault="00000000">
      <w:r>
        <w:br w:type="page"/>
      </w:r>
    </w:p>
    <w:p w14:paraId="7C8B7A68" w14:textId="77777777" w:rsidR="00126E1F" w:rsidRDefault="00000000">
      <w:pPr>
        <w:pStyle w:val="1"/>
      </w:pPr>
      <w:bookmarkStart w:id="0" w:name="_Toc222701277"/>
      <w:r>
        <w:lastRenderedPageBreak/>
        <w:t>Revision History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5126"/>
        <w:gridCol w:w="1700"/>
      </w:tblGrid>
      <w:tr w:rsidR="00126E1F" w14:paraId="1F02C89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E3E31E" w14:textId="77777777" w:rsidR="00126E1F" w:rsidRDefault="00000000">
            <w:pPr>
              <w:jc w:val="center"/>
            </w:pPr>
            <w:r>
              <w:rPr>
                <w:rFonts w:eastAsia="Arial"/>
                <w:b/>
                <w:bCs/>
                <w:color w:val="FFFFFF"/>
                <w:sz w:val="20"/>
                <w:szCs w:val="20"/>
              </w:rPr>
              <w:t>Version</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A8CA8C6" w14:textId="77777777" w:rsidR="00126E1F" w:rsidRDefault="00000000">
            <w:pPr>
              <w:jc w:val="center"/>
            </w:pPr>
            <w:r>
              <w:rPr>
                <w:rFonts w:eastAsia="Arial"/>
                <w:b/>
                <w:bCs/>
                <w:color w:val="FFFFFF"/>
                <w:sz w:val="20"/>
                <w:szCs w:val="20"/>
              </w:rPr>
              <w:t>Date</w:t>
            </w:r>
          </w:p>
        </w:tc>
        <w:tc>
          <w:tcPr>
            <w:tcW w:w="51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339A96" w14:textId="77777777" w:rsidR="00126E1F" w:rsidRDefault="00000000">
            <w:pPr>
              <w:jc w:val="center"/>
            </w:pPr>
            <w:r>
              <w:rPr>
                <w:rFonts w:eastAsia="Arial"/>
                <w:b/>
                <w:bCs/>
                <w:color w:val="FFFFFF"/>
                <w:sz w:val="20"/>
                <w:szCs w:val="20"/>
              </w:rPr>
              <w:t>Changes</w:t>
            </w:r>
          </w:p>
        </w:tc>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BE1A46" w14:textId="77777777" w:rsidR="00126E1F" w:rsidRDefault="00000000">
            <w:pPr>
              <w:jc w:val="center"/>
            </w:pPr>
            <w:r>
              <w:rPr>
                <w:rFonts w:eastAsia="Arial"/>
                <w:b/>
                <w:bCs/>
                <w:color w:val="FFFFFF"/>
                <w:sz w:val="20"/>
                <w:szCs w:val="20"/>
              </w:rPr>
              <w:t>Author</w:t>
            </w:r>
          </w:p>
        </w:tc>
      </w:tr>
      <w:tr w:rsidR="00126E1F" w14:paraId="275A89E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D65A67" w14:textId="77777777" w:rsidR="00126E1F" w:rsidRDefault="00000000">
            <w:r>
              <w:rPr>
                <w:rFonts w:eastAsia="Arial"/>
                <w:sz w:val="20"/>
                <w:szCs w:val="20"/>
              </w:rPr>
              <w:t>v2.2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57082E" w14:textId="77777777" w:rsidR="00126E1F" w:rsidRDefault="00000000">
            <w:r>
              <w:rPr>
                <w:rFonts w:eastAsia="Arial"/>
                <w:sz w:val="20"/>
                <w:szCs w:val="20"/>
              </w:rPr>
              <w:t>2025-01</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E1BE4D" w14:textId="77777777" w:rsidR="00126E1F" w:rsidRDefault="00000000">
            <w:r>
              <w:rPr>
                <w:rFonts w:eastAsia="Arial"/>
                <w:sz w:val="20"/>
                <w:szCs w:val="20"/>
              </w:rPr>
              <w:t>Query Router, Dual-Gate, Telemetry</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4E77E6" w14:textId="77777777" w:rsidR="00126E1F" w:rsidRDefault="00000000">
            <w:r>
              <w:rPr>
                <w:rFonts w:eastAsia="Arial"/>
                <w:sz w:val="20"/>
                <w:szCs w:val="20"/>
              </w:rPr>
              <w:t>-</w:t>
            </w:r>
          </w:p>
        </w:tc>
      </w:tr>
      <w:tr w:rsidR="00126E1F" w14:paraId="07C17A9A"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69F4A1" w14:textId="77777777" w:rsidR="00126E1F" w:rsidRDefault="00000000">
            <w:r>
              <w:rPr>
                <w:rFonts w:eastAsia="Arial"/>
                <w:sz w:val="20"/>
                <w:szCs w:val="20"/>
              </w:rPr>
              <w:t>v3.0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DAB2C9" w14:textId="77777777" w:rsidR="00126E1F"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098AE1" w14:textId="77777777" w:rsidR="00126E1F" w:rsidRDefault="00000000">
            <w:r>
              <w:rPr>
                <w:rFonts w:eastAsia="Arial"/>
                <w:sz w:val="20"/>
                <w:szCs w:val="20"/>
              </w:rPr>
              <w:t>Table Parsing, Image Strategy, Embedding Eval, Latency, Security, Cache, Runbook</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21CCFB" w14:textId="77777777" w:rsidR="00126E1F" w:rsidRDefault="00000000">
            <w:r>
              <w:rPr>
                <w:rFonts w:eastAsia="Arial"/>
                <w:sz w:val="20"/>
                <w:szCs w:val="20"/>
              </w:rPr>
              <w:t>-</w:t>
            </w:r>
          </w:p>
        </w:tc>
      </w:tr>
      <w:tr w:rsidR="00126E1F" w14:paraId="75644622"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890904" w14:textId="77777777" w:rsidR="00126E1F" w:rsidRDefault="00000000">
            <w:r>
              <w:rPr>
                <w:rFonts w:eastAsia="Arial"/>
                <w:sz w:val="20"/>
                <w:szCs w:val="20"/>
              </w:rPr>
              <w:t>v3.1</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2B923B" w14:textId="77777777" w:rsidR="00126E1F"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95A89D" w14:textId="77777777" w:rsidR="00126E1F" w:rsidRDefault="00000000">
            <w:r>
              <w:rPr>
                <w:rFonts w:eastAsia="Arial"/>
                <w:sz w:val="20"/>
                <w:szCs w:val="20"/>
              </w:rPr>
              <w:t>Citation Pane, Full Korean Localization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727E4D" w14:textId="77777777" w:rsidR="00126E1F" w:rsidRDefault="00000000">
            <w:r>
              <w:rPr>
                <w:rFonts w:eastAsia="Arial"/>
                <w:sz w:val="20"/>
                <w:szCs w:val="20"/>
              </w:rPr>
              <w:t>-</w:t>
            </w:r>
          </w:p>
        </w:tc>
      </w:tr>
      <w:tr w:rsidR="00126E1F" w14:paraId="3C2A354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E3715A" w14:textId="77777777" w:rsidR="00126E1F" w:rsidRDefault="00000000">
            <w:r>
              <w:rPr>
                <w:rFonts w:eastAsia="Arial"/>
                <w:sz w:val="20"/>
                <w:szCs w:val="20"/>
              </w:rPr>
              <w:t>v3.2</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804BDC" w14:textId="77777777" w:rsidR="00126E1F"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EAF94E" w14:textId="77777777" w:rsidR="00126E1F" w:rsidRDefault="00000000">
            <w:r>
              <w:rPr>
                <w:rFonts w:eastAsia="Arial"/>
                <w:sz w:val="20"/>
                <w:szCs w:val="20"/>
              </w:rPr>
              <w:t>E2E Latency target 1min, Timeout Policy</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6B22FE" w14:textId="77777777" w:rsidR="00126E1F" w:rsidRDefault="00000000">
            <w:r>
              <w:rPr>
                <w:rFonts w:eastAsia="Arial"/>
                <w:sz w:val="20"/>
                <w:szCs w:val="20"/>
              </w:rPr>
              <w:t>-</w:t>
            </w:r>
          </w:p>
        </w:tc>
      </w:tr>
      <w:tr w:rsidR="00126E1F" w14:paraId="4420907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4AB7D0" w14:textId="77777777" w:rsidR="00126E1F" w:rsidRDefault="00000000">
            <w:r>
              <w:rPr>
                <w:rFonts w:eastAsia="Arial"/>
                <w:sz w:val="20"/>
                <w:szCs w:val="20"/>
              </w:rPr>
              <w:t>v3.3</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7A8A4A" w14:textId="77777777" w:rsidR="00126E1F"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183004" w14:textId="77777777" w:rsidR="00126E1F" w:rsidRDefault="00000000">
            <w:r>
              <w:rPr>
                <w:rFonts w:eastAsia="Arial"/>
                <w:sz w:val="20"/>
                <w:szCs w:val="20"/>
              </w:rPr>
              <w:t>Precise Citation, Ghost Citation Prevention (Gate C)</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F7024F" w14:textId="77777777" w:rsidR="00126E1F" w:rsidRDefault="00000000">
            <w:r>
              <w:rPr>
                <w:rFonts w:eastAsia="Arial"/>
                <w:sz w:val="20"/>
                <w:szCs w:val="20"/>
              </w:rPr>
              <w:t>-</w:t>
            </w:r>
          </w:p>
        </w:tc>
      </w:tr>
      <w:tr w:rsidR="00126E1F" w14:paraId="4B882D6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52805E" w14:textId="77777777" w:rsidR="00126E1F" w:rsidRDefault="00000000">
            <w:r>
              <w:rPr>
                <w:rFonts w:eastAsia="Arial"/>
                <w:sz w:val="20"/>
                <w:szCs w:val="20"/>
              </w:rPr>
              <w:t>v3.4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1361E6" w14:textId="77777777" w:rsidR="00126E1F"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9FA6E5" w14:textId="77777777" w:rsidR="00126E1F" w:rsidRDefault="00000000">
            <w:r>
              <w:rPr>
                <w:rFonts w:eastAsia="Arial"/>
                <w:sz w:val="20"/>
                <w:szCs w:val="20"/>
              </w:rPr>
              <w:t>BGE-M3/KURE Embedding, Dual-Index, Model Comparison</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D28012" w14:textId="77777777" w:rsidR="00126E1F" w:rsidRDefault="00000000">
            <w:r>
              <w:rPr>
                <w:rFonts w:eastAsia="Arial"/>
                <w:sz w:val="20"/>
                <w:szCs w:val="20"/>
              </w:rPr>
              <w:t>-</w:t>
            </w:r>
          </w:p>
        </w:tc>
      </w:tr>
      <w:tr w:rsidR="00126E1F" w14:paraId="767DE88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435DE1" w14:textId="77777777" w:rsidR="00126E1F" w:rsidRDefault="00000000">
            <w:r>
              <w:rPr>
                <w:rFonts w:eastAsia="Arial"/>
                <w:sz w:val="20"/>
                <w:szCs w:val="20"/>
              </w:rPr>
              <w:t>v3.5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754BD1" w14:textId="77777777" w:rsidR="00126E1F"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EA6AEB" w14:textId="77777777" w:rsidR="00126E1F" w:rsidRDefault="00000000">
            <w:r>
              <w:rPr>
                <w:rFonts w:eastAsia="Arial"/>
                <w:sz w:val="20"/>
                <w:szCs w:val="20"/>
              </w:rPr>
              <w:t>Config-based LLM Server Selection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14729E" w14:textId="77777777" w:rsidR="00126E1F" w:rsidRDefault="00000000">
            <w:r>
              <w:rPr>
                <w:rFonts w:eastAsia="Arial"/>
                <w:sz w:val="20"/>
                <w:szCs w:val="20"/>
              </w:rPr>
              <w:t>-</w:t>
            </w:r>
          </w:p>
        </w:tc>
      </w:tr>
      <w:tr w:rsidR="00126E1F" w14:paraId="39D565BD"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4F11D5" w14:textId="77777777" w:rsidR="00126E1F" w:rsidRDefault="00000000">
            <w:r>
              <w:rPr>
                <w:rFonts w:eastAsia="Arial"/>
                <w:sz w:val="20"/>
                <w:szCs w:val="20"/>
              </w:rPr>
              <w:t>v3.6</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6C039B" w14:textId="77777777" w:rsidR="00126E1F"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D30203" w14:textId="77777777" w:rsidR="00126E1F" w:rsidRDefault="00000000">
            <w:r>
              <w:rPr>
                <w:rFonts w:eastAsia="Arial"/>
                <w:sz w:val="20"/>
                <w:szCs w:val="20"/>
              </w:rPr>
              <w:t>Page-less Citation (Chapter/Section/Line based)</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01097A" w14:textId="77777777" w:rsidR="00126E1F" w:rsidRDefault="00000000">
            <w:r>
              <w:rPr>
                <w:rFonts w:eastAsia="Arial"/>
                <w:sz w:val="20"/>
                <w:szCs w:val="20"/>
              </w:rPr>
              <w:t>-</w:t>
            </w:r>
          </w:p>
        </w:tc>
      </w:tr>
      <w:tr w:rsidR="00126E1F" w14:paraId="46F59ABD"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ACC406" w14:textId="77777777" w:rsidR="00126E1F" w:rsidRDefault="00000000">
            <w:r>
              <w:rPr>
                <w:rFonts w:eastAsia="Arial"/>
                <w:sz w:val="20"/>
                <w:szCs w:val="20"/>
              </w:rPr>
              <w:t>v4.0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E8F524" w14:textId="77777777" w:rsidR="00126E1F"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11538C" w14:textId="77777777" w:rsidR="00126E1F" w:rsidRDefault="00000000">
            <w:r>
              <w:rPr>
                <w:rFonts w:eastAsia="Arial"/>
                <w:sz w:val="20"/>
                <w:szCs w:val="20"/>
              </w:rPr>
              <w:t>Dual-Layer Architecture, Equipment Diagnostics (Phase 2.x), 3-Tier Hybrid Knowledge Predictive Diagnostics, Integrated GUI Refactoring</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BF0A2A" w14:textId="77777777" w:rsidR="00126E1F" w:rsidRDefault="00000000">
            <w:r>
              <w:rPr>
                <w:rFonts w:eastAsia="Arial"/>
                <w:sz w:val="20"/>
                <w:szCs w:val="20"/>
              </w:rPr>
              <w:t>-</w:t>
            </w:r>
          </w:p>
        </w:tc>
      </w:tr>
      <w:tr w:rsidR="00126E1F" w14:paraId="4C9EEA8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3E2850" w14:textId="77777777" w:rsidR="00126E1F" w:rsidRDefault="00000000">
            <w:r>
              <w:rPr>
                <w:rFonts w:eastAsia="Arial"/>
                <w:sz w:val="20"/>
                <w:szCs w:val="20"/>
              </w:rPr>
              <w:t>v4.1</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9D753C" w14:textId="77777777" w:rsidR="00126E1F"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A72F0D" w14:textId="77777777" w:rsidR="00126E1F" w:rsidRDefault="00000000">
            <w:r>
              <w:rPr>
                <w:rFonts w:eastAsia="Arial"/>
                <w:sz w:val="20"/>
                <w:szCs w:val="20"/>
              </w:rPr>
              <w:t>LLM DLP (Input/Output Guardrail), Safety Feedback Escalation, Multi-Stage Progressive Response, LLM Server HA + SLM Conditional Failover, media_link Field Pre-provisioning</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C4DEA9" w14:textId="77777777" w:rsidR="00126E1F" w:rsidRDefault="00000000">
            <w:r>
              <w:rPr>
                <w:rFonts w:eastAsia="Arial"/>
                <w:sz w:val="20"/>
                <w:szCs w:val="20"/>
              </w:rPr>
              <w:t>-</w:t>
            </w:r>
          </w:p>
        </w:tc>
      </w:tr>
      <w:tr w:rsidR="00126E1F" w14:paraId="328BBB5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986E41" w14:textId="77777777" w:rsidR="00126E1F" w:rsidRDefault="00000000">
            <w:r>
              <w:rPr>
                <w:rFonts w:eastAsia="Arial"/>
                <w:sz w:val="20"/>
                <w:szCs w:val="20"/>
              </w:rPr>
              <w:t>v4.2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CA56FA" w14:textId="77777777" w:rsidR="00126E1F"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77AAD5" w14:textId="77777777" w:rsidR="00126E1F" w:rsidRDefault="00000000">
            <w:r>
              <w:rPr>
                <w:rFonts w:eastAsia="Arial"/>
                <w:sz w:val="20"/>
                <w:szCs w:val="20"/>
              </w:rPr>
              <w:t>Platform + Domain Pack Architecture (domain-agnostic redesign), 3-Level Knowledge Scope (Standard/Vendor-Model/Instance), Expert Rule scope (model vs instance), RAG Document Folder Structure with auto-tagging, SEMI Standards indexing, Multi-domain Protocol Adapter Interface, Domain Pack Roadmap (Semiconductor/Display/Battery/General Mfg), CMP-specific references generalized</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E18A84" w14:textId="77777777" w:rsidR="00126E1F" w:rsidRDefault="00000000">
            <w:r>
              <w:rPr>
                <w:rFonts w:eastAsia="Arial"/>
                <w:sz w:val="20"/>
                <w:szCs w:val="20"/>
              </w:rPr>
              <w:t>-</w:t>
            </w:r>
          </w:p>
        </w:tc>
      </w:tr>
      <w:tr w:rsidR="00126E1F" w14:paraId="765FC3A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9E4308" w14:textId="77777777" w:rsidR="00126E1F" w:rsidRDefault="00000000">
            <w:r>
              <w:rPr>
                <w:rFonts w:eastAsia="Arial"/>
                <w:sz w:val="20"/>
                <w:szCs w:val="20"/>
              </w:rPr>
              <w:t>v4.3</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7E689E" w14:textId="77777777" w:rsidR="00126E1F"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803FA6" w14:textId="77777777" w:rsidR="00126E1F" w:rsidRDefault="00000000">
            <w:r>
              <w:rPr>
                <w:rFonts w:eastAsia="Arial"/>
                <w:sz w:val="20"/>
                <w:szCs w:val="20"/>
              </w:rPr>
              <w:t>GPU Compatibility Pre-flight Check &amp; Auto-Configuration (Hardware Compatibility Matrix, 4-tier Hardware Profile incl. Apple Silicon, Pre-flight Procedure, User-Facing Guidance), Layer 1 E2E Latency target revised to P95 &lt; 1min (dev) / P95 &lt; 15sec (prod)</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16C3BC" w14:textId="77777777" w:rsidR="00126E1F" w:rsidRDefault="00000000">
            <w:r>
              <w:rPr>
                <w:rFonts w:eastAsia="Arial"/>
                <w:sz w:val="20"/>
                <w:szCs w:val="20"/>
              </w:rPr>
              <w:t>-</w:t>
            </w:r>
          </w:p>
        </w:tc>
      </w:tr>
      <w:tr w:rsidR="00126E1F" w14:paraId="6A13269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E2055B" w14:textId="77777777" w:rsidR="00126E1F" w:rsidRDefault="00000000">
            <w:r>
              <w:rPr>
                <w:rFonts w:eastAsia="Arial"/>
                <w:sz w:val="20"/>
                <w:szCs w:val="20"/>
              </w:rPr>
              <w:t>v4.4</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F461AE" w14:textId="77777777" w:rsidR="00126E1F"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542016" w14:textId="77777777" w:rsidR="00126E1F" w:rsidRDefault="00000000">
            <w:r>
              <w:rPr>
                <w:rFonts w:eastAsia="Arial"/>
                <w:sz w:val="20"/>
                <w:szCs w:val="20"/>
              </w:rPr>
              <w:t>SEMI Standards Alignment for Diagnostics (3-Tier ↔ SEMI mapping, 14 standards coverage, FDC integration architecture, SEMI document indexing rules for Tier 3, Cross-reference graph)</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5FB798" w14:textId="77777777" w:rsidR="00126E1F" w:rsidRDefault="00000000">
            <w:r>
              <w:rPr>
                <w:rFonts w:eastAsia="Arial"/>
                <w:sz w:val="20"/>
                <w:szCs w:val="20"/>
              </w:rPr>
              <w:t>-</w:t>
            </w:r>
          </w:p>
        </w:tc>
      </w:tr>
    </w:tbl>
    <w:p w14:paraId="7BBD8AE2" w14:textId="77777777" w:rsidR="00126E1F" w:rsidRDefault="00000000">
      <w:r>
        <w:br w:type="page"/>
      </w:r>
    </w:p>
    <w:p w14:paraId="3185FA3C" w14:textId="77777777" w:rsidR="00126E1F" w:rsidRDefault="00000000">
      <w:pPr>
        <w:pStyle w:val="1"/>
      </w:pPr>
      <w:bookmarkStart w:id="1" w:name="_Toc222701278"/>
      <w:r>
        <w:lastRenderedPageBreak/>
        <w:t>Table of Contents</w:t>
      </w:r>
      <w:bookmarkEnd w:id="1"/>
    </w:p>
    <w:sdt>
      <w:sdtPr>
        <w:alias w:val="Table of Contents"/>
        <w:id w:val="-521559101"/>
      </w:sdtPr>
      <w:sdtContent>
        <w:p w14:paraId="7BDDACA1" w14:textId="1ABF4219" w:rsidR="00515FC4" w:rsidRDefault="00000000">
          <w:pPr>
            <w:pStyle w:val="11"/>
            <w:tabs>
              <w:tab w:val="right" w:leader="dot" w:pos="9016"/>
            </w:tabs>
            <w:rPr>
              <w:noProof/>
            </w:rPr>
          </w:pPr>
          <w:r>
            <w:fldChar w:fldCharType="begin"/>
          </w:r>
          <w:r>
            <w:instrText>TOC \h \o "1-4"</w:instrText>
          </w:r>
          <w:r>
            <w:fldChar w:fldCharType="separate"/>
          </w:r>
          <w:hyperlink w:anchor="_Toc222701277" w:history="1">
            <w:r w:rsidR="00515FC4" w:rsidRPr="00B952B8">
              <w:rPr>
                <w:rStyle w:val="a5"/>
                <w:noProof/>
              </w:rPr>
              <w:t>Revision History</w:t>
            </w:r>
            <w:r w:rsidR="00515FC4">
              <w:rPr>
                <w:noProof/>
              </w:rPr>
              <w:tab/>
            </w:r>
            <w:r w:rsidR="00515FC4">
              <w:rPr>
                <w:noProof/>
              </w:rPr>
              <w:fldChar w:fldCharType="begin"/>
            </w:r>
            <w:r w:rsidR="00515FC4">
              <w:rPr>
                <w:noProof/>
              </w:rPr>
              <w:instrText xml:space="preserve"> PAGEREF _Toc222701277 \h </w:instrText>
            </w:r>
            <w:r w:rsidR="00515FC4">
              <w:rPr>
                <w:noProof/>
              </w:rPr>
            </w:r>
            <w:r w:rsidR="00515FC4">
              <w:rPr>
                <w:noProof/>
              </w:rPr>
              <w:fldChar w:fldCharType="separate"/>
            </w:r>
            <w:r w:rsidR="00515FC4">
              <w:rPr>
                <w:noProof/>
              </w:rPr>
              <w:t>2</w:t>
            </w:r>
            <w:r w:rsidR="00515FC4">
              <w:rPr>
                <w:noProof/>
              </w:rPr>
              <w:fldChar w:fldCharType="end"/>
            </w:r>
          </w:hyperlink>
        </w:p>
        <w:p w14:paraId="02349EB8" w14:textId="5E4E727F" w:rsidR="00515FC4" w:rsidRDefault="00515FC4">
          <w:pPr>
            <w:pStyle w:val="11"/>
            <w:tabs>
              <w:tab w:val="right" w:leader="dot" w:pos="9016"/>
            </w:tabs>
            <w:rPr>
              <w:noProof/>
            </w:rPr>
          </w:pPr>
          <w:hyperlink w:anchor="_Toc222701278" w:history="1">
            <w:r w:rsidRPr="00B952B8">
              <w:rPr>
                <w:rStyle w:val="a5"/>
                <w:noProof/>
              </w:rPr>
              <w:t>Table of Contents</w:t>
            </w:r>
            <w:r>
              <w:rPr>
                <w:noProof/>
              </w:rPr>
              <w:tab/>
            </w:r>
            <w:r>
              <w:rPr>
                <w:noProof/>
              </w:rPr>
              <w:fldChar w:fldCharType="begin"/>
            </w:r>
            <w:r>
              <w:rPr>
                <w:noProof/>
              </w:rPr>
              <w:instrText xml:space="preserve"> PAGEREF _Toc222701278 \h </w:instrText>
            </w:r>
            <w:r>
              <w:rPr>
                <w:noProof/>
              </w:rPr>
            </w:r>
            <w:r>
              <w:rPr>
                <w:noProof/>
              </w:rPr>
              <w:fldChar w:fldCharType="separate"/>
            </w:r>
            <w:r>
              <w:rPr>
                <w:noProof/>
              </w:rPr>
              <w:t>3</w:t>
            </w:r>
            <w:r>
              <w:rPr>
                <w:noProof/>
              </w:rPr>
              <w:fldChar w:fldCharType="end"/>
            </w:r>
          </w:hyperlink>
        </w:p>
        <w:p w14:paraId="37B9A0A2" w14:textId="37ABE7F0" w:rsidR="00515FC4" w:rsidRDefault="00515FC4">
          <w:pPr>
            <w:pStyle w:val="11"/>
            <w:tabs>
              <w:tab w:val="right" w:leader="dot" w:pos="9016"/>
            </w:tabs>
            <w:rPr>
              <w:noProof/>
            </w:rPr>
          </w:pPr>
          <w:hyperlink w:anchor="_Toc222701279" w:history="1">
            <w:r w:rsidRPr="00B952B8">
              <w:rPr>
                <w:rStyle w:val="a5"/>
                <w:noProof/>
              </w:rPr>
              <w:t>1. Overview</w:t>
            </w:r>
            <w:r>
              <w:rPr>
                <w:noProof/>
              </w:rPr>
              <w:tab/>
            </w:r>
            <w:r>
              <w:rPr>
                <w:noProof/>
              </w:rPr>
              <w:fldChar w:fldCharType="begin"/>
            </w:r>
            <w:r>
              <w:rPr>
                <w:noProof/>
              </w:rPr>
              <w:instrText xml:space="preserve"> PAGEREF _Toc222701279 \h </w:instrText>
            </w:r>
            <w:r>
              <w:rPr>
                <w:noProof/>
              </w:rPr>
            </w:r>
            <w:r>
              <w:rPr>
                <w:noProof/>
              </w:rPr>
              <w:fldChar w:fldCharType="separate"/>
            </w:r>
            <w:r>
              <w:rPr>
                <w:noProof/>
              </w:rPr>
              <w:t>7</w:t>
            </w:r>
            <w:r>
              <w:rPr>
                <w:noProof/>
              </w:rPr>
              <w:fldChar w:fldCharType="end"/>
            </w:r>
          </w:hyperlink>
        </w:p>
        <w:p w14:paraId="67542BA3" w14:textId="320B8FF6" w:rsidR="00515FC4" w:rsidRDefault="00515FC4">
          <w:pPr>
            <w:pStyle w:val="20"/>
            <w:tabs>
              <w:tab w:val="right" w:leader="dot" w:pos="9016"/>
            </w:tabs>
            <w:ind w:left="440"/>
            <w:rPr>
              <w:noProof/>
            </w:rPr>
          </w:pPr>
          <w:hyperlink w:anchor="_Toc222701280" w:history="1">
            <w:r w:rsidRPr="00B952B8">
              <w:rPr>
                <w:rStyle w:val="a5"/>
                <w:noProof/>
              </w:rPr>
              <w:t>1.1 Product Vision: Platform + Domain Pack</w:t>
            </w:r>
            <w:r>
              <w:rPr>
                <w:noProof/>
              </w:rPr>
              <w:tab/>
            </w:r>
            <w:r>
              <w:rPr>
                <w:noProof/>
              </w:rPr>
              <w:fldChar w:fldCharType="begin"/>
            </w:r>
            <w:r>
              <w:rPr>
                <w:noProof/>
              </w:rPr>
              <w:instrText xml:space="preserve"> PAGEREF _Toc222701280 \h </w:instrText>
            </w:r>
            <w:r>
              <w:rPr>
                <w:noProof/>
              </w:rPr>
            </w:r>
            <w:r>
              <w:rPr>
                <w:noProof/>
              </w:rPr>
              <w:fldChar w:fldCharType="separate"/>
            </w:r>
            <w:r>
              <w:rPr>
                <w:noProof/>
              </w:rPr>
              <w:t>7</w:t>
            </w:r>
            <w:r>
              <w:rPr>
                <w:noProof/>
              </w:rPr>
              <w:fldChar w:fldCharType="end"/>
            </w:r>
          </w:hyperlink>
        </w:p>
        <w:p w14:paraId="231AF351" w14:textId="61F1A50E" w:rsidR="00515FC4" w:rsidRDefault="00515FC4">
          <w:pPr>
            <w:pStyle w:val="20"/>
            <w:tabs>
              <w:tab w:val="right" w:leader="dot" w:pos="9016"/>
            </w:tabs>
            <w:ind w:left="440"/>
            <w:rPr>
              <w:noProof/>
            </w:rPr>
          </w:pPr>
          <w:hyperlink w:anchor="_Toc222701281" w:history="1">
            <w:r w:rsidRPr="00B952B8">
              <w:rPr>
                <w:rStyle w:val="a5"/>
                <w:noProof/>
              </w:rPr>
              <w:t>1.2 Dual-Layer Architecture</w:t>
            </w:r>
            <w:r>
              <w:rPr>
                <w:noProof/>
              </w:rPr>
              <w:tab/>
            </w:r>
            <w:r>
              <w:rPr>
                <w:noProof/>
              </w:rPr>
              <w:fldChar w:fldCharType="begin"/>
            </w:r>
            <w:r>
              <w:rPr>
                <w:noProof/>
              </w:rPr>
              <w:instrText xml:space="preserve"> PAGEREF _Toc222701281 \h </w:instrText>
            </w:r>
            <w:r>
              <w:rPr>
                <w:noProof/>
              </w:rPr>
            </w:r>
            <w:r>
              <w:rPr>
                <w:noProof/>
              </w:rPr>
              <w:fldChar w:fldCharType="separate"/>
            </w:r>
            <w:r>
              <w:rPr>
                <w:noProof/>
              </w:rPr>
              <w:t>8</w:t>
            </w:r>
            <w:r>
              <w:rPr>
                <w:noProof/>
              </w:rPr>
              <w:fldChar w:fldCharType="end"/>
            </w:r>
          </w:hyperlink>
        </w:p>
        <w:p w14:paraId="5BF541DE" w14:textId="10A2B1E6" w:rsidR="00515FC4" w:rsidRDefault="00515FC4">
          <w:pPr>
            <w:pStyle w:val="20"/>
            <w:tabs>
              <w:tab w:val="right" w:leader="dot" w:pos="9016"/>
            </w:tabs>
            <w:ind w:left="440"/>
            <w:rPr>
              <w:noProof/>
            </w:rPr>
          </w:pPr>
          <w:hyperlink w:anchor="_Toc222701282" w:history="1">
            <w:r w:rsidRPr="00B952B8">
              <w:rPr>
                <w:rStyle w:val="a5"/>
                <w:noProof/>
              </w:rPr>
              <w:t>1.3 3-Level Knowledge Scope</w:t>
            </w:r>
            <w:r>
              <w:rPr>
                <w:noProof/>
              </w:rPr>
              <w:tab/>
            </w:r>
            <w:r>
              <w:rPr>
                <w:noProof/>
              </w:rPr>
              <w:fldChar w:fldCharType="begin"/>
            </w:r>
            <w:r>
              <w:rPr>
                <w:noProof/>
              </w:rPr>
              <w:instrText xml:space="preserve"> PAGEREF _Toc222701282 \h </w:instrText>
            </w:r>
            <w:r>
              <w:rPr>
                <w:noProof/>
              </w:rPr>
            </w:r>
            <w:r>
              <w:rPr>
                <w:noProof/>
              </w:rPr>
              <w:fldChar w:fldCharType="separate"/>
            </w:r>
            <w:r>
              <w:rPr>
                <w:noProof/>
              </w:rPr>
              <w:t>8</w:t>
            </w:r>
            <w:r>
              <w:rPr>
                <w:noProof/>
              </w:rPr>
              <w:fldChar w:fldCharType="end"/>
            </w:r>
          </w:hyperlink>
        </w:p>
        <w:p w14:paraId="6AECBA83" w14:textId="39F37A70" w:rsidR="00515FC4" w:rsidRDefault="00515FC4">
          <w:pPr>
            <w:pStyle w:val="20"/>
            <w:tabs>
              <w:tab w:val="right" w:leader="dot" w:pos="9016"/>
            </w:tabs>
            <w:ind w:left="440"/>
            <w:rPr>
              <w:noProof/>
            </w:rPr>
          </w:pPr>
          <w:hyperlink w:anchor="_Toc222701283" w:history="1">
            <w:r w:rsidRPr="00B952B8">
              <w:rPr>
                <w:rStyle w:val="a5"/>
                <w:noProof/>
              </w:rPr>
              <w:t>1.4 Phase 1.x Goals (Document RAG)</w:t>
            </w:r>
            <w:r>
              <w:rPr>
                <w:noProof/>
              </w:rPr>
              <w:tab/>
            </w:r>
            <w:r>
              <w:rPr>
                <w:noProof/>
              </w:rPr>
              <w:fldChar w:fldCharType="begin"/>
            </w:r>
            <w:r>
              <w:rPr>
                <w:noProof/>
              </w:rPr>
              <w:instrText xml:space="preserve"> PAGEREF _Toc222701283 \h </w:instrText>
            </w:r>
            <w:r>
              <w:rPr>
                <w:noProof/>
              </w:rPr>
            </w:r>
            <w:r>
              <w:rPr>
                <w:noProof/>
              </w:rPr>
              <w:fldChar w:fldCharType="separate"/>
            </w:r>
            <w:r>
              <w:rPr>
                <w:noProof/>
              </w:rPr>
              <w:t>9</w:t>
            </w:r>
            <w:r>
              <w:rPr>
                <w:noProof/>
              </w:rPr>
              <w:fldChar w:fldCharType="end"/>
            </w:r>
          </w:hyperlink>
        </w:p>
        <w:p w14:paraId="16BC1DC4" w14:textId="200B894A" w:rsidR="00515FC4" w:rsidRDefault="00515FC4">
          <w:pPr>
            <w:pStyle w:val="20"/>
            <w:tabs>
              <w:tab w:val="right" w:leader="dot" w:pos="9016"/>
            </w:tabs>
            <w:ind w:left="440"/>
            <w:rPr>
              <w:noProof/>
            </w:rPr>
          </w:pPr>
          <w:hyperlink w:anchor="_Toc222701284" w:history="1">
            <w:r w:rsidRPr="00B952B8">
              <w:rPr>
                <w:rStyle w:val="a5"/>
                <w:noProof/>
              </w:rPr>
              <w:t>1.5 Phase 2.x Goals (Equipment Diagnostics)</w:t>
            </w:r>
            <w:r>
              <w:rPr>
                <w:noProof/>
              </w:rPr>
              <w:tab/>
            </w:r>
            <w:r>
              <w:rPr>
                <w:noProof/>
              </w:rPr>
              <w:fldChar w:fldCharType="begin"/>
            </w:r>
            <w:r>
              <w:rPr>
                <w:noProof/>
              </w:rPr>
              <w:instrText xml:space="preserve"> PAGEREF _Toc222701284 \h </w:instrText>
            </w:r>
            <w:r>
              <w:rPr>
                <w:noProof/>
              </w:rPr>
            </w:r>
            <w:r>
              <w:rPr>
                <w:noProof/>
              </w:rPr>
              <w:fldChar w:fldCharType="separate"/>
            </w:r>
            <w:r>
              <w:rPr>
                <w:noProof/>
              </w:rPr>
              <w:t>9</w:t>
            </w:r>
            <w:r>
              <w:rPr>
                <w:noProof/>
              </w:rPr>
              <w:fldChar w:fldCharType="end"/>
            </w:r>
          </w:hyperlink>
        </w:p>
        <w:p w14:paraId="49CEAA84" w14:textId="6138F3B6" w:rsidR="00515FC4" w:rsidRDefault="00515FC4">
          <w:pPr>
            <w:pStyle w:val="20"/>
            <w:tabs>
              <w:tab w:val="right" w:leader="dot" w:pos="9016"/>
            </w:tabs>
            <w:ind w:left="440"/>
            <w:rPr>
              <w:noProof/>
            </w:rPr>
          </w:pPr>
          <w:hyperlink w:anchor="_Toc222701285" w:history="1">
            <w:r w:rsidRPr="00B952B8">
              <w:rPr>
                <w:rStyle w:val="a5"/>
                <w:noProof/>
              </w:rPr>
              <w:t>1.6 Out of Scope (Phase 3)</w:t>
            </w:r>
            <w:r>
              <w:rPr>
                <w:noProof/>
              </w:rPr>
              <w:tab/>
            </w:r>
            <w:r>
              <w:rPr>
                <w:noProof/>
              </w:rPr>
              <w:fldChar w:fldCharType="begin"/>
            </w:r>
            <w:r>
              <w:rPr>
                <w:noProof/>
              </w:rPr>
              <w:instrText xml:space="preserve"> PAGEREF _Toc222701285 \h </w:instrText>
            </w:r>
            <w:r>
              <w:rPr>
                <w:noProof/>
              </w:rPr>
            </w:r>
            <w:r>
              <w:rPr>
                <w:noProof/>
              </w:rPr>
              <w:fldChar w:fldCharType="separate"/>
            </w:r>
            <w:r>
              <w:rPr>
                <w:noProof/>
              </w:rPr>
              <w:t>9</w:t>
            </w:r>
            <w:r>
              <w:rPr>
                <w:noProof/>
              </w:rPr>
              <w:fldChar w:fldCharType="end"/>
            </w:r>
          </w:hyperlink>
        </w:p>
        <w:p w14:paraId="18705A47" w14:textId="1BEF9181" w:rsidR="00515FC4" w:rsidRDefault="00515FC4">
          <w:pPr>
            <w:pStyle w:val="20"/>
            <w:tabs>
              <w:tab w:val="right" w:leader="dot" w:pos="9016"/>
            </w:tabs>
            <w:ind w:left="440"/>
            <w:rPr>
              <w:noProof/>
            </w:rPr>
          </w:pPr>
          <w:hyperlink w:anchor="_Toc222701286" w:history="1">
            <w:r w:rsidRPr="00B952B8">
              <w:rPr>
                <w:rStyle w:val="a5"/>
                <w:noProof/>
              </w:rPr>
              <w:t>1.7 Cross-Layer Linking</w:t>
            </w:r>
            <w:r>
              <w:rPr>
                <w:noProof/>
              </w:rPr>
              <w:tab/>
            </w:r>
            <w:r>
              <w:rPr>
                <w:noProof/>
              </w:rPr>
              <w:fldChar w:fldCharType="begin"/>
            </w:r>
            <w:r>
              <w:rPr>
                <w:noProof/>
              </w:rPr>
              <w:instrText xml:space="preserve"> PAGEREF _Toc222701286 \h </w:instrText>
            </w:r>
            <w:r>
              <w:rPr>
                <w:noProof/>
              </w:rPr>
            </w:r>
            <w:r>
              <w:rPr>
                <w:noProof/>
              </w:rPr>
              <w:fldChar w:fldCharType="separate"/>
            </w:r>
            <w:r>
              <w:rPr>
                <w:noProof/>
              </w:rPr>
              <w:t>9</w:t>
            </w:r>
            <w:r>
              <w:rPr>
                <w:noProof/>
              </w:rPr>
              <w:fldChar w:fldCharType="end"/>
            </w:r>
          </w:hyperlink>
        </w:p>
        <w:p w14:paraId="294424D8" w14:textId="370C2E7F" w:rsidR="00515FC4" w:rsidRDefault="00515FC4">
          <w:pPr>
            <w:pStyle w:val="20"/>
            <w:tabs>
              <w:tab w:val="right" w:leader="dot" w:pos="9016"/>
            </w:tabs>
            <w:ind w:left="440"/>
            <w:rPr>
              <w:noProof/>
            </w:rPr>
          </w:pPr>
          <w:hyperlink w:anchor="_Toc222701287" w:history="1">
            <w:r w:rsidRPr="00B952B8">
              <w:rPr>
                <w:rStyle w:val="a5"/>
                <w:noProof/>
              </w:rPr>
              <w:t>1.8 Terminology</w:t>
            </w:r>
            <w:r>
              <w:rPr>
                <w:noProof/>
              </w:rPr>
              <w:tab/>
            </w:r>
            <w:r>
              <w:rPr>
                <w:noProof/>
              </w:rPr>
              <w:fldChar w:fldCharType="begin"/>
            </w:r>
            <w:r>
              <w:rPr>
                <w:noProof/>
              </w:rPr>
              <w:instrText xml:space="preserve"> PAGEREF _Toc222701287 \h </w:instrText>
            </w:r>
            <w:r>
              <w:rPr>
                <w:noProof/>
              </w:rPr>
            </w:r>
            <w:r>
              <w:rPr>
                <w:noProof/>
              </w:rPr>
              <w:fldChar w:fldCharType="separate"/>
            </w:r>
            <w:r>
              <w:rPr>
                <w:noProof/>
              </w:rPr>
              <w:t>9</w:t>
            </w:r>
            <w:r>
              <w:rPr>
                <w:noProof/>
              </w:rPr>
              <w:fldChar w:fldCharType="end"/>
            </w:r>
          </w:hyperlink>
        </w:p>
        <w:p w14:paraId="36463E26" w14:textId="3979A614" w:rsidR="00515FC4" w:rsidRDefault="00515FC4">
          <w:pPr>
            <w:pStyle w:val="11"/>
            <w:tabs>
              <w:tab w:val="right" w:leader="dot" w:pos="9016"/>
            </w:tabs>
            <w:rPr>
              <w:noProof/>
            </w:rPr>
          </w:pPr>
          <w:hyperlink w:anchor="_Toc222701288" w:history="1">
            <w:r w:rsidRPr="00B952B8">
              <w:rPr>
                <w:rStyle w:val="a5"/>
                <w:noProof/>
              </w:rPr>
              <w:t>2. System Architecture Overview</w:t>
            </w:r>
            <w:r>
              <w:rPr>
                <w:noProof/>
              </w:rPr>
              <w:tab/>
            </w:r>
            <w:r>
              <w:rPr>
                <w:noProof/>
              </w:rPr>
              <w:fldChar w:fldCharType="begin"/>
            </w:r>
            <w:r>
              <w:rPr>
                <w:noProof/>
              </w:rPr>
              <w:instrText xml:space="preserve"> PAGEREF _Toc222701288 \h </w:instrText>
            </w:r>
            <w:r>
              <w:rPr>
                <w:noProof/>
              </w:rPr>
            </w:r>
            <w:r>
              <w:rPr>
                <w:noProof/>
              </w:rPr>
              <w:fldChar w:fldCharType="separate"/>
            </w:r>
            <w:r>
              <w:rPr>
                <w:noProof/>
              </w:rPr>
              <w:t>11</w:t>
            </w:r>
            <w:r>
              <w:rPr>
                <w:noProof/>
              </w:rPr>
              <w:fldChar w:fldCharType="end"/>
            </w:r>
          </w:hyperlink>
        </w:p>
        <w:p w14:paraId="3FCAFCD0" w14:textId="14E33F6E" w:rsidR="00515FC4" w:rsidRDefault="00515FC4">
          <w:pPr>
            <w:pStyle w:val="20"/>
            <w:tabs>
              <w:tab w:val="right" w:leader="dot" w:pos="9016"/>
            </w:tabs>
            <w:ind w:left="440"/>
            <w:rPr>
              <w:noProof/>
            </w:rPr>
          </w:pPr>
          <w:hyperlink w:anchor="_Toc222701289" w:history="1">
            <w:r w:rsidRPr="00B952B8">
              <w:rPr>
                <w:rStyle w:val="a5"/>
                <w:noProof/>
              </w:rPr>
              <w:t>2.1 End-to-End Block Diagram (Dual-Layer)</w:t>
            </w:r>
            <w:r>
              <w:rPr>
                <w:noProof/>
              </w:rPr>
              <w:tab/>
            </w:r>
            <w:r>
              <w:rPr>
                <w:noProof/>
              </w:rPr>
              <w:fldChar w:fldCharType="begin"/>
            </w:r>
            <w:r>
              <w:rPr>
                <w:noProof/>
              </w:rPr>
              <w:instrText xml:space="preserve"> PAGEREF _Toc222701289 \h </w:instrText>
            </w:r>
            <w:r>
              <w:rPr>
                <w:noProof/>
              </w:rPr>
            </w:r>
            <w:r>
              <w:rPr>
                <w:noProof/>
              </w:rPr>
              <w:fldChar w:fldCharType="separate"/>
            </w:r>
            <w:r>
              <w:rPr>
                <w:noProof/>
              </w:rPr>
              <w:t>11</w:t>
            </w:r>
            <w:r>
              <w:rPr>
                <w:noProof/>
              </w:rPr>
              <w:fldChar w:fldCharType="end"/>
            </w:r>
          </w:hyperlink>
        </w:p>
        <w:p w14:paraId="69519C90" w14:textId="79530551" w:rsidR="00515FC4" w:rsidRDefault="00515FC4">
          <w:pPr>
            <w:pStyle w:val="20"/>
            <w:tabs>
              <w:tab w:val="right" w:leader="dot" w:pos="9016"/>
            </w:tabs>
            <w:ind w:left="440"/>
            <w:rPr>
              <w:noProof/>
            </w:rPr>
          </w:pPr>
          <w:hyperlink w:anchor="_Toc222701290" w:history="1">
            <w:r w:rsidRPr="00B952B8">
              <w:rPr>
                <w:rStyle w:val="a5"/>
                <w:noProof/>
              </w:rPr>
              <w:t>2.2 Layer Separation Principles</w:t>
            </w:r>
            <w:r>
              <w:rPr>
                <w:noProof/>
              </w:rPr>
              <w:tab/>
            </w:r>
            <w:r>
              <w:rPr>
                <w:noProof/>
              </w:rPr>
              <w:fldChar w:fldCharType="begin"/>
            </w:r>
            <w:r>
              <w:rPr>
                <w:noProof/>
              </w:rPr>
              <w:instrText xml:space="preserve"> PAGEREF _Toc222701290 \h </w:instrText>
            </w:r>
            <w:r>
              <w:rPr>
                <w:noProof/>
              </w:rPr>
            </w:r>
            <w:r>
              <w:rPr>
                <w:noProof/>
              </w:rPr>
              <w:fldChar w:fldCharType="separate"/>
            </w:r>
            <w:r>
              <w:rPr>
                <w:noProof/>
              </w:rPr>
              <w:t>11</w:t>
            </w:r>
            <w:r>
              <w:rPr>
                <w:noProof/>
              </w:rPr>
              <w:fldChar w:fldCharType="end"/>
            </w:r>
          </w:hyperlink>
        </w:p>
        <w:p w14:paraId="7AF03AD1" w14:textId="778F0844" w:rsidR="00515FC4" w:rsidRDefault="00515FC4">
          <w:pPr>
            <w:pStyle w:val="20"/>
            <w:tabs>
              <w:tab w:val="right" w:leader="dot" w:pos="9016"/>
            </w:tabs>
            <w:ind w:left="440"/>
            <w:rPr>
              <w:noProof/>
            </w:rPr>
          </w:pPr>
          <w:hyperlink w:anchor="_Toc222701291" w:history="1">
            <w:r w:rsidRPr="00B952B8">
              <w:rPr>
                <w:rStyle w:val="a5"/>
                <w:noProof/>
              </w:rPr>
              <w:t>2.3 Technology Stack</w:t>
            </w:r>
            <w:r>
              <w:rPr>
                <w:noProof/>
              </w:rPr>
              <w:tab/>
            </w:r>
            <w:r>
              <w:rPr>
                <w:noProof/>
              </w:rPr>
              <w:fldChar w:fldCharType="begin"/>
            </w:r>
            <w:r>
              <w:rPr>
                <w:noProof/>
              </w:rPr>
              <w:instrText xml:space="preserve"> PAGEREF _Toc222701291 \h </w:instrText>
            </w:r>
            <w:r>
              <w:rPr>
                <w:noProof/>
              </w:rPr>
            </w:r>
            <w:r>
              <w:rPr>
                <w:noProof/>
              </w:rPr>
              <w:fldChar w:fldCharType="separate"/>
            </w:r>
            <w:r>
              <w:rPr>
                <w:noProof/>
              </w:rPr>
              <w:t>11</w:t>
            </w:r>
            <w:r>
              <w:rPr>
                <w:noProof/>
              </w:rPr>
              <w:fldChar w:fldCharType="end"/>
            </w:r>
          </w:hyperlink>
        </w:p>
        <w:p w14:paraId="6D0D6374" w14:textId="51761613" w:rsidR="00515FC4" w:rsidRDefault="00515FC4">
          <w:pPr>
            <w:pStyle w:val="30"/>
            <w:tabs>
              <w:tab w:val="right" w:leader="dot" w:pos="9016"/>
            </w:tabs>
            <w:ind w:left="880"/>
            <w:rPr>
              <w:noProof/>
            </w:rPr>
          </w:pPr>
          <w:hyperlink w:anchor="_Toc222701292" w:history="1">
            <w:r w:rsidRPr="00B952B8">
              <w:rPr>
                <w:rStyle w:val="a5"/>
                <w:noProof/>
              </w:rPr>
              <w:t>2.3.1 Layer 1 Stack (RAG)</w:t>
            </w:r>
            <w:r>
              <w:rPr>
                <w:noProof/>
              </w:rPr>
              <w:tab/>
            </w:r>
            <w:r>
              <w:rPr>
                <w:noProof/>
              </w:rPr>
              <w:fldChar w:fldCharType="begin"/>
            </w:r>
            <w:r>
              <w:rPr>
                <w:noProof/>
              </w:rPr>
              <w:instrText xml:space="preserve"> PAGEREF _Toc222701292 \h </w:instrText>
            </w:r>
            <w:r>
              <w:rPr>
                <w:noProof/>
              </w:rPr>
            </w:r>
            <w:r>
              <w:rPr>
                <w:noProof/>
              </w:rPr>
              <w:fldChar w:fldCharType="separate"/>
            </w:r>
            <w:r>
              <w:rPr>
                <w:noProof/>
              </w:rPr>
              <w:t>11</w:t>
            </w:r>
            <w:r>
              <w:rPr>
                <w:noProof/>
              </w:rPr>
              <w:fldChar w:fldCharType="end"/>
            </w:r>
          </w:hyperlink>
        </w:p>
        <w:p w14:paraId="35AD38FA" w14:textId="50866E7B" w:rsidR="00515FC4" w:rsidRDefault="00515FC4">
          <w:pPr>
            <w:pStyle w:val="30"/>
            <w:tabs>
              <w:tab w:val="right" w:leader="dot" w:pos="9016"/>
            </w:tabs>
            <w:ind w:left="880"/>
            <w:rPr>
              <w:noProof/>
            </w:rPr>
          </w:pPr>
          <w:hyperlink w:anchor="_Toc222701293" w:history="1">
            <w:r w:rsidRPr="00B952B8">
              <w:rPr>
                <w:rStyle w:val="a5"/>
                <w:noProof/>
              </w:rPr>
              <w:t>2.3.2 Layer 2 Stack (Diagnostics)</w:t>
            </w:r>
            <w:r>
              <w:rPr>
                <w:noProof/>
              </w:rPr>
              <w:tab/>
            </w:r>
            <w:r>
              <w:rPr>
                <w:noProof/>
              </w:rPr>
              <w:fldChar w:fldCharType="begin"/>
            </w:r>
            <w:r>
              <w:rPr>
                <w:noProof/>
              </w:rPr>
              <w:instrText xml:space="preserve"> PAGEREF _Toc222701293 \h </w:instrText>
            </w:r>
            <w:r>
              <w:rPr>
                <w:noProof/>
              </w:rPr>
            </w:r>
            <w:r>
              <w:rPr>
                <w:noProof/>
              </w:rPr>
              <w:fldChar w:fldCharType="separate"/>
            </w:r>
            <w:r>
              <w:rPr>
                <w:noProof/>
              </w:rPr>
              <w:t>12</w:t>
            </w:r>
            <w:r>
              <w:rPr>
                <w:noProof/>
              </w:rPr>
              <w:fldChar w:fldCharType="end"/>
            </w:r>
          </w:hyperlink>
        </w:p>
        <w:p w14:paraId="516F8E95" w14:textId="2760304A" w:rsidR="00515FC4" w:rsidRDefault="00515FC4">
          <w:pPr>
            <w:pStyle w:val="20"/>
            <w:tabs>
              <w:tab w:val="right" w:leader="dot" w:pos="9016"/>
            </w:tabs>
            <w:ind w:left="440"/>
            <w:rPr>
              <w:noProof/>
            </w:rPr>
          </w:pPr>
          <w:hyperlink w:anchor="_Toc222701294" w:history="1">
            <w:r w:rsidRPr="00B952B8">
              <w:rPr>
                <w:rStyle w:val="a5"/>
                <w:noProof/>
              </w:rPr>
              <w:t>2.4 LLM/Embedding Server Configuration Management</w:t>
            </w:r>
            <w:r>
              <w:rPr>
                <w:noProof/>
              </w:rPr>
              <w:tab/>
            </w:r>
            <w:r>
              <w:rPr>
                <w:noProof/>
              </w:rPr>
              <w:fldChar w:fldCharType="begin"/>
            </w:r>
            <w:r>
              <w:rPr>
                <w:noProof/>
              </w:rPr>
              <w:instrText xml:space="preserve"> PAGEREF _Toc222701294 \h </w:instrText>
            </w:r>
            <w:r>
              <w:rPr>
                <w:noProof/>
              </w:rPr>
            </w:r>
            <w:r>
              <w:rPr>
                <w:noProof/>
              </w:rPr>
              <w:fldChar w:fldCharType="separate"/>
            </w:r>
            <w:r>
              <w:rPr>
                <w:noProof/>
              </w:rPr>
              <w:t>12</w:t>
            </w:r>
            <w:r>
              <w:rPr>
                <w:noProof/>
              </w:rPr>
              <w:fldChar w:fldCharType="end"/>
            </w:r>
          </w:hyperlink>
        </w:p>
        <w:p w14:paraId="3FBDDA12" w14:textId="3C962038" w:rsidR="00515FC4" w:rsidRDefault="00515FC4">
          <w:pPr>
            <w:pStyle w:val="20"/>
            <w:tabs>
              <w:tab w:val="right" w:leader="dot" w:pos="9016"/>
            </w:tabs>
            <w:ind w:left="440"/>
            <w:rPr>
              <w:noProof/>
            </w:rPr>
          </w:pPr>
          <w:hyperlink w:anchor="_Toc222701295" w:history="1">
            <w:r w:rsidRPr="00B952B8">
              <w:rPr>
                <w:rStyle w:val="a5"/>
                <w:noProof/>
              </w:rPr>
              <w:t>2.5 Deployment Topology</w:t>
            </w:r>
            <w:r>
              <w:rPr>
                <w:noProof/>
              </w:rPr>
              <w:tab/>
            </w:r>
            <w:r>
              <w:rPr>
                <w:noProof/>
              </w:rPr>
              <w:fldChar w:fldCharType="begin"/>
            </w:r>
            <w:r>
              <w:rPr>
                <w:noProof/>
              </w:rPr>
              <w:instrText xml:space="preserve"> PAGEREF _Toc222701295 \h </w:instrText>
            </w:r>
            <w:r>
              <w:rPr>
                <w:noProof/>
              </w:rPr>
            </w:r>
            <w:r>
              <w:rPr>
                <w:noProof/>
              </w:rPr>
              <w:fldChar w:fldCharType="separate"/>
            </w:r>
            <w:r>
              <w:rPr>
                <w:noProof/>
              </w:rPr>
              <w:t>13</w:t>
            </w:r>
            <w:r>
              <w:rPr>
                <w:noProof/>
              </w:rPr>
              <w:fldChar w:fldCharType="end"/>
            </w:r>
          </w:hyperlink>
        </w:p>
        <w:p w14:paraId="7163CC9D" w14:textId="5ED7F5C1" w:rsidR="00515FC4" w:rsidRDefault="00515FC4">
          <w:pPr>
            <w:pStyle w:val="30"/>
            <w:tabs>
              <w:tab w:val="right" w:leader="dot" w:pos="9016"/>
            </w:tabs>
            <w:ind w:left="880"/>
            <w:rPr>
              <w:noProof/>
            </w:rPr>
          </w:pPr>
          <w:hyperlink w:anchor="_Toc222701296" w:history="1">
            <w:r w:rsidRPr="00B952B8">
              <w:rPr>
                <w:rStyle w:val="a5"/>
                <w:noProof/>
              </w:rPr>
              <w:t>2.5.1 LLM Server High Availability</w:t>
            </w:r>
            <w:r>
              <w:rPr>
                <w:noProof/>
              </w:rPr>
              <w:tab/>
            </w:r>
            <w:r>
              <w:rPr>
                <w:noProof/>
              </w:rPr>
              <w:fldChar w:fldCharType="begin"/>
            </w:r>
            <w:r>
              <w:rPr>
                <w:noProof/>
              </w:rPr>
              <w:instrText xml:space="preserve"> PAGEREF _Toc222701296 \h </w:instrText>
            </w:r>
            <w:r>
              <w:rPr>
                <w:noProof/>
              </w:rPr>
            </w:r>
            <w:r>
              <w:rPr>
                <w:noProof/>
              </w:rPr>
              <w:fldChar w:fldCharType="separate"/>
            </w:r>
            <w:r>
              <w:rPr>
                <w:noProof/>
              </w:rPr>
              <w:t>13</w:t>
            </w:r>
            <w:r>
              <w:rPr>
                <w:noProof/>
              </w:rPr>
              <w:fldChar w:fldCharType="end"/>
            </w:r>
          </w:hyperlink>
        </w:p>
        <w:p w14:paraId="1CAD8857" w14:textId="63873CB6" w:rsidR="00515FC4" w:rsidRDefault="00515FC4">
          <w:pPr>
            <w:pStyle w:val="30"/>
            <w:tabs>
              <w:tab w:val="right" w:leader="dot" w:pos="9016"/>
            </w:tabs>
            <w:ind w:left="880"/>
            <w:rPr>
              <w:noProof/>
            </w:rPr>
          </w:pPr>
          <w:hyperlink w:anchor="_Toc222701297" w:history="1">
            <w:r w:rsidRPr="00B952B8">
              <w:rPr>
                <w:rStyle w:val="a5"/>
                <w:noProof/>
              </w:rPr>
              <w:t>2.5.2 SLM Conditional Failover</w:t>
            </w:r>
            <w:r>
              <w:rPr>
                <w:noProof/>
              </w:rPr>
              <w:tab/>
            </w:r>
            <w:r>
              <w:rPr>
                <w:noProof/>
              </w:rPr>
              <w:fldChar w:fldCharType="begin"/>
            </w:r>
            <w:r>
              <w:rPr>
                <w:noProof/>
              </w:rPr>
              <w:instrText xml:space="preserve"> PAGEREF _Toc222701297 \h </w:instrText>
            </w:r>
            <w:r>
              <w:rPr>
                <w:noProof/>
              </w:rPr>
            </w:r>
            <w:r>
              <w:rPr>
                <w:noProof/>
              </w:rPr>
              <w:fldChar w:fldCharType="separate"/>
            </w:r>
            <w:r>
              <w:rPr>
                <w:noProof/>
              </w:rPr>
              <w:t>13</w:t>
            </w:r>
            <w:r>
              <w:rPr>
                <w:noProof/>
              </w:rPr>
              <w:fldChar w:fldCharType="end"/>
            </w:r>
          </w:hyperlink>
        </w:p>
        <w:p w14:paraId="48543B43" w14:textId="2E93BF45" w:rsidR="00515FC4" w:rsidRDefault="00515FC4">
          <w:pPr>
            <w:pStyle w:val="20"/>
            <w:tabs>
              <w:tab w:val="right" w:leader="dot" w:pos="9016"/>
            </w:tabs>
            <w:ind w:left="440"/>
            <w:rPr>
              <w:noProof/>
            </w:rPr>
          </w:pPr>
          <w:hyperlink w:anchor="_Toc222701298" w:history="1">
            <w:r w:rsidRPr="00B952B8">
              <w:rPr>
                <w:rStyle w:val="a5"/>
                <w:noProof/>
              </w:rPr>
              <w:t>2.6 GPU Compatibility &amp; Pre-flight Check</w:t>
            </w:r>
            <w:r>
              <w:rPr>
                <w:noProof/>
              </w:rPr>
              <w:tab/>
            </w:r>
            <w:r>
              <w:rPr>
                <w:noProof/>
              </w:rPr>
              <w:fldChar w:fldCharType="begin"/>
            </w:r>
            <w:r>
              <w:rPr>
                <w:noProof/>
              </w:rPr>
              <w:instrText xml:space="preserve"> PAGEREF _Toc222701298 \h </w:instrText>
            </w:r>
            <w:r>
              <w:rPr>
                <w:noProof/>
              </w:rPr>
            </w:r>
            <w:r>
              <w:rPr>
                <w:noProof/>
              </w:rPr>
              <w:fldChar w:fldCharType="separate"/>
            </w:r>
            <w:r>
              <w:rPr>
                <w:noProof/>
              </w:rPr>
              <w:t>14</w:t>
            </w:r>
            <w:r>
              <w:rPr>
                <w:noProof/>
              </w:rPr>
              <w:fldChar w:fldCharType="end"/>
            </w:r>
          </w:hyperlink>
        </w:p>
        <w:p w14:paraId="62724205" w14:textId="0AC89C92" w:rsidR="00515FC4" w:rsidRDefault="00515FC4">
          <w:pPr>
            <w:pStyle w:val="30"/>
            <w:tabs>
              <w:tab w:val="right" w:leader="dot" w:pos="9016"/>
            </w:tabs>
            <w:ind w:left="880"/>
            <w:rPr>
              <w:noProof/>
            </w:rPr>
          </w:pPr>
          <w:hyperlink w:anchor="_Toc222701299" w:history="1">
            <w:r w:rsidRPr="00B952B8">
              <w:rPr>
                <w:rStyle w:val="a5"/>
                <w:noProof/>
              </w:rPr>
              <w:t>2.6.1 Hardware Compatibility Matrix</w:t>
            </w:r>
            <w:r>
              <w:rPr>
                <w:noProof/>
              </w:rPr>
              <w:tab/>
            </w:r>
            <w:r>
              <w:rPr>
                <w:noProof/>
              </w:rPr>
              <w:fldChar w:fldCharType="begin"/>
            </w:r>
            <w:r>
              <w:rPr>
                <w:noProof/>
              </w:rPr>
              <w:instrText xml:space="preserve"> PAGEREF _Toc222701299 \h </w:instrText>
            </w:r>
            <w:r>
              <w:rPr>
                <w:noProof/>
              </w:rPr>
            </w:r>
            <w:r>
              <w:rPr>
                <w:noProof/>
              </w:rPr>
              <w:fldChar w:fldCharType="separate"/>
            </w:r>
            <w:r>
              <w:rPr>
                <w:noProof/>
              </w:rPr>
              <w:t>14</w:t>
            </w:r>
            <w:r>
              <w:rPr>
                <w:noProof/>
              </w:rPr>
              <w:fldChar w:fldCharType="end"/>
            </w:r>
          </w:hyperlink>
        </w:p>
        <w:p w14:paraId="545B9AFF" w14:textId="0D6E2F9D" w:rsidR="00515FC4" w:rsidRDefault="00515FC4">
          <w:pPr>
            <w:pStyle w:val="30"/>
            <w:tabs>
              <w:tab w:val="right" w:leader="dot" w:pos="9016"/>
            </w:tabs>
            <w:ind w:left="880"/>
            <w:rPr>
              <w:noProof/>
            </w:rPr>
          </w:pPr>
          <w:hyperlink w:anchor="_Toc222701300" w:history="1">
            <w:r w:rsidRPr="00B952B8">
              <w:rPr>
                <w:rStyle w:val="a5"/>
                <w:noProof/>
              </w:rPr>
              <w:t>2.6.2 Pre-flight Check Procedure</w:t>
            </w:r>
            <w:r>
              <w:rPr>
                <w:noProof/>
              </w:rPr>
              <w:tab/>
            </w:r>
            <w:r>
              <w:rPr>
                <w:noProof/>
              </w:rPr>
              <w:fldChar w:fldCharType="begin"/>
            </w:r>
            <w:r>
              <w:rPr>
                <w:noProof/>
              </w:rPr>
              <w:instrText xml:space="preserve"> PAGEREF _Toc222701300 \h </w:instrText>
            </w:r>
            <w:r>
              <w:rPr>
                <w:noProof/>
              </w:rPr>
            </w:r>
            <w:r>
              <w:rPr>
                <w:noProof/>
              </w:rPr>
              <w:fldChar w:fldCharType="separate"/>
            </w:r>
            <w:r>
              <w:rPr>
                <w:noProof/>
              </w:rPr>
              <w:t>14</w:t>
            </w:r>
            <w:r>
              <w:rPr>
                <w:noProof/>
              </w:rPr>
              <w:fldChar w:fldCharType="end"/>
            </w:r>
          </w:hyperlink>
        </w:p>
        <w:p w14:paraId="59561907" w14:textId="4E8B5BB5" w:rsidR="00515FC4" w:rsidRDefault="00515FC4">
          <w:pPr>
            <w:pStyle w:val="30"/>
            <w:tabs>
              <w:tab w:val="right" w:leader="dot" w:pos="9016"/>
            </w:tabs>
            <w:ind w:left="880"/>
            <w:rPr>
              <w:noProof/>
            </w:rPr>
          </w:pPr>
          <w:hyperlink w:anchor="_Toc222701301" w:history="1">
            <w:r w:rsidRPr="00B952B8">
              <w:rPr>
                <w:rStyle w:val="a5"/>
                <w:noProof/>
              </w:rPr>
              <w:t>2.6.3 Auto-Configuration by Hardware Profile</w:t>
            </w:r>
            <w:r>
              <w:rPr>
                <w:noProof/>
              </w:rPr>
              <w:tab/>
            </w:r>
            <w:r>
              <w:rPr>
                <w:noProof/>
              </w:rPr>
              <w:fldChar w:fldCharType="begin"/>
            </w:r>
            <w:r>
              <w:rPr>
                <w:noProof/>
              </w:rPr>
              <w:instrText xml:space="preserve"> PAGEREF _Toc222701301 \h </w:instrText>
            </w:r>
            <w:r>
              <w:rPr>
                <w:noProof/>
              </w:rPr>
            </w:r>
            <w:r>
              <w:rPr>
                <w:noProof/>
              </w:rPr>
              <w:fldChar w:fldCharType="separate"/>
            </w:r>
            <w:r>
              <w:rPr>
                <w:noProof/>
              </w:rPr>
              <w:t>15</w:t>
            </w:r>
            <w:r>
              <w:rPr>
                <w:noProof/>
              </w:rPr>
              <w:fldChar w:fldCharType="end"/>
            </w:r>
          </w:hyperlink>
        </w:p>
        <w:p w14:paraId="570B0D10" w14:textId="5B97311D" w:rsidR="00515FC4" w:rsidRDefault="00515FC4">
          <w:pPr>
            <w:pStyle w:val="30"/>
            <w:tabs>
              <w:tab w:val="right" w:leader="dot" w:pos="9016"/>
            </w:tabs>
            <w:ind w:left="880"/>
            <w:rPr>
              <w:noProof/>
            </w:rPr>
          </w:pPr>
          <w:hyperlink w:anchor="_Toc222701302" w:history="1">
            <w:r w:rsidRPr="00B952B8">
              <w:rPr>
                <w:rStyle w:val="a5"/>
                <w:noProof/>
              </w:rPr>
              <w:t>2.6.4 User-Facing Guidance</w:t>
            </w:r>
            <w:r>
              <w:rPr>
                <w:noProof/>
              </w:rPr>
              <w:tab/>
            </w:r>
            <w:r>
              <w:rPr>
                <w:noProof/>
              </w:rPr>
              <w:fldChar w:fldCharType="begin"/>
            </w:r>
            <w:r>
              <w:rPr>
                <w:noProof/>
              </w:rPr>
              <w:instrText xml:space="preserve"> PAGEREF _Toc222701302 \h </w:instrText>
            </w:r>
            <w:r>
              <w:rPr>
                <w:noProof/>
              </w:rPr>
            </w:r>
            <w:r>
              <w:rPr>
                <w:noProof/>
              </w:rPr>
              <w:fldChar w:fldCharType="separate"/>
            </w:r>
            <w:r>
              <w:rPr>
                <w:noProof/>
              </w:rPr>
              <w:t>15</w:t>
            </w:r>
            <w:r>
              <w:rPr>
                <w:noProof/>
              </w:rPr>
              <w:fldChar w:fldCharType="end"/>
            </w:r>
          </w:hyperlink>
        </w:p>
        <w:p w14:paraId="5E0111C0" w14:textId="14FC5F4F" w:rsidR="00515FC4" w:rsidRDefault="00515FC4">
          <w:pPr>
            <w:pStyle w:val="11"/>
            <w:tabs>
              <w:tab w:val="right" w:leader="dot" w:pos="9016"/>
            </w:tabs>
            <w:rPr>
              <w:noProof/>
            </w:rPr>
          </w:pPr>
          <w:hyperlink w:anchor="_Toc222701303" w:history="1">
            <w:r w:rsidRPr="00B952B8">
              <w:rPr>
                <w:rStyle w:val="a5"/>
                <w:noProof/>
              </w:rPr>
              <w:t>3. Document Preprocessing Pipeline</w:t>
            </w:r>
            <w:r>
              <w:rPr>
                <w:noProof/>
              </w:rPr>
              <w:tab/>
            </w:r>
            <w:r>
              <w:rPr>
                <w:noProof/>
              </w:rPr>
              <w:fldChar w:fldCharType="begin"/>
            </w:r>
            <w:r>
              <w:rPr>
                <w:noProof/>
              </w:rPr>
              <w:instrText xml:space="preserve"> PAGEREF _Toc222701303 \h </w:instrText>
            </w:r>
            <w:r>
              <w:rPr>
                <w:noProof/>
              </w:rPr>
            </w:r>
            <w:r>
              <w:rPr>
                <w:noProof/>
              </w:rPr>
              <w:fldChar w:fldCharType="separate"/>
            </w:r>
            <w:r>
              <w:rPr>
                <w:noProof/>
              </w:rPr>
              <w:t>17</w:t>
            </w:r>
            <w:r>
              <w:rPr>
                <w:noProof/>
              </w:rPr>
              <w:fldChar w:fldCharType="end"/>
            </w:r>
          </w:hyperlink>
        </w:p>
        <w:p w14:paraId="6A12E503" w14:textId="47416C4F" w:rsidR="00515FC4" w:rsidRDefault="00515FC4">
          <w:pPr>
            <w:pStyle w:val="20"/>
            <w:tabs>
              <w:tab w:val="right" w:leader="dot" w:pos="9016"/>
            </w:tabs>
            <w:ind w:left="440"/>
            <w:rPr>
              <w:noProof/>
            </w:rPr>
          </w:pPr>
          <w:hyperlink w:anchor="_Toc222701304" w:history="1">
            <w:r w:rsidRPr="00B952B8">
              <w:rPr>
                <w:rStyle w:val="a5"/>
                <w:noProof/>
              </w:rPr>
              <w:t>3.1 Structure-Based Chunking (Table-Aware)</w:t>
            </w:r>
            <w:r>
              <w:rPr>
                <w:noProof/>
              </w:rPr>
              <w:tab/>
            </w:r>
            <w:r>
              <w:rPr>
                <w:noProof/>
              </w:rPr>
              <w:fldChar w:fldCharType="begin"/>
            </w:r>
            <w:r>
              <w:rPr>
                <w:noProof/>
              </w:rPr>
              <w:instrText xml:space="preserve"> PAGEREF _Toc222701304 \h </w:instrText>
            </w:r>
            <w:r>
              <w:rPr>
                <w:noProof/>
              </w:rPr>
            </w:r>
            <w:r>
              <w:rPr>
                <w:noProof/>
              </w:rPr>
              <w:fldChar w:fldCharType="separate"/>
            </w:r>
            <w:r>
              <w:rPr>
                <w:noProof/>
              </w:rPr>
              <w:t>17</w:t>
            </w:r>
            <w:r>
              <w:rPr>
                <w:noProof/>
              </w:rPr>
              <w:fldChar w:fldCharType="end"/>
            </w:r>
          </w:hyperlink>
        </w:p>
        <w:p w14:paraId="71E8A45D" w14:textId="7122327E" w:rsidR="00515FC4" w:rsidRDefault="00515FC4">
          <w:pPr>
            <w:pStyle w:val="20"/>
            <w:tabs>
              <w:tab w:val="right" w:leader="dot" w:pos="9016"/>
            </w:tabs>
            <w:ind w:left="440"/>
            <w:rPr>
              <w:noProof/>
            </w:rPr>
          </w:pPr>
          <w:hyperlink w:anchor="_Toc222701305" w:history="1">
            <w:r w:rsidRPr="00B952B8">
              <w:rPr>
                <w:rStyle w:val="a5"/>
                <w:noProof/>
              </w:rPr>
              <w:t>3.2 Table Parsing Pipeline</w:t>
            </w:r>
            <w:r>
              <w:rPr>
                <w:noProof/>
              </w:rPr>
              <w:tab/>
            </w:r>
            <w:r>
              <w:rPr>
                <w:noProof/>
              </w:rPr>
              <w:fldChar w:fldCharType="begin"/>
            </w:r>
            <w:r>
              <w:rPr>
                <w:noProof/>
              </w:rPr>
              <w:instrText xml:space="preserve"> PAGEREF _Toc222701305 \h </w:instrText>
            </w:r>
            <w:r>
              <w:rPr>
                <w:noProof/>
              </w:rPr>
            </w:r>
            <w:r>
              <w:rPr>
                <w:noProof/>
              </w:rPr>
              <w:fldChar w:fldCharType="separate"/>
            </w:r>
            <w:r>
              <w:rPr>
                <w:noProof/>
              </w:rPr>
              <w:t>17</w:t>
            </w:r>
            <w:r>
              <w:rPr>
                <w:noProof/>
              </w:rPr>
              <w:fldChar w:fldCharType="end"/>
            </w:r>
          </w:hyperlink>
        </w:p>
        <w:p w14:paraId="04F682CB" w14:textId="0DA638F9" w:rsidR="00515FC4" w:rsidRDefault="00515FC4">
          <w:pPr>
            <w:pStyle w:val="20"/>
            <w:tabs>
              <w:tab w:val="right" w:leader="dot" w:pos="9016"/>
            </w:tabs>
            <w:ind w:left="440"/>
            <w:rPr>
              <w:noProof/>
            </w:rPr>
          </w:pPr>
          <w:hyperlink w:anchor="_Toc222701306" w:history="1">
            <w:r w:rsidRPr="00B952B8">
              <w:rPr>
                <w:rStyle w:val="a5"/>
                <w:noProof/>
              </w:rPr>
              <w:t>3.3 Chunking Rules</w:t>
            </w:r>
            <w:r>
              <w:rPr>
                <w:noProof/>
              </w:rPr>
              <w:tab/>
            </w:r>
            <w:r>
              <w:rPr>
                <w:noProof/>
              </w:rPr>
              <w:fldChar w:fldCharType="begin"/>
            </w:r>
            <w:r>
              <w:rPr>
                <w:noProof/>
              </w:rPr>
              <w:instrText xml:space="preserve"> PAGEREF _Toc222701306 \h </w:instrText>
            </w:r>
            <w:r>
              <w:rPr>
                <w:noProof/>
              </w:rPr>
            </w:r>
            <w:r>
              <w:rPr>
                <w:noProof/>
              </w:rPr>
              <w:fldChar w:fldCharType="separate"/>
            </w:r>
            <w:r>
              <w:rPr>
                <w:noProof/>
              </w:rPr>
              <w:t>17</w:t>
            </w:r>
            <w:r>
              <w:rPr>
                <w:noProof/>
              </w:rPr>
              <w:fldChar w:fldCharType="end"/>
            </w:r>
          </w:hyperlink>
        </w:p>
        <w:p w14:paraId="000454BB" w14:textId="20D583EB" w:rsidR="00515FC4" w:rsidRDefault="00515FC4">
          <w:pPr>
            <w:pStyle w:val="20"/>
            <w:tabs>
              <w:tab w:val="right" w:leader="dot" w:pos="9016"/>
            </w:tabs>
            <w:ind w:left="440"/>
            <w:rPr>
              <w:noProof/>
            </w:rPr>
          </w:pPr>
          <w:hyperlink w:anchor="_Toc222701307" w:history="1">
            <w:r w:rsidRPr="00B952B8">
              <w:rPr>
                <w:rStyle w:val="a5"/>
                <w:noProof/>
              </w:rPr>
              <w:t>3.4 Metadata Field Definition</w:t>
            </w:r>
            <w:r>
              <w:rPr>
                <w:noProof/>
              </w:rPr>
              <w:tab/>
            </w:r>
            <w:r>
              <w:rPr>
                <w:noProof/>
              </w:rPr>
              <w:fldChar w:fldCharType="begin"/>
            </w:r>
            <w:r>
              <w:rPr>
                <w:noProof/>
              </w:rPr>
              <w:instrText xml:space="preserve"> PAGEREF _Toc222701307 \h </w:instrText>
            </w:r>
            <w:r>
              <w:rPr>
                <w:noProof/>
              </w:rPr>
            </w:r>
            <w:r>
              <w:rPr>
                <w:noProof/>
              </w:rPr>
              <w:fldChar w:fldCharType="separate"/>
            </w:r>
            <w:r>
              <w:rPr>
                <w:noProof/>
              </w:rPr>
              <w:t>17</w:t>
            </w:r>
            <w:r>
              <w:rPr>
                <w:noProof/>
              </w:rPr>
              <w:fldChar w:fldCharType="end"/>
            </w:r>
          </w:hyperlink>
        </w:p>
        <w:p w14:paraId="41333924" w14:textId="42BFA48F" w:rsidR="00515FC4" w:rsidRDefault="00515FC4">
          <w:pPr>
            <w:pStyle w:val="20"/>
            <w:tabs>
              <w:tab w:val="right" w:leader="dot" w:pos="9016"/>
            </w:tabs>
            <w:ind w:left="440"/>
            <w:rPr>
              <w:noProof/>
            </w:rPr>
          </w:pPr>
          <w:hyperlink w:anchor="_Toc222701308" w:history="1">
            <w:r w:rsidRPr="00B952B8">
              <w:rPr>
                <w:rStyle w:val="a5"/>
                <w:noProof/>
              </w:rPr>
              <w:t>3.5 Technical Synonym Dictionary Management</w:t>
            </w:r>
            <w:r>
              <w:rPr>
                <w:noProof/>
              </w:rPr>
              <w:tab/>
            </w:r>
            <w:r>
              <w:rPr>
                <w:noProof/>
              </w:rPr>
              <w:fldChar w:fldCharType="begin"/>
            </w:r>
            <w:r>
              <w:rPr>
                <w:noProof/>
              </w:rPr>
              <w:instrText xml:space="preserve"> PAGEREF _Toc222701308 \h </w:instrText>
            </w:r>
            <w:r>
              <w:rPr>
                <w:noProof/>
              </w:rPr>
            </w:r>
            <w:r>
              <w:rPr>
                <w:noProof/>
              </w:rPr>
              <w:fldChar w:fldCharType="separate"/>
            </w:r>
            <w:r>
              <w:rPr>
                <w:noProof/>
              </w:rPr>
              <w:t>18</w:t>
            </w:r>
            <w:r>
              <w:rPr>
                <w:noProof/>
              </w:rPr>
              <w:fldChar w:fldCharType="end"/>
            </w:r>
          </w:hyperlink>
        </w:p>
        <w:p w14:paraId="6523DE30" w14:textId="4DAC0671" w:rsidR="00515FC4" w:rsidRDefault="00515FC4">
          <w:pPr>
            <w:pStyle w:val="20"/>
            <w:tabs>
              <w:tab w:val="right" w:leader="dot" w:pos="9016"/>
            </w:tabs>
            <w:ind w:left="440"/>
            <w:rPr>
              <w:noProof/>
            </w:rPr>
          </w:pPr>
          <w:hyperlink w:anchor="_Toc222701309" w:history="1">
            <w:r w:rsidRPr="00B952B8">
              <w:rPr>
                <w:rStyle w:val="a5"/>
                <w:noProof/>
              </w:rPr>
              <w:t>3.6 Common Index Design Principles</w:t>
            </w:r>
            <w:r>
              <w:rPr>
                <w:noProof/>
              </w:rPr>
              <w:tab/>
            </w:r>
            <w:r>
              <w:rPr>
                <w:noProof/>
              </w:rPr>
              <w:fldChar w:fldCharType="begin"/>
            </w:r>
            <w:r>
              <w:rPr>
                <w:noProof/>
              </w:rPr>
              <w:instrText xml:space="preserve"> PAGEREF _Toc222701309 \h </w:instrText>
            </w:r>
            <w:r>
              <w:rPr>
                <w:noProof/>
              </w:rPr>
            </w:r>
            <w:r>
              <w:rPr>
                <w:noProof/>
              </w:rPr>
              <w:fldChar w:fldCharType="separate"/>
            </w:r>
            <w:r>
              <w:rPr>
                <w:noProof/>
              </w:rPr>
              <w:t>18</w:t>
            </w:r>
            <w:r>
              <w:rPr>
                <w:noProof/>
              </w:rPr>
              <w:fldChar w:fldCharType="end"/>
            </w:r>
          </w:hyperlink>
        </w:p>
        <w:p w14:paraId="2C0FC369" w14:textId="58F865F0" w:rsidR="00515FC4" w:rsidRDefault="00515FC4">
          <w:pPr>
            <w:pStyle w:val="20"/>
            <w:tabs>
              <w:tab w:val="right" w:leader="dot" w:pos="9016"/>
            </w:tabs>
            <w:ind w:left="440"/>
            <w:rPr>
              <w:noProof/>
            </w:rPr>
          </w:pPr>
          <w:hyperlink w:anchor="_Toc222701310" w:history="1">
            <w:r w:rsidRPr="00B952B8">
              <w:rPr>
                <w:rStyle w:val="a5"/>
                <w:noProof/>
              </w:rPr>
              <w:t>3.7 RAG Document Folder Structure and Ingestion</w:t>
            </w:r>
            <w:r>
              <w:rPr>
                <w:noProof/>
              </w:rPr>
              <w:tab/>
            </w:r>
            <w:r>
              <w:rPr>
                <w:noProof/>
              </w:rPr>
              <w:fldChar w:fldCharType="begin"/>
            </w:r>
            <w:r>
              <w:rPr>
                <w:noProof/>
              </w:rPr>
              <w:instrText xml:space="preserve"> PAGEREF _Toc222701310 \h </w:instrText>
            </w:r>
            <w:r>
              <w:rPr>
                <w:noProof/>
              </w:rPr>
            </w:r>
            <w:r>
              <w:rPr>
                <w:noProof/>
              </w:rPr>
              <w:fldChar w:fldCharType="separate"/>
            </w:r>
            <w:r>
              <w:rPr>
                <w:noProof/>
              </w:rPr>
              <w:t>18</w:t>
            </w:r>
            <w:r>
              <w:rPr>
                <w:noProof/>
              </w:rPr>
              <w:fldChar w:fldCharType="end"/>
            </w:r>
          </w:hyperlink>
        </w:p>
        <w:p w14:paraId="73C8632A" w14:textId="52E0FE4B" w:rsidR="00515FC4" w:rsidRDefault="00515FC4">
          <w:pPr>
            <w:pStyle w:val="11"/>
            <w:tabs>
              <w:tab w:val="right" w:leader="dot" w:pos="9016"/>
            </w:tabs>
            <w:rPr>
              <w:noProof/>
            </w:rPr>
          </w:pPr>
          <w:hyperlink w:anchor="_Toc222701311" w:history="1">
            <w:r w:rsidRPr="00B952B8">
              <w:rPr>
                <w:rStyle w:val="a5"/>
                <w:noProof/>
              </w:rPr>
              <w:t>4. Retrieval Pipeline</w:t>
            </w:r>
            <w:r>
              <w:rPr>
                <w:noProof/>
              </w:rPr>
              <w:tab/>
            </w:r>
            <w:r>
              <w:rPr>
                <w:noProof/>
              </w:rPr>
              <w:fldChar w:fldCharType="begin"/>
            </w:r>
            <w:r>
              <w:rPr>
                <w:noProof/>
              </w:rPr>
              <w:instrText xml:space="preserve"> PAGEREF _Toc222701311 \h </w:instrText>
            </w:r>
            <w:r>
              <w:rPr>
                <w:noProof/>
              </w:rPr>
            </w:r>
            <w:r>
              <w:rPr>
                <w:noProof/>
              </w:rPr>
              <w:fldChar w:fldCharType="separate"/>
            </w:r>
            <w:r>
              <w:rPr>
                <w:noProof/>
              </w:rPr>
              <w:t>20</w:t>
            </w:r>
            <w:r>
              <w:rPr>
                <w:noProof/>
              </w:rPr>
              <w:fldChar w:fldCharType="end"/>
            </w:r>
          </w:hyperlink>
        </w:p>
        <w:p w14:paraId="69914228" w14:textId="369E8435" w:rsidR="00515FC4" w:rsidRDefault="00515FC4">
          <w:pPr>
            <w:pStyle w:val="20"/>
            <w:tabs>
              <w:tab w:val="right" w:leader="dot" w:pos="9016"/>
            </w:tabs>
            <w:ind w:left="440"/>
            <w:rPr>
              <w:noProof/>
            </w:rPr>
          </w:pPr>
          <w:hyperlink w:anchor="_Toc222701312" w:history="1">
            <w:r w:rsidRPr="00B952B8">
              <w:rPr>
                <w:rStyle w:val="a5"/>
                <w:noProof/>
              </w:rPr>
              <w:t>4.1 Hybrid++ Search Strategy Overview</w:t>
            </w:r>
            <w:r>
              <w:rPr>
                <w:noProof/>
              </w:rPr>
              <w:tab/>
            </w:r>
            <w:r>
              <w:rPr>
                <w:noProof/>
              </w:rPr>
              <w:fldChar w:fldCharType="begin"/>
            </w:r>
            <w:r>
              <w:rPr>
                <w:noProof/>
              </w:rPr>
              <w:instrText xml:space="preserve"> PAGEREF _Toc222701312 \h </w:instrText>
            </w:r>
            <w:r>
              <w:rPr>
                <w:noProof/>
              </w:rPr>
            </w:r>
            <w:r>
              <w:rPr>
                <w:noProof/>
              </w:rPr>
              <w:fldChar w:fldCharType="separate"/>
            </w:r>
            <w:r>
              <w:rPr>
                <w:noProof/>
              </w:rPr>
              <w:t>20</w:t>
            </w:r>
            <w:r>
              <w:rPr>
                <w:noProof/>
              </w:rPr>
              <w:fldChar w:fldCharType="end"/>
            </w:r>
          </w:hyperlink>
        </w:p>
        <w:p w14:paraId="04A3FB23" w14:textId="6D5C30E1" w:rsidR="00515FC4" w:rsidRDefault="00515FC4">
          <w:pPr>
            <w:pStyle w:val="20"/>
            <w:tabs>
              <w:tab w:val="right" w:leader="dot" w:pos="9016"/>
            </w:tabs>
            <w:ind w:left="440"/>
            <w:rPr>
              <w:noProof/>
            </w:rPr>
          </w:pPr>
          <w:hyperlink w:anchor="_Toc222701313" w:history="1">
            <w:r w:rsidRPr="00B952B8">
              <w:rPr>
                <w:rStyle w:val="a5"/>
                <w:noProof/>
              </w:rPr>
              <w:t>4.2 Query Router (Intent-Based)</w:t>
            </w:r>
            <w:r>
              <w:rPr>
                <w:noProof/>
              </w:rPr>
              <w:tab/>
            </w:r>
            <w:r>
              <w:rPr>
                <w:noProof/>
              </w:rPr>
              <w:fldChar w:fldCharType="begin"/>
            </w:r>
            <w:r>
              <w:rPr>
                <w:noProof/>
              </w:rPr>
              <w:instrText xml:space="preserve"> PAGEREF _Toc222701313 \h </w:instrText>
            </w:r>
            <w:r>
              <w:rPr>
                <w:noProof/>
              </w:rPr>
            </w:r>
            <w:r>
              <w:rPr>
                <w:noProof/>
              </w:rPr>
              <w:fldChar w:fldCharType="separate"/>
            </w:r>
            <w:r>
              <w:rPr>
                <w:noProof/>
              </w:rPr>
              <w:t>20</w:t>
            </w:r>
            <w:r>
              <w:rPr>
                <w:noProof/>
              </w:rPr>
              <w:fldChar w:fldCharType="end"/>
            </w:r>
          </w:hyperlink>
        </w:p>
        <w:p w14:paraId="21E611D5" w14:textId="2684218B" w:rsidR="00515FC4" w:rsidRDefault="00515FC4">
          <w:pPr>
            <w:pStyle w:val="30"/>
            <w:tabs>
              <w:tab w:val="right" w:leader="dot" w:pos="9016"/>
            </w:tabs>
            <w:ind w:left="880"/>
            <w:rPr>
              <w:noProof/>
            </w:rPr>
          </w:pPr>
          <w:hyperlink w:anchor="_Toc222701314" w:history="1">
            <w:r w:rsidRPr="00B952B8">
              <w:rPr>
                <w:rStyle w:val="a5"/>
                <w:noProof/>
              </w:rPr>
              <w:t>4.2.1 Intent Classification</w:t>
            </w:r>
            <w:r>
              <w:rPr>
                <w:noProof/>
              </w:rPr>
              <w:tab/>
            </w:r>
            <w:r>
              <w:rPr>
                <w:noProof/>
              </w:rPr>
              <w:fldChar w:fldCharType="begin"/>
            </w:r>
            <w:r>
              <w:rPr>
                <w:noProof/>
              </w:rPr>
              <w:instrText xml:space="preserve"> PAGEREF _Toc222701314 \h </w:instrText>
            </w:r>
            <w:r>
              <w:rPr>
                <w:noProof/>
              </w:rPr>
            </w:r>
            <w:r>
              <w:rPr>
                <w:noProof/>
              </w:rPr>
              <w:fldChar w:fldCharType="separate"/>
            </w:r>
            <w:r>
              <w:rPr>
                <w:noProof/>
              </w:rPr>
              <w:t>20</w:t>
            </w:r>
            <w:r>
              <w:rPr>
                <w:noProof/>
              </w:rPr>
              <w:fldChar w:fldCharType="end"/>
            </w:r>
          </w:hyperlink>
        </w:p>
        <w:p w14:paraId="1246E0FD" w14:textId="5A9629D7" w:rsidR="00515FC4" w:rsidRDefault="00515FC4">
          <w:pPr>
            <w:pStyle w:val="30"/>
            <w:tabs>
              <w:tab w:val="right" w:leader="dot" w:pos="9016"/>
            </w:tabs>
            <w:ind w:left="880"/>
            <w:rPr>
              <w:noProof/>
            </w:rPr>
          </w:pPr>
          <w:hyperlink w:anchor="_Toc222701315" w:history="1">
            <w:r w:rsidRPr="00B952B8">
              <w:rPr>
                <w:rStyle w:val="a5"/>
                <w:noProof/>
              </w:rPr>
              <w:t>4.2.2 Layer Routing</w:t>
            </w:r>
            <w:r>
              <w:rPr>
                <w:noProof/>
              </w:rPr>
              <w:tab/>
            </w:r>
            <w:r>
              <w:rPr>
                <w:noProof/>
              </w:rPr>
              <w:fldChar w:fldCharType="begin"/>
            </w:r>
            <w:r>
              <w:rPr>
                <w:noProof/>
              </w:rPr>
              <w:instrText xml:space="preserve"> PAGEREF _Toc222701315 \h </w:instrText>
            </w:r>
            <w:r>
              <w:rPr>
                <w:noProof/>
              </w:rPr>
            </w:r>
            <w:r>
              <w:rPr>
                <w:noProof/>
              </w:rPr>
              <w:fldChar w:fldCharType="separate"/>
            </w:r>
            <w:r>
              <w:rPr>
                <w:noProof/>
              </w:rPr>
              <w:t>20</w:t>
            </w:r>
            <w:r>
              <w:rPr>
                <w:noProof/>
              </w:rPr>
              <w:fldChar w:fldCharType="end"/>
            </w:r>
          </w:hyperlink>
        </w:p>
        <w:p w14:paraId="4431FDC3" w14:textId="42C21FBA" w:rsidR="00515FC4" w:rsidRDefault="00515FC4">
          <w:pPr>
            <w:pStyle w:val="20"/>
            <w:tabs>
              <w:tab w:val="right" w:leader="dot" w:pos="9016"/>
            </w:tabs>
            <w:ind w:left="440"/>
            <w:rPr>
              <w:noProof/>
            </w:rPr>
          </w:pPr>
          <w:hyperlink w:anchor="_Toc222701316" w:history="1">
            <w:r w:rsidRPr="00B952B8">
              <w:rPr>
                <w:rStyle w:val="a5"/>
                <w:noProof/>
              </w:rPr>
              <w:t>4.3 Embedding Model Selection and Evaluation</w:t>
            </w:r>
            <w:r>
              <w:rPr>
                <w:noProof/>
              </w:rPr>
              <w:tab/>
            </w:r>
            <w:r>
              <w:rPr>
                <w:noProof/>
              </w:rPr>
              <w:fldChar w:fldCharType="begin"/>
            </w:r>
            <w:r>
              <w:rPr>
                <w:noProof/>
              </w:rPr>
              <w:instrText xml:space="preserve"> PAGEREF _Toc222701316 \h </w:instrText>
            </w:r>
            <w:r>
              <w:rPr>
                <w:noProof/>
              </w:rPr>
            </w:r>
            <w:r>
              <w:rPr>
                <w:noProof/>
              </w:rPr>
              <w:fldChar w:fldCharType="separate"/>
            </w:r>
            <w:r>
              <w:rPr>
                <w:noProof/>
              </w:rPr>
              <w:t>20</w:t>
            </w:r>
            <w:r>
              <w:rPr>
                <w:noProof/>
              </w:rPr>
              <w:fldChar w:fldCharType="end"/>
            </w:r>
          </w:hyperlink>
        </w:p>
        <w:p w14:paraId="4CE0EFFD" w14:textId="6029BFA2" w:rsidR="00515FC4" w:rsidRDefault="00515FC4">
          <w:pPr>
            <w:pStyle w:val="30"/>
            <w:tabs>
              <w:tab w:val="right" w:leader="dot" w:pos="9016"/>
            </w:tabs>
            <w:ind w:left="880"/>
            <w:rPr>
              <w:noProof/>
            </w:rPr>
          </w:pPr>
          <w:hyperlink w:anchor="_Toc222701317" w:history="1">
            <w:r w:rsidRPr="00B952B8">
              <w:rPr>
                <w:rStyle w:val="a5"/>
                <w:noProof/>
              </w:rPr>
              <w:t>4.3.1 Available Models</w:t>
            </w:r>
            <w:r>
              <w:rPr>
                <w:noProof/>
              </w:rPr>
              <w:tab/>
            </w:r>
            <w:r>
              <w:rPr>
                <w:noProof/>
              </w:rPr>
              <w:fldChar w:fldCharType="begin"/>
            </w:r>
            <w:r>
              <w:rPr>
                <w:noProof/>
              </w:rPr>
              <w:instrText xml:space="preserve"> PAGEREF _Toc222701317 \h </w:instrText>
            </w:r>
            <w:r>
              <w:rPr>
                <w:noProof/>
              </w:rPr>
            </w:r>
            <w:r>
              <w:rPr>
                <w:noProof/>
              </w:rPr>
              <w:fldChar w:fldCharType="separate"/>
            </w:r>
            <w:r>
              <w:rPr>
                <w:noProof/>
              </w:rPr>
              <w:t>20</w:t>
            </w:r>
            <w:r>
              <w:rPr>
                <w:noProof/>
              </w:rPr>
              <w:fldChar w:fldCharType="end"/>
            </w:r>
          </w:hyperlink>
        </w:p>
        <w:p w14:paraId="6C63A80E" w14:textId="52E81887" w:rsidR="00515FC4" w:rsidRDefault="00515FC4">
          <w:pPr>
            <w:pStyle w:val="30"/>
            <w:tabs>
              <w:tab w:val="right" w:leader="dot" w:pos="9016"/>
            </w:tabs>
            <w:ind w:left="880"/>
            <w:rPr>
              <w:noProof/>
            </w:rPr>
          </w:pPr>
          <w:hyperlink w:anchor="_Toc222701318" w:history="1">
            <w:r w:rsidRPr="00B952B8">
              <w:rPr>
                <w:rStyle w:val="a5"/>
                <w:noProof/>
              </w:rPr>
              <w:t>4.3.2 Dual-Index Transition Architecture</w:t>
            </w:r>
            <w:r>
              <w:rPr>
                <w:noProof/>
              </w:rPr>
              <w:tab/>
            </w:r>
            <w:r>
              <w:rPr>
                <w:noProof/>
              </w:rPr>
              <w:fldChar w:fldCharType="begin"/>
            </w:r>
            <w:r>
              <w:rPr>
                <w:noProof/>
              </w:rPr>
              <w:instrText xml:space="preserve"> PAGEREF _Toc222701318 \h </w:instrText>
            </w:r>
            <w:r>
              <w:rPr>
                <w:noProof/>
              </w:rPr>
            </w:r>
            <w:r>
              <w:rPr>
                <w:noProof/>
              </w:rPr>
              <w:fldChar w:fldCharType="separate"/>
            </w:r>
            <w:r>
              <w:rPr>
                <w:noProof/>
              </w:rPr>
              <w:t>21</w:t>
            </w:r>
            <w:r>
              <w:rPr>
                <w:noProof/>
              </w:rPr>
              <w:fldChar w:fldCharType="end"/>
            </w:r>
          </w:hyperlink>
        </w:p>
        <w:p w14:paraId="4633178C" w14:textId="37C1FB6C" w:rsidR="00515FC4" w:rsidRDefault="00515FC4">
          <w:pPr>
            <w:pStyle w:val="30"/>
            <w:tabs>
              <w:tab w:val="right" w:leader="dot" w:pos="9016"/>
            </w:tabs>
            <w:ind w:left="880"/>
            <w:rPr>
              <w:noProof/>
            </w:rPr>
          </w:pPr>
          <w:hyperlink w:anchor="_Toc222701319" w:history="1">
            <w:r w:rsidRPr="00B952B8">
              <w:rPr>
                <w:rStyle w:val="a5"/>
                <w:noProof/>
              </w:rPr>
              <w:t>4.3.3 Evaluation Criteria and Fine-tuning</w:t>
            </w:r>
            <w:r>
              <w:rPr>
                <w:noProof/>
              </w:rPr>
              <w:tab/>
            </w:r>
            <w:r>
              <w:rPr>
                <w:noProof/>
              </w:rPr>
              <w:fldChar w:fldCharType="begin"/>
            </w:r>
            <w:r>
              <w:rPr>
                <w:noProof/>
              </w:rPr>
              <w:instrText xml:space="preserve"> PAGEREF _Toc222701319 \h </w:instrText>
            </w:r>
            <w:r>
              <w:rPr>
                <w:noProof/>
              </w:rPr>
            </w:r>
            <w:r>
              <w:rPr>
                <w:noProof/>
              </w:rPr>
              <w:fldChar w:fldCharType="separate"/>
            </w:r>
            <w:r>
              <w:rPr>
                <w:noProof/>
              </w:rPr>
              <w:t>21</w:t>
            </w:r>
            <w:r>
              <w:rPr>
                <w:noProof/>
              </w:rPr>
              <w:fldChar w:fldCharType="end"/>
            </w:r>
          </w:hyperlink>
        </w:p>
        <w:p w14:paraId="311B3671" w14:textId="067AE37C" w:rsidR="00515FC4" w:rsidRDefault="00515FC4">
          <w:pPr>
            <w:pStyle w:val="20"/>
            <w:tabs>
              <w:tab w:val="right" w:leader="dot" w:pos="9016"/>
            </w:tabs>
            <w:ind w:left="440"/>
            <w:rPr>
              <w:noProof/>
            </w:rPr>
          </w:pPr>
          <w:hyperlink w:anchor="_Toc222701320" w:history="1">
            <w:r w:rsidRPr="00B952B8">
              <w:rPr>
                <w:rStyle w:val="a5"/>
                <w:noProof/>
              </w:rPr>
              <w:t>4.4 Hybrid Search (Vector + BM25 + Structured Filter)</w:t>
            </w:r>
            <w:r>
              <w:rPr>
                <w:noProof/>
              </w:rPr>
              <w:tab/>
            </w:r>
            <w:r>
              <w:rPr>
                <w:noProof/>
              </w:rPr>
              <w:fldChar w:fldCharType="begin"/>
            </w:r>
            <w:r>
              <w:rPr>
                <w:noProof/>
              </w:rPr>
              <w:instrText xml:space="preserve"> PAGEREF _Toc222701320 \h </w:instrText>
            </w:r>
            <w:r>
              <w:rPr>
                <w:noProof/>
              </w:rPr>
            </w:r>
            <w:r>
              <w:rPr>
                <w:noProof/>
              </w:rPr>
              <w:fldChar w:fldCharType="separate"/>
            </w:r>
            <w:r>
              <w:rPr>
                <w:noProof/>
              </w:rPr>
              <w:t>21</w:t>
            </w:r>
            <w:r>
              <w:rPr>
                <w:noProof/>
              </w:rPr>
              <w:fldChar w:fldCharType="end"/>
            </w:r>
          </w:hyperlink>
        </w:p>
        <w:p w14:paraId="7C046C0E" w14:textId="45C2FA8D" w:rsidR="00515FC4" w:rsidRDefault="00515FC4">
          <w:pPr>
            <w:pStyle w:val="20"/>
            <w:tabs>
              <w:tab w:val="right" w:leader="dot" w:pos="9016"/>
            </w:tabs>
            <w:ind w:left="440"/>
            <w:rPr>
              <w:noProof/>
            </w:rPr>
          </w:pPr>
          <w:hyperlink w:anchor="_Toc222701321" w:history="1">
            <w:r w:rsidRPr="00B952B8">
              <w:rPr>
                <w:rStyle w:val="a5"/>
                <w:noProof/>
              </w:rPr>
              <w:t>4.5 Re-ranking + MMR (Diversity)</w:t>
            </w:r>
            <w:r>
              <w:rPr>
                <w:noProof/>
              </w:rPr>
              <w:tab/>
            </w:r>
            <w:r>
              <w:rPr>
                <w:noProof/>
              </w:rPr>
              <w:fldChar w:fldCharType="begin"/>
            </w:r>
            <w:r>
              <w:rPr>
                <w:noProof/>
              </w:rPr>
              <w:instrText xml:space="preserve"> PAGEREF _Toc222701321 \h </w:instrText>
            </w:r>
            <w:r>
              <w:rPr>
                <w:noProof/>
              </w:rPr>
            </w:r>
            <w:r>
              <w:rPr>
                <w:noProof/>
              </w:rPr>
              <w:fldChar w:fldCharType="separate"/>
            </w:r>
            <w:r>
              <w:rPr>
                <w:noProof/>
              </w:rPr>
              <w:t>21</w:t>
            </w:r>
            <w:r>
              <w:rPr>
                <w:noProof/>
              </w:rPr>
              <w:fldChar w:fldCharType="end"/>
            </w:r>
          </w:hyperlink>
        </w:p>
        <w:p w14:paraId="50B26193" w14:textId="41E6FE40" w:rsidR="00515FC4" w:rsidRDefault="00515FC4">
          <w:pPr>
            <w:pStyle w:val="20"/>
            <w:tabs>
              <w:tab w:val="right" w:leader="dot" w:pos="9016"/>
            </w:tabs>
            <w:ind w:left="440"/>
            <w:rPr>
              <w:noProof/>
            </w:rPr>
          </w:pPr>
          <w:hyperlink w:anchor="_Toc222701322" w:history="1">
            <w:r w:rsidRPr="00B952B8">
              <w:rPr>
                <w:rStyle w:val="a5"/>
                <w:noProof/>
              </w:rPr>
              <w:t>4.6 Result Cache Strategy</w:t>
            </w:r>
            <w:r>
              <w:rPr>
                <w:noProof/>
              </w:rPr>
              <w:tab/>
            </w:r>
            <w:r>
              <w:rPr>
                <w:noProof/>
              </w:rPr>
              <w:fldChar w:fldCharType="begin"/>
            </w:r>
            <w:r>
              <w:rPr>
                <w:noProof/>
              </w:rPr>
              <w:instrText xml:space="preserve"> PAGEREF _Toc222701322 \h </w:instrText>
            </w:r>
            <w:r>
              <w:rPr>
                <w:noProof/>
              </w:rPr>
            </w:r>
            <w:r>
              <w:rPr>
                <w:noProof/>
              </w:rPr>
              <w:fldChar w:fldCharType="separate"/>
            </w:r>
            <w:r>
              <w:rPr>
                <w:noProof/>
              </w:rPr>
              <w:t>21</w:t>
            </w:r>
            <w:r>
              <w:rPr>
                <w:noProof/>
              </w:rPr>
              <w:fldChar w:fldCharType="end"/>
            </w:r>
          </w:hyperlink>
        </w:p>
        <w:p w14:paraId="6656346B" w14:textId="0FF7E982" w:rsidR="00515FC4" w:rsidRDefault="00515FC4">
          <w:pPr>
            <w:pStyle w:val="11"/>
            <w:tabs>
              <w:tab w:val="right" w:leader="dot" w:pos="9016"/>
            </w:tabs>
            <w:rPr>
              <w:noProof/>
            </w:rPr>
          </w:pPr>
          <w:hyperlink w:anchor="_Toc222701323" w:history="1">
            <w:r w:rsidRPr="00B952B8">
              <w:rPr>
                <w:rStyle w:val="a5"/>
                <w:noProof/>
              </w:rPr>
              <w:t>5. Response Generation and Quality Assurance</w:t>
            </w:r>
            <w:r>
              <w:rPr>
                <w:noProof/>
              </w:rPr>
              <w:tab/>
            </w:r>
            <w:r>
              <w:rPr>
                <w:noProof/>
              </w:rPr>
              <w:fldChar w:fldCharType="begin"/>
            </w:r>
            <w:r>
              <w:rPr>
                <w:noProof/>
              </w:rPr>
              <w:instrText xml:space="preserve"> PAGEREF _Toc222701323 \h </w:instrText>
            </w:r>
            <w:r>
              <w:rPr>
                <w:noProof/>
              </w:rPr>
            </w:r>
            <w:r>
              <w:rPr>
                <w:noProof/>
              </w:rPr>
              <w:fldChar w:fldCharType="separate"/>
            </w:r>
            <w:r>
              <w:rPr>
                <w:noProof/>
              </w:rPr>
              <w:t>22</w:t>
            </w:r>
            <w:r>
              <w:rPr>
                <w:noProof/>
              </w:rPr>
              <w:fldChar w:fldCharType="end"/>
            </w:r>
          </w:hyperlink>
        </w:p>
        <w:p w14:paraId="1425DBEB" w14:textId="228E66A1" w:rsidR="00515FC4" w:rsidRDefault="00515FC4">
          <w:pPr>
            <w:pStyle w:val="20"/>
            <w:tabs>
              <w:tab w:val="right" w:leader="dot" w:pos="9016"/>
            </w:tabs>
            <w:ind w:left="440"/>
            <w:rPr>
              <w:noProof/>
            </w:rPr>
          </w:pPr>
          <w:hyperlink w:anchor="_Toc222701324" w:history="1">
            <w:r w:rsidRPr="00B952B8">
              <w:rPr>
                <w:rStyle w:val="a5"/>
                <w:noProof/>
              </w:rPr>
              <w:t>5.1 End-to-End Flow (8-Step)</w:t>
            </w:r>
            <w:r>
              <w:rPr>
                <w:noProof/>
              </w:rPr>
              <w:tab/>
            </w:r>
            <w:r>
              <w:rPr>
                <w:noProof/>
              </w:rPr>
              <w:fldChar w:fldCharType="begin"/>
            </w:r>
            <w:r>
              <w:rPr>
                <w:noProof/>
              </w:rPr>
              <w:instrText xml:space="preserve"> PAGEREF _Toc222701324 \h </w:instrText>
            </w:r>
            <w:r>
              <w:rPr>
                <w:noProof/>
              </w:rPr>
            </w:r>
            <w:r>
              <w:rPr>
                <w:noProof/>
              </w:rPr>
              <w:fldChar w:fldCharType="separate"/>
            </w:r>
            <w:r>
              <w:rPr>
                <w:noProof/>
              </w:rPr>
              <w:t>22</w:t>
            </w:r>
            <w:r>
              <w:rPr>
                <w:noProof/>
              </w:rPr>
              <w:fldChar w:fldCharType="end"/>
            </w:r>
          </w:hyperlink>
        </w:p>
        <w:p w14:paraId="0B728131" w14:textId="4C652DE0" w:rsidR="00515FC4" w:rsidRDefault="00515FC4">
          <w:pPr>
            <w:pStyle w:val="20"/>
            <w:tabs>
              <w:tab w:val="right" w:leader="dot" w:pos="9016"/>
            </w:tabs>
            <w:ind w:left="440"/>
            <w:rPr>
              <w:noProof/>
            </w:rPr>
          </w:pPr>
          <w:hyperlink w:anchor="_Toc222701325" w:history="1">
            <w:r w:rsidRPr="00B952B8">
              <w:rPr>
                <w:rStyle w:val="a5"/>
                <w:noProof/>
              </w:rPr>
              <w:t>5.2 LLM Prompt Rules</w:t>
            </w:r>
            <w:r>
              <w:rPr>
                <w:noProof/>
              </w:rPr>
              <w:tab/>
            </w:r>
            <w:r>
              <w:rPr>
                <w:noProof/>
              </w:rPr>
              <w:fldChar w:fldCharType="begin"/>
            </w:r>
            <w:r>
              <w:rPr>
                <w:noProof/>
              </w:rPr>
              <w:instrText xml:space="preserve"> PAGEREF _Toc222701325 \h </w:instrText>
            </w:r>
            <w:r>
              <w:rPr>
                <w:noProof/>
              </w:rPr>
            </w:r>
            <w:r>
              <w:rPr>
                <w:noProof/>
              </w:rPr>
              <w:fldChar w:fldCharType="separate"/>
            </w:r>
            <w:r>
              <w:rPr>
                <w:noProof/>
              </w:rPr>
              <w:t>22</w:t>
            </w:r>
            <w:r>
              <w:rPr>
                <w:noProof/>
              </w:rPr>
              <w:fldChar w:fldCharType="end"/>
            </w:r>
          </w:hyperlink>
        </w:p>
        <w:p w14:paraId="42D2FED5" w14:textId="20CD9486" w:rsidR="00515FC4" w:rsidRDefault="00515FC4">
          <w:pPr>
            <w:pStyle w:val="20"/>
            <w:tabs>
              <w:tab w:val="right" w:leader="dot" w:pos="9016"/>
            </w:tabs>
            <w:ind w:left="440"/>
            <w:rPr>
              <w:noProof/>
            </w:rPr>
          </w:pPr>
          <w:hyperlink w:anchor="_Toc222701326" w:history="1">
            <w:r w:rsidRPr="00B952B8">
              <w:rPr>
                <w:rStyle w:val="a5"/>
                <w:noProof/>
              </w:rPr>
              <w:t>5.3 Dual-Gate + Gate C Response Policy</w:t>
            </w:r>
            <w:r>
              <w:rPr>
                <w:noProof/>
              </w:rPr>
              <w:tab/>
            </w:r>
            <w:r>
              <w:rPr>
                <w:noProof/>
              </w:rPr>
              <w:fldChar w:fldCharType="begin"/>
            </w:r>
            <w:r>
              <w:rPr>
                <w:noProof/>
              </w:rPr>
              <w:instrText xml:space="preserve"> PAGEREF _Toc222701326 \h </w:instrText>
            </w:r>
            <w:r>
              <w:rPr>
                <w:noProof/>
              </w:rPr>
            </w:r>
            <w:r>
              <w:rPr>
                <w:noProof/>
              </w:rPr>
              <w:fldChar w:fldCharType="separate"/>
            </w:r>
            <w:r>
              <w:rPr>
                <w:noProof/>
              </w:rPr>
              <w:t>22</w:t>
            </w:r>
            <w:r>
              <w:rPr>
                <w:noProof/>
              </w:rPr>
              <w:fldChar w:fldCharType="end"/>
            </w:r>
          </w:hyperlink>
        </w:p>
        <w:p w14:paraId="3386F68A" w14:textId="49C2B066" w:rsidR="00515FC4" w:rsidRDefault="00515FC4">
          <w:pPr>
            <w:pStyle w:val="20"/>
            <w:tabs>
              <w:tab w:val="right" w:leader="dot" w:pos="9016"/>
            </w:tabs>
            <w:ind w:left="440"/>
            <w:rPr>
              <w:noProof/>
            </w:rPr>
          </w:pPr>
          <w:hyperlink w:anchor="_Toc222701327" w:history="1">
            <w:r w:rsidRPr="00B952B8">
              <w:rPr>
                <w:rStyle w:val="a5"/>
                <w:noProof/>
              </w:rPr>
              <w:t>5.4 Ghost Citation Prevention</w:t>
            </w:r>
            <w:r>
              <w:rPr>
                <w:noProof/>
              </w:rPr>
              <w:tab/>
            </w:r>
            <w:r>
              <w:rPr>
                <w:noProof/>
              </w:rPr>
              <w:fldChar w:fldCharType="begin"/>
            </w:r>
            <w:r>
              <w:rPr>
                <w:noProof/>
              </w:rPr>
              <w:instrText xml:space="preserve"> PAGEREF _Toc222701327 \h </w:instrText>
            </w:r>
            <w:r>
              <w:rPr>
                <w:noProof/>
              </w:rPr>
            </w:r>
            <w:r>
              <w:rPr>
                <w:noProof/>
              </w:rPr>
              <w:fldChar w:fldCharType="separate"/>
            </w:r>
            <w:r>
              <w:rPr>
                <w:noProof/>
              </w:rPr>
              <w:t>22</w:t>
            </w:r>
            <w:r>
              <w:rPr>
                <w:noProof/>
              </w:rPr>
              <w:fldChar w:fldCharType="end"/>
            </w:r>
          </w:hyperlink>
        </w:p>
        <w:p w14:paraId="5BACD8B5" w14:textId="16A193FB" w:rsidR="00515FC4" w:rsidRDefault="00515FC4">
          <w:pPr>
            <w:pStyle w:val="20"/>
            <w:tabs>
              <w:tab w:val="right" w:leader="dot" w:pos="9016"/>
            </w:tabs>
            <w:ind w:left="440"/>
            <w:rPr>
              <w:noProof/>
            </w:rPr>
          </w:pPr>
          <w:hyperlink w:anchor="_Toc222701328" w:history="1">
            <w:r w:rsidRPr="00B952B8">
              <w:rPr>
                <w:rStyle w:val="a5"/>
                <w:noProof/>
              </w:rPr>
              <w:t>5.5 Citation System: Chapter/Section/Line Based</w:t>
            </w:r>
            <w:r>
              <w:rPr>
                <w:noProof/>
              </w:rPr>
              <w:tab/>
            </w:r>
            <w:r>
              <w:rPr>
                <w:noProof/>
              </w:rPr>
              <w:fldChar w:fldCharType="begin"/>
            </w:r>
            <w:r>
              <w:rPr>
                <w:noProof/>
              </w:rPr>
              <w:instrText xml:space="preserve"> PAGEREF _Toc222701328 \h </w:instrText>
            </w:r>
            <w:r>
              <w:rPr>
                <w:noProof/>
              </w:rPr>
            </w:r>
            <w:r>
              <w:rPr>
                <w:noProof/>
              </w:rPr>
              <w:fldChar w:fldCharType="separate"/>
            </w:r>
            <w:r>
              <w:rPr>
                <w:noProof/>
              </w:rPr>
              <w:t>23</w:t>
            </w:r>
            <w:r>
              <w:rPr>
                <w:noProof/>
              </w:rPr>
              <w:fldChar w:fldCharType="end"/>
            </w:r>
          </w:hyperlink>
        </w:p>
        <w:p w14:paraId="11028A06" w14:textId="2F1846EC" w:rsidR="00515FC4" w:rsidRDefault="00515FC4">
          <w:pPr>
            <w:pStyle w:val="20"/>
            <w:tabs>
              <w:tab w:val="right" w:leader="dot" w:pos="9016"/>
            </w:tabs>
            <w:ind w:left="440"/>
            <w:rPr>
              <w:noProof/>
            </w:rPr>
          </w:pPr>
          <w:hyperlink w:anchor="_Toc222701329" w:history="1">
            <w:r w:rsidRPr="00B952B8">
              <w:rPr>
                <w:rStyle w:val="a5"/>
                <w:noProof/>
              </w:rPr>
              <w:t>5.6 Response Format (Strict)</w:t>
            </w:r>
            <w:r>
              <w:rPr>
                <w:noProof/>
              </w:rPr>
              <w:tab/>
            </w:r>
            <w:r>
              <w:rPr>
                <w:noProof/>
              </w:rPr>
              <w:fldChar w:fldCharType="begin"/>
            </w:r>
            <w:r>
              <w:rPr>
                <w:noProof/>
              </w:rPr>
              <w:instrText xml:space="preserve"> PAGEREF _Toc222701329 \h </w:instrText>
            </w:r>
            <w:r>
              <w:rPr>
                <w:noProof/>
              </w:rPr>
            </w:r>
            <w:r>
              <w:rPr>
                <w:noProof/>
              </w:rPr>
              <w:fldChar w:fldCharType="separate"/>
            </w:r>
            <w:r>
              <w:rPr>
                <w:noProof/>
              </w:rPr>
              <w:t>23</w:t>
            </w:r>
            <w:r>
              <w:rPr>
                <w:noProof/>
              </w:rPr>
              <w:fldChar w:fldCharType="end"/>
            </w:r>
          </w:hyperlink>
        </w:p>
        <w:p w14:paraId="2975BBBB" w14:textId="41B93F28" w:rsidR="00515FC4" w:rsidRDefault="00515FC4">
          <w:pPr>
            <w:pStyle w:val="11"/>
            <w:tabs>
              <w:tab w:val="right" w:leader="dot" w:pos="9016"/>
            </w:tabs>
            <w:rPr>
              <w:noProof/>
            </w:rPr>
          </w:pPr>
          <w:hyperlink w:anchor="_Toc222701330" w:history="1">
            <w:r w:rsidRPr="00B952B8">
              <w:rPr>
                <w:rStyle w:val="a5"/>
                <w:noProof/>
              </w:rPr>
              <w:t>6. Equipment Data Collection and Management</w:t>
            </w:r>
            <w:r>
              <w:rPr>
                <w:noProof/>
              </w:rPr>
              <w:tab/>
            </w:r>
            <w:r>
              <w:rPr>
                <w:noProof/>
              </w:rPr>
              <w:fldChar w:fldCharType="begin"/>
            </w:r>
            <w:r>
              <w:rPr>
                <w:noProof/>
              </w:rPr>
              <w:instrText xml:space="preserve"> PAGEREF _Toc222701330 \h </w:instrText>
            </w:r>
            <w:r>
              <w:rPr>
                <w:noProof/>
              </w:rPr>
            </w:r>
            <w:r>
              <w:rPr>
                <w:noProof/>
              </w:rPr>
              <w:fldChar w:fldCharType="separate"/>
            </w:r>
            <w:r>
              <w:rPr>
                <w:noProof/>
              </w:rPr>
              <w:t>24</w:t>
            </w:r>
            <w:r>
              <w:rPr>
                <w:noProof/>
              </w:rPr>
              <w:fldChar w:fldCharType="end"/>
            </w:r>
          </w:hyperlink>
        </w:p>
        <w:p w14:paraId="24AFCD93" w14:textId="19163E6C" w:rsidR="00515FC4" w:rsidRDefault="00515FC4">
          <w:pPr>
            <w:pStyle w:val="20"/>
            <w:tabs>
              <w:tab w:val="right" w:leader="dot" w:pos="9016"/>
            </w:tabs>
            <w:ind w:left="440"/>
            <w:rPr>
              <w:noProof/>
            </w:rPr>
          </w:pPr>
          <w:hyperlink w:anchor="_Toc222701331" w:history="1">
            <w:r w:rsidRPr="00B952B8">
              <w:rPr>
                <w:rStyle w:val="a5"/>
                <w:noProof/>
              </w:rPr>
              <w:t>6.1 Data Collection Architecture</w:t>
            </w:r>
            <w:r>
              <w:rPr>
                <w:noProof/>
              </w:rPr>
              <w:tab/>
            </w:r>
            <w:r>
              <w:rPr>
                <w:noProof/>
              </w:rPr>
              <w:fldChar w:fldCharType="begin"/>
            </w:r>
            <w:r>
              <w:rPr>
                <w:noProof/>
              </w:rPr>
              <w:instrText xml:space="preserve"> PAGEREF _Toc222701331 \h </w:instrText>
            </w:r>
            <w:r>
              <w:rPr>
                <w:noProof/>
              </w:rPr>
            </w:r>
            <w:r>
              <w:rPr>
                <w:noProof/>
              </w:rPr>
              <w:fldChar w:fldCharType="separate"/>
            </w:r>
            <w:r>
              <w:rPr>
                <w:noProof/>
              </w:rPr>
              <w:t>24</w:t>
            </w:r>
            <w:r>
              <w:rPr>
                <w:noProof/>
              </w:rPr>
              <w:fldChar w:fldCharType="end"/>
            </w:r>
          </w:hyperlink>
        </w:p>
        <w:p w14:paraId="076E55AD" w14:textId="21DE7838" w:rsidR="00515FC4" w:rsidRDefault="00515FC4">
          <w:pPr>
            <w:pStyle w:val="30"/>
            <w:tabs>
              <w:tab w:val="right" w:leader="dot" w:pos="9016"/>
            </w:tabs>
            <w:ind w:left="880"/>
            <w:rPr>
              <w:noProof/>
            </w:rPr>
          </w:pPr>
          <w:hyperlink w:anchor="_Toc222701332" w:history="1">
            <w:r w:rsidRPr="00B952B8">
              <w:rPr>
                <w:rStyle w:val="a5"/>
                <w:noProof/>
              </w:rPr>
              <w:t>6.1.1 Target Data Types</w:t>
            </w:r>
            <w:r>
              <w:rPr>
                <w:noProof/>
              </w:rPr>
              <w:tab/>
            </w:r>
            <w:r>
              <w:rPr>
                <w:noProof/>
              </w:rPr>
              <w:fldChar w:fldCharType="begin"/>
            </w:r>
            <w:r>
              <w:rPr>
                <w:noProof/>
              </w:rPr>
              <w:instrText xml:space="preserve"> PAGEREF _Toc222701332 \h </w:instrText>
            </w:r>
            <w:r>
              <w:rPr>
                <w:noProof/>
              </w:rPr>
            </w:r>
            <w:r>
              <w:rPr>
                <w:noProof/>
              </w:rPr>
              <w:fldChar w:fldCharType="separate"/>
            </w:r>
            <w:r>
              <w:rPr>
                <w:noProof/>
              </w:rPr>
              <w:t>24</w:t>
            </w:r>
            <w:r>
              <w:rPr>
                <w:noProof/>
              </w:rPr>
              <w:fldChar w:fldCharType="end"/>
            </w:r>
          </w:hyperlink>
        </w:p>
        <w:p w14:paraId="2ED97616" w14:textId="72305533" w:rsidR="00515FC4" w:rsidRDefault="00515FC4">
          <w:pPr>
            <w:pStyle w:val="30"/>
            <w:tabs>
              <w:tab w:val="right" w:leader="dot" w:pos="9016"/>
            </w:tabs>
            <w:ind w:left="880"/>
            <w:rPr>
              <w:noProof/>
            </w:rPr>
          </w:pPr>
          <w:hyperlink w:anchor="_Toc222701333" w:history="1">
            <w:r w:rsidRPr="00B952B8">
              <w:rPr>
                <w:rStyle w:val="a5"/>
                <w:noProof/>
              </w:rPr>
              <w:t>6.1.2 Collection Protocols</w:t>
            </w:r>
            <w:r>
              <w:rPr>
                <w:noProof/>
              </w:rPr>
              <w:tab/>
            </w:r>
            <w:r>
              <w:rPr>
                <w:noProof/>
              </w:rPr>
              <w:fldChar w:fldCharType="begin"/>
            </w:r>
            <w:r>
              <w:rPr>
                <w:noProof/>
              </w:rPr>
              <w:instrText xml:space="preserve"> PAGEREF _Toc222701333 \h </w:instrText>
            </w:r>
            <w:r>
              <w:rPr>
                <w:noProof/>
              </w:rPr>
            </w:r>
            <w:r>
              <w:rPr>
                <w:noProof/>
              </w:rPr>
              <w:fldChar w:fldCharType="separate"/>
            </w:r>
            <w:r>
              <w:rPr>
                <w:noProof/>
              </w:rPr>
              <w:t>24</w:t>
            </w:r>
            <w:r>
              <w:rPr>
                <w:noProof/>
              </w:rPr>
              <w:fldChar w:fldCharType="end"/>
            </w:r>
          </w:hyperlink>
        </w:p>
        <w:p w14:paraId="6793F239" w14:textId="411946AF" w:rsidR="00515FC4" w:rsidRDefault="00515FC4">
          <w:pPr>
            <w:pStyle w:val="30"/>
            <w:tabs>
              <w:tab w:val="right" w:leader="dot" w:pos="9016"/>
            </w:tabs>
            <w:ind w:left="880"/>
            <w:rPr>
              <w:noProof/>
            </w:rPr>
          </w:pPr>
          <w:hyperlink w:anchor="_Toc222701334" w:history="1">
            <w:r w:rsidRPr="00B952B8">
              <w:rPr>
                <w:rStyle w:val="a5"/>
                <w:noProof/>
              </w:rPr>
              <w:t>6.1.3 Data Partitioning Strategy</w:t>
            </w:r>
            <w:r>
              <w:rPr>
                <w:noProof/>
              </w:rPr>
              <w:tab/>
            </w:r>
            <w:r>
              <w:rPr>
                <w:noProof/>
              </w:rPr>
              <w:fldChar w:fldCharType="begin"/>
            </w:r>
            <w:r>
              <w:rPr>
                <w:noProof/>
              </w:rPr>
              <w:instrText xml:space="preserve"> PAGEREF _Toc222701334 \h </w:instrText>
            </w:r>
            <w:r>
              <w:rPr>
                <w:noProof/>
              </w:rPr>
            </w:r>
            <w:r>
              <w:rPr>
                <w:noProof/>
              </w:rPr>
              <w:fldChar w:fldCharType="separate"/>
            </w:r>
            <w:r>
              <w:rPr>
                <w:noProof/>
              </w:rPr>
              <w:t>24</w:t>
            </w:r>
            <w:r>
              <w:rPr>
                <w:noProof/>
              </w:rPr>
              <w:fldChar w:fldCharType="end"/>
            </w:r>
          </w:hyperlink>
        </w:p>
        <w:p w14:paraId="31C05272" w14:textId="452DAB1A" w:rsidR="00515FC4" w:rsidRDefault="00515FC4">
          <w:pPr>
            <w:pStyle w:val="20"/>
            <w:tabs>
              <w:tab w:val="right" w:leader="dot" w:pos="9016"/>
            </w:tabs>
            <w:ind w:left="440"/>
            <w:rPr>
              <w:noProof/>
            </w:rPr>
          </w:pPr>
          <w:hyperlink w:anchor="_Toc222701335" w:history="1">
            <w:r w:rsidRPr="00B952B8">
              <w:rPr>
                <w:rStyle w:val="a5"/>
                <w:noProof/>
              </w:rPr>
              <w:t>6.2 Equipment Registry</w:t>
            </w:r>
            <w:r>
              <w:rPr>
                <w:noProof/>
              </w:rPr>
              <w:tab/>
            </w:r>
            <w:r>
              <w:rPr>
                <w:noProof/>
              </w:rPr>
              <w:fldChar w:fldCharType="begin"/>
            </w:r>
            <w:r>
              <w:rPr>
                <w:noProof/>
              </w:rPr>
              <w:instrText xml:space="preserve"> PAGEREF _Toc222701335 \h </w:instrText>
            </w:r>
            <w:r>
              <w:rPr>
                <w:noProof/>
              </w:rPr>
            </w:r>
            <w:r>
              <w:rPr>
                <w:noProof/>
              </w:rPr>
              <w:fldChar w:fldCharType="separate"/>
            </w:r>
            <w:r>
              <w:rPr>
                <w:noProof/>
              </w:rPr>
              <w:t>24</w:t>
            </w:r>
            <w:r>
              <w:rPr>
                <w:noProof/>
              </w:rPr>
              <w:fldChar w:fldCharType="end"/>
            </w:r>
          </w:hyperlink>
        </w:p>
        <w:p w14:paraId="3A279BCF" w14:textId="09486335" w:rsidR="00515FC4" w:rsidRDefault="00515FC4">
          <w:pPr>
            <w:pStyle w:val="30"/>
            <w:tabs>
              <w:tab w:val="right" w:leader="dot" w:pos="9016"/>
            </w:tabs>
            <w:ind w:left="880"/>
            <w:rPr>
              <w:noProof/>
            </w:rPr>
          </w:pPr>
          <w:hyperlink w:anchor="_Toc222701336" w:history="1">
            <w:r w:rsidRPr="00B952B8">
              <w:rPr>
                <w:rStyle w:val="a5"/>
                <w:noProof/>
              </w:rPr>
              <w:t>6.2.1 Equipment Master Information</w:t>
            </w:r>
            <w:r>
              <w:rPr>
                <w:noProof/>
              </w:rPr>
              <w:tab/>
            </w:r>
            <w:r>
              <w:rPr>
                <w:noProof/>
              </w:rPr>
              <w:fldChar w:fldCharType="begin"/>
            </w:r>
            <w:r>
              <w:rPr>
                <w:noProof/>
              </w:rPr>
              <w:instrText xml:space="preserve"> PAGEREF _Toc222701336 \h </w:instrText>
            </w:r>
            <w:r>
              <w:rPr>
                <w:noProof/>
              </w:rPr>
            </w:r>
            <w:r>
              <w:rPr>
                <w:noProof/>
              </w:rPr>
              <w:fldChar w:fldCharType="separate"/>
            </w:r>
            <w:r>
              <w:rPr>
                <w:noProof/>
              </w:rPr>
              <w:t>24</w:t>
            </w:r>
            <w:r>
              <w:rPr>
                <w:noProof/>
              </w:rPr>
              <w:fldChar w:fldCharType="end"/>
            </w:r>
          </w:hyperlink>
        </w:p>
        <w:p w14:paraId="1C91171D" w14:textId="1A65E12D" w:rsidR="00515FC4" w:rsidRDefault="00515FC4">
          <w:pPr>
            <w:pStyle w:val="30"/>
            <w:tabs>
              <w:tab w:val="right" w:leader="dot" w:pos="9016"/>
            </w:tabs>
            <w:ind w:left="880"/>
            <w:rPr>
              <w:noProof/>
            </w:rPr>
          </w:pPr>
          <w:hyperlink w:anchor="_Toc222701337" w:history="1">
            <w:r w:rsidRPr="00B952B8">
              <w:rPr>
                <w:rStyle w:val="a5"/>
                <w:noProof/>
              </w:rPr>
              <w:t>6.2.2 Equipment-Document Mapping (Layer 1 Connection)</w:t>
            </w:r>
            <w:r>
              <w:rPr>
                <w:noProof/>
              </w:rPr>
              <w:tab/>
            </w:r>
            <w:r>
              <w:rPr>
                <w:noProof/>
              </w:rPr>
              <w:fldChar w:fldCharType="begin"/>
            </w:r>
            <w:r>
              <w:rPr>
                <w:noProof/>
              </w:rPr>
              <w:instrText xml:space="preserve"> PAGEREF _Toc222701337 \h </w:instrText>
            </w:r>
            <w:r>
              <w:rPr>
                <w:noProof/>
              </w:rPr>
            </w:r>
            <w:r>
              <w:rPr>
                <w:noProof/>
              </w:rPr>
              <w:fldChar w:fldCharType="separate"/>
            </w:r>
            <w:r>
              <w:rPr>
                <w:noProof/>
              </w:rPr>
              <w:t>25</w:t>
            </w:r>
            <w:r>
              <w:rPr>
                <w:noProof/>
              </w:rPr>
              <w:fldChar w:fldCharType="end"/>
            </w:r>
          </w:hyperlink>
        </w:p>
        <w:p w14:paraId="05306EE2" w14:textId="26DA86C5" w:rsidR="00515FC4" w:rsidRDefault="00515FC4">
          <w:pPr>
            <w:pStyle w:val="30"/>
            <w:tabs>
              <w:tab w:val="right" w:leader="dot" w:pos="9016"/>
            </w:tabs>
            <w:ind w:left="880"/>
            <w:rPr>
              <w:noProof/>
            </w:rPr>
          </w:pPr>
          <w:hyperlink w:anchor="_Toc222701338" w:history="1">
            <w:r w:rsidRPr="00B952B8">
              <w:rPr>
                <w:rStyle w:val="a5"/>
                <w:noProof/>
              </w:rPr>
              <w:t>6.2.3 Per-Equipment Diagnostic Model Binding</w:t>
            </w:r>
            <w:r>
              <w:rPr>
                <w:noProof/>
              </w:rPr>
              <w:tab/>
            </w:r>
            <w:r>
              <w:rPr>
                <w:noProof/>
              </w:rPr>
              <w:fldChar w:fldCharType="begin"/>
            </w:r>
            <w:r>
              <w:rPr>
                <w:noProof/>
              </w:rPr>
              <w:instrText xml:space="preserve"> PAGEREF _Toc222701338 \h </w:instrText>
            </w:r>
            <w:r>
              <w:rPr>
                <w:noProof/>
              </w:rPr>
            </w:r>
            <w:r>
              <w:rPr>
                <w:noProof/>
              </w:rPr>
              <w:fldChar w:fldCharType="separate"/>
            </w:r>
            <w:r>
              <w:rPr>
                <w:noProof/>
              </w:rPr>
              <w:t>25</w:t>
            </w:r>
            <w:r>
              <w:rPr>
                <w:noProof/>
              </w:rPr>
              <w:fldChar w:fldCharType="end"/>
            </w:r>
          </w:hyperlink>
        </w:p>
        <w:p w14:paraId="2E1A822F" w14:textId="12D46F33" w:rsidR="00515FC4" w:rsidRDefault="00515FC4">
          <w:pPr>
            <w:pStyle w:val="20"/>
            <w:tabs>
              <w:tab w:val="right" w:leader="dot" w:pos="9016"/>
            </w:tabs>
            <w:ind w:left="440"/>
            <w:rPr>
              <w:noProof/>
            </w:rPr>
          </w:pPr>
          <w:hyperlink w:anchor="_Toc222701339" w:history="1">
            <w:r w:rsidRPr="00B952B8">
              <w:rPr>
                <w:rStyle w:val="a5"/>
                <w:noProof/>
              </w:rPr>
              <w:t>6.3 Data Quality Management</w:t>
            </w:r>
            <w:r>
              <w:rPr>
                <w:noProof/>
              </w:rPr>
              <w:tab/>
            </w:r>
            <w:r>
              <w:rPr>
                <w:noProof/>
              </w:rPr>
              <w:fldChar w:fldCharType="begin"/>
            </w:r>
            <w:r>
              <w:rPr>
                <w:noProof/>
              </w:rPr>
              <w:instrText xml:space="preserve"> PAGEREF _Toc222701339 \h </w:instrText>
            </w:r>
            <w:r>
              <w:rPr>
                <w:noProof/>
              </w:rPr>
            </w:r>
            <w:r>
              <w:rPr>
                <w:noProof/>
              </w:rPr>
              <w:fldChar w:fldCharType="separate"/>
            </w:r>
            <w:r>
              <w:rPr>
                <w:noProof/>
              </w:rPr>
              <w:t>25</w:t>
            </w:r>
            <w:r>
              <w:rPr>
                <w:noProof/>
              </w:rPr>
              <w:fldChar w:fldCharType="end"/>
            </w:r>
          </w:hyperlink>
        </w:p>
        <w:p w14:paraId="4A0113C0" w14:textId="67980784" w:rsidR="00515FC4" w:rsidRDefault="00515FC4">
          <w:pPr>
            <w:pStyle w:val="11"/>
            <w:tabs>
              <w:tab w:val="right" w:leader="dot" w:pos="9016"/>
            </w:tabs>
            <w:rPr>
              <w:noProof/>
            </w:rPr>
          </w:pPr>
          <w:hyperlink w:anchor="_Toc222701340" w:history="1">
            <w:r w:rsidRPr="00B952B8">
              <w:rPr>
                <w:rStyle w:val="a5"/>
                <w:noProof/>
              </w:rPr>
              <w:t>7. Log Analysis Engine</w:t>
            </w:r>
            <w:r>
              <w:rPr>
                <w:noProof/>
              </w:rPr>
              <w:tab/>
            </w:r>
            <w:r>
              <w:rPr>
                <w:noProof/>
              </w:rPr>
              <w:fldChar w:fldCharType="begin"/>
            </w:r>
            <w:r>
              <w:rPr>
                <w:noProof/>
              </w:rPr>
              <w:instrText xml:space="preserve"> PAGEREF _Toc222701340 \h </w:instrText>
            </w:r>
            <w:r>
              <w:rPr>
                <w:noProof/>
              </w:rPr>
            </w:r>
            <w:r>
              <w:rPr>
                <w:noProof/>
              </w:rPr>
              <w:fldChar w:fldCharType="separate"/>
            </w:r>
            <w:r>
              <w:rPr>
                <w:noProof/>
              </w:rPr>
              <w:t>26</w:t>
            </w:r>
            <w:r>
              <w:rPr>
                <w:noProof/>
              </w:rPr>
              <w:fldChar w:fldCharType="end"/>
            </w:r>
          </w:hyperlink>
        </w:p>
        <w:p w14:paraId="265F7BF3" w14:textId="1B09B2B2" w:rsidR="00515FC4" w:rsidRDefault="00515FC4">
          <w:pPr>
            <w:pStyle w:val="20"/>
            <w:tabs>
              <w:tab w:val="right" w:leader="dot" w:pos="9016"/>
            </w:tabs>
            <w:ind w:left="440"/>
            <w:rPr>
              <w:noProof/>
            </w:rPr>
          </w:pPr>
          <w:hyperlink w:anchor="_Toc222701341" w:history="1">
            <w:r w:rsidRPr="00B952B8">
              <w:rPr>
                <w:rStyle w:val="a5"/>
                <w:noProof/>
              </w:rPr>
              <w:t>7.1 Time-Series Analysis</w:t>
            </w:r>
            <w:r>
              <w:rPr>
                <w:noProof/>
              </w:rPr>
              <w:tab/>
            </w:r>
            <w:r>
              <w:rPr>
                <w:noProof/>
              </w:rPr>
              <w:fldChar w:fldCharType="begin"/>
            </w:r>
            <w:r>
              <w:rPr>
                <w:noProof/>
              </w:rPr>
              <w:instrText xml:space="preserve"> PAGEREF _Toc222701341 \h </w:instrText>
            </w:r>
            <w:r>
              <w:rPr>
                <w:noProof/>
              </w:rPr>
            </w:r>
            <w:r>
              <w:rPr>
                <w:noProof/>
              </w:rPr>
              <w:fldChar w:fldCharType="separate"/>
            </w:r>
            <w:r>
              <w:rPr>
                <w:noProof/>
              </w:rPr>
              <w:t>26</w:t>
            </w:r>
            <w:r>
              <w:rPr>
                <w:noProof/>
              </w:rPr>
              <w:fldChar w:fldCharType="end"/>
            </w:r>
          </w:hyperlink>
        </w:p>
        <w:p w14:paraId="3822F2E4" w14:textId="03F6FE1D" w:rsidR="00515FC4" w:rsidRDefault="00515FC4">
          <w:pPr>
            <w:pStyle w:val="30"/>
            <w:tabs>
              <w:tab w:val="right" w:leader="dot" w:pos="9016"/>
            </w:tabs>
            <w:ind w:left="880"/>
            <w:rPr>
              <w:noProof/>
            </w:rPr>
          </w:pPr>
          <w:hyperlink w:anchor="_Toc222701342" w:history="1">
            <w:r w:rsidRPr="00B952B8">
              <w:rPr>
                <w:rStyle w:val="a5"/>
                <w:noProof/>
              </w:rPr>
              <w:t>7.1.1 Trend Analysis</w:t>
            </w:r>
            <w:r>
              <w:rPr>
                <w:noProof/>
              </w:rPr>
              <w:tab/>
            </w:r>
            <w:r>
              <w:rPr>
                <w:noProof/>
              </w:rPr>
              <w:fldChar w:fldCharType="begin"/>
            </w:r>
            <w:r>
              <w:rPr>
                <w:noProof/>
              </w:rPr>
              <w:instrText xml:space="preserve"> PAGEREF _Toc222701342 \h </w:instrText>
            </w:r>
            <w:r>
              <w:rPr>
                <w:noProof/>
              </w:rPr>
            </w:r>
            <w:r>
              <w:rPr>
                <w:noProof/>
              </w:rPr>
              <w:fldChar w:fldCharType="separate"/>
            </w:r>
            <w:r>
              <w:rPr>
                <w:noProof/>
              </w:rPr>
              <w:t>26</w:t>
            </w:r>
            <w:r>
              <w:rPr>
                <w:noProof/>
              </w:rPr>
              <w:fldChar w:fldCharType="end"/>
            </w:r>
          </w:hyperlink>
        </w:p>
        <w:p w14:paraId="2FCCF7F6" w14:textId="6FAB1812" w:rsidR="00515FC4" w:rsidRDefault="00515FC4">
          <w:pPr>
            <w:pStyle w:val="30"/>
            <w:tabs>
              <w:tab w:val="right" w:leader="dot" w:pos="9016"/>
            </w:tabs>
            <w:ind w:left="880"/>
            <w:rPr>
              <w:noProof/>
            </w:rPr>
          </w:pPr>
          <w:hyperlink w:anchor="_Toc222701343" w:history="1">
            <w:r w:rsidRPr="00B952B8">
              <w:rPr>
                <w:rStyle w:val="a5"/>
                <w:noProof/>
              </w:rPr>
              <w:t>7.1.2 Anomaly Detection</w:t>
            </w:r>
            <w:r>
              <w:rPr>
                <w:noProof/>
              </w:rPr>
              <w:tab/>
            </w:r>
            <w:r>
              <w:rPr>
                <w:noProof/>
              </w:rPr>
              <w:fldChar w:fldCharType="begin"/>
            </w:r>
            <w:r>
              <w:rPr>
                <w:noProof/>
              </w:rPr>
              <w:instrText xml:space="preserve"> PAGEREF _Toc222701343 \h </w:instrText>
            </w:r>
            <w:r>
              <w:rPr>
                <w:noProof/>
              </w:rPr>
            </w:r>
            <w:r>
              <w:rPr>
                <w:noProof/>
              </w:rPr>
              <w:fldChar w:fldCharType="separate"/>
            </w:r>
            <w:r>
              <w:rPr>
                <w:noProof/>
              </w:rPr>
              <w:t>26</w:t>
            </w:r>
            <w:r>
              <w:rPr>
                <w:noProof/>
              </w:rPr>
              <w:fldChar w:fldCharType="end"/>
            </w:r>
          </w:hyperlink>
        </w:p>
        <w:p w14:paraId="655157C1" w14:textId="28BE9F23" w:rsidR="00515FC4" w:rsidRDefault="00515FC4">
          <w:pPr>
            <w:pStyle w:val="30"/>
            <w:tabs>
              <w:tab w:val="right" w:leader="dot" w:pos="9016"/>
            </w:tabs>
            <w:ind w:left="880"/>
            <w:rPr>
              <w:noProof/>
            </w:rPr>
          </w:pPr>
          <w:hyperlink w:anchor="_Toc222701344" w:history="1">
            <w:r w:rsidRPr="00B952B8">
              <w:rPr>
                <w:rStyle w:val="a5"/>
                <w:noProof/>
              </w:rPr>
              <w:t>7.1.3 Correlation Analysis</w:t>
            </w:r>
            <w:r>
              <w:rPr>
                <w:noProof/>
              </w:rPr>
              <w:tab/>
            </w:r>
            <w:r>
              <w:rPr>
                <w:noProof/>
              </w:rPr>
              <w:fldChar w:fldCharType="begin"/>
            </w:r>
            <w:r>
              <w:rPr>
                <w:noProof/>
              </w:rPr>
              <w:instrText xml:space="preserve"> PAGEREF _Toc222701344 \h </w:instrText>
            </w:r>
            <w:r>
              <w:rPr>
                <w:noProof/>
              </w:rPr>
            </w:r>
            <w:r>
              <w:rPr>
                <w:noProof/>
              </w:rPr>
              <w:fldChar w:fldCharType="separate"/>
            </w:r>
            <w:r>
              <w:rPr>
                <w:noProof/>
              </w:rPr>
              <w:t>26</w:t>
            </w:r>
            <w:r>
              <w:rPr>
                <w:noProof/>
              </w:rPr>
              <w:fldChar w:fldCharType="end"/>
            </w:r>
          </w:hyperlink>
        </w:p>
        <w:p w14:paraId="7CA07A93" w14:textId="7702AE68" w:rsidR="00515FC4" w:rsidRDefault="00515FC4">
          <w:pPr>
            <w:pStyle w:val="20"/>
            <w:tabs>
              <w:tab w:val="right" w:leader="dot" w:pos="9016"/>
            </w:tabs>
            <w:ind w:left="440"/>
            <w:rPr>
              <w:noProof/>
            </w:rPr>
          </w:pPr>
          <w:hyperlink w:anchor="_Toc222701345" w:history="1">
            <w:r w:rsidRPr="00B952B8">
              <w:rPr>
                <w:rStyle w:val="a5"/>
                <w:noProof/>
              </w:rPr>
              <w:t>7.2 Event/Alarm Analysis</w:t>
            </w:r>
            <w:r>
              <w:rPr>
                <w:noProof/>
              </w:rPr>
              <w:tab/>
            </w:r>
            <w:r>
              <w:rPr>
                <w:noProof/>
              </w:rPr>
              <w:fldChar w:fldCharType="begin"/>
            </w:r>
            <w:r>
              <w:rPr>
                <w:noProof/>
              </w:rPr>
              <w:instrText xml:space="preserve"> PAGEREF _Toc222701345 \h </w:instrText>
            </w:r>
            <w:r>
              <w:rPr>
                <w:noProof/>
              </w:rPr>
            </w:r>
            <w:r>
              <w:rPr>
                <w:noProof/>
              </w:rPr>
              <w:fldChar w:fldCharType="separate"/>
            </w:r>
            <w:r>
              <w:rPr>
                <w:noProof/>
              </w:rPr>
              <w:t>26</w:t>
            </w:r>
            <w:r>
              <w:rPr>
                <w:noProof/>
              </w:rPr>
              <w:fldChar w:fldCharType="end"/>
            </w:r>
          </w:hyperlink>
        </w:p>
        <w:p w14:paraId="338B5616" w14:textId="6E6909B4" w:rsidR="00515FC4" w:rsidRDefault="00515FC4">
          <w:pPr>
            <w:pStyle w:val="30"/>
            <w:tabs>
              <w:tab w:val="right" w:leader="dot" w:pos="9016"/>
            </w:tabs>
            <w:ind w:left="880"/>
            <w:rPr>
              <w:noProof/>
            </w:rPr>
          </w:pPr>
          <w:hyperlink w:anchor="_Toc222701346" w:history="1">
            <w:r w:rsidRPr="00B952B8">
              <w:rPr>
                <w:rStyle w:val="a5"/>
                <w:noProof/>
              </w:rPr>
              <w:t>7.2.1 Alarm Pattern Analysis</w:t>
            </w:r>
            <w:r>
              <w:rPr>
                <w:noProof/>
              </w:rPr>
              <w:tab/>
            </w:r>
            <w:r>
              <w:rPr>
                <w:noProof/>
              </w:rPr>
              <w:fldChar w:fldCharType="begin"/>
            </w:r>
            <w:r>
              <w:rPr>
                <w:noProof/>
              </w:rPr>
              <w:instrText xml:space="preserve"> PAGEREF _Toc222701346 \h </w:instrText>
            </w:r>
            <w:r>
              <w:rPr>
                <w:noProof/>
              </w:rPr>
            </w:r>
            <w:r>
              <w:rPr>
                <w:noProof/>
              </w:rPr>
              <w:fldChar w:fldCharType="separate"/>
            </w:r>
            <w:r>
              <w:rPr>
                <w:noProof/>
              </w:rPr>
              <w:t>26</w:t>
            </w:r>
            <w:r>
              <w:rPr>
                <w:noProof/>
              </w:rPr>
              <w:fldChar w:fldCharType="end"/>
            </w:r>
          </w:hyperlink>
        </w:p>
        <w:p w14:paraId="03724710" w14:textId="5B2C39FF" w:rsidR="00515FC4" w:rsidRDefault="00515FC4">
          <w:pPr>
            <w:pStyle w:val="30"/>
            <w:tabs>
              <w:tab w:val="right" w:leader="dot" w:pos="9016"/>
            </w:tabs>
            <w:ind w:left="880"/>
            <w:rPr>
              <w:noProof/>
            </w:rPr>
          </w:pPr>
          <w:hyperlink w:anchor="_Toc222701347" w:history="1">
            <w:r w:rsidRPr="00B952B8">
              <w:rPr>
                <w:rStyle w:val="a5"/>
                <w:noProof/>
              </w:rPr>
              <w:t>7.2.2 Error Code Statistics and Correlation</w:t>
            </w:r>
            <w:r>
              <w:rPr>
                <w:noProof/>
              </w:rPr>
              <w:tab/>
            </w:r>
            <w:r>
              <w:rPr>
                <w:noProof/>
              </w:rPr>
              <w:fldChar w:fldCharType="begin"/>
            </w:r>
            <w:r>
              <w:rPr>
                <w:noProof/>
              </w:rPr>
              <w:instrText xml:space="preserve"> PAGEREF _Toc222701347 \h </w:instrText>
            </w:r>
            <w:r>
              <w:rPr>
                <w:noProof/>
              </w:rPr>
            </w:r>
            <w:r>
              <w:rPr>
                <w:noProof/>
              </w:rPr>
              <w:fldChar w:fldCharType="separate"/>
            </w:r>
            <w:r>
              <w:rPr>
                <w:noProof/>
              </w:rPr>
              <w:t>26</w:t>
            </w:r>
            <w:r>
              <w:rPr>
                <w:noProof/>
              </w:rPr>
              <w:fldChar w:fldCharType="end"/>
            </w:r>
          </w:hyperlink>
        </w:p>
        <w:p w14:paraId="521CE5B6" w14:textId="54C84042" w:rsidR="00515FC4" w:rsidRDefault="00515FC4">
          <w:pPr>
            <w:pStyle w:val="30"/>
            <w:tabs>
              <w:tab w:val="right" w:leader="dot" w:pos="9016"/>
            </w:tabs>
            <w:ind w:left="880"/>
            <w:rPr>
              <w:noProof/>
            </w:rPr>
          </w:pPr>
          <w:hyperlink w:anchor="_Toc222701348" w:history="1">
            <w:r w:rsidRPr="00B952B8">
              <w:rPr>
                <w:rStyle w:val="a5"/>
                <w:noProof/>
              </w:rPr>
              <w:t>7.2.3 Layer 1 Auto-Connection</w:t>
            </w:r>
            <w:r>
              <w:rPr>
                <w:noProof/>
              </w:rPr>
              <w:tab/>
            </w:r>
            <w:r>
              <w:rPr>
                <w:noProof/>
              </w:rPr>
              <w:fldChar w:fldCharType="begin"/>
            </w:r>
            <w:r>
              <w:rPr>
                <w:noProof/>
              </w:rPr>
              <w:instrText xml:space="preserve"> PAGEREF _Toc222701348 \h </w:instrText>
            </w:r>
            <w:r>
              <w:rPr>
                <w:noProof/>
              </w:rPr>
            </w:r>
            <w:r>
              <w:rPr>
                <w:noProof/>
              </w:rPr>
              <w:fldChar w:fldCharType="separate"/>
            </w:r>
            <w:r>
              <w:rPr>
                <w:noProof/>
              </w:rPr>
              <w:t>26</w:t>
            </w:r>
            <w:r>
              <w:rPr>
                <w:noProof/>
              </w:rPr>
              <w:fldChar w:fldCharType="end"/>
            </w:r>
          </w:hyperlink>
        </w:p>
        <w:p w14:paraId="39A55A19" w14:textId="7B6167CF" w:rsidR="00515FC4" w:rsidRDefault="00515FC4">
          <w:pPr>
            <w:pStyle w:val="20"/>
            <w:tabs>
              <w:tab w:val="right" w:leader="dot" w:pos="9016"/>
            </w:tabs>
            <w:ind w:left="440"/>
            <w:rPr>
              <w:noProof/>
            </w:rPr>
          </w:pPr>
          <w:hyperlink w:anchor="_Toc222701349" w:history="1">
            <w:r w:rsidRPr="00B952B8">
              <w:rPr>
                <w:rStyle w:val="a5"/>
                <w:noProof/>
              </w:rPr>
              <w:t>7.3 Process Quality Correlation (Future Extension)</w:t>
            </w:r>
            <w:r>
              <w:rPr>
                <w:noProof/>
              </w:rPr>
              <w:tab/>
            </w:r>
            <w:r>
              <w:rPr>
                <w:noProof/>
              </w:rPr>
              <w:fldChar w:fldCharType="begin"/>
            </w:r>
            <w:r>
              <w:rPr>
                <w:noProof/>
              </w:rPr>
              <w:instrText xml:space="preserve"> PAGEREF _Toc222701349 \h </w:instrText>
            </w:r>
            <w:r>
              <w:rPr>
                <w:noProof/>
              </w:rPr>
            </w:r>
            <w:r>
              <w:rPr>
                <w:noProof/>
              </w:rPr>
              <w:fldChar w:fldCharType="separate"/>
            </w:r>
            <w:r>
              <w:rPr>
                <w:noProof/>
              </w:rPr>
              <w:t>26</w:t>
            </w:r>
            <w:r>
              <w:rPr>
                <w:noProof/>
              </w:rPr>
              <w:fldChar w:fldCharType="end"/>
            </w:r>
          </w:hyperlink>
        </w:p>
        <w:p w14:paraId="177E48E7" w14:textId="24711056" w:rsidR="00515FC4" w:rsidRDefault="00515FC4">
          <w:pPr>
            <w:pStyle w:val="11"/>
            <w:tabs>
              <w:tab w:val="right" w:leader="dot" w:pos="9016"/>
            </w:tabs>
            <w:rPr>
              <w:noProof/>
            </w:rPr>
          </w:pPr>
          <w:hyperlink w:anchor="_Toc222701350" w:history="1">
            <w:r w:rsidRPr="00B952B8">
              <w:rPr>
                <w:rStyle w:val="a5"/>
                <w:noProof/>
              </w:rPr>
              <w:t>8. Predictive Diagnostics (3-Tier Hybrid Knowledge)</w:t>
            </w:r>
            <w:r>
              <w:rPr>
                <w:noProof/>
              </w:rPr>
              <w:tab/>
            </w:r>
            <w:r>
              <w:rPr>
                <w:noProof/>
              </w:rPr>
              <w:fldChar w:fldCharType="begin"/>
            </w:r>
            <w:r>
              <w:rPr>
                <w:noProof/>
              </w:rPr>
              <w:instrText xml:space="preserve"> PAGEREF _Toc222701350 \h </w:instrText>
            </w:r>
            <w:r>
              <w:rPr>
                <w:noProof/>
              </w:rPr>
            </w:r>
            <w:r>
              <w:rPr>
                <w:noProof/>
              </w:rPr>
              <w:fldChar w:fldCharType="separate"/>
            </w:r>
            <w:r>
              <w:rPr>
                <w:noProof/>
              </w:rPr>
              <w:t>27</w:t>
            </w:r>
            <w:r>
              <w:rPr>
                <w:noProof/>
              </w:rPr>
              <w:fldChar w:fldCharType="end"/>
            </w:r>
          </w:hyperlink>
        </w:p>
        <w:p w14:paraId="62BF74E5" w14:textId="48BFEAD0" w:rsidR="00515FC4" w:rsidRDefault="00515FC4">
          <w:pPr>
            <w:pStyle w:val="20"/>
            <w:tabs>
              <w:tab w:val="right" w:leader="dot" w:pos="9016"/>
            </w:tabs>
            <w:ind w:left="440"/>
            <w:rPr>
              <w:noProof/>
            </w:rPr>
          </w:pPr>
          <w:hyperlink w:anchor="_Toc222701351" w:history="1">
            <w:r w:rsidRPr="00B952B8">
              <w:rPr>
                <w:rStyle w:val="a5"/>
                <w:noProof/>
              </w:rPr>
              <w:t>8.1 Hybrid Knowledge Architecture Overview</w:t>
            </w:r>
            <w:r>
              <w:rPr>
                <w:noProof/>
              </w:rPr>
              <w:tab/>
            </w:r>
            <w:r>
              <w:rPr>
                <w:noProof/>
              </w:rPr>
              <w:fldChar w:fldCharType="begin"/>
            </w:r>
            <w:r>
              <w:rPr>
                <w:noProof/>
              </w:rPr>
              <w:instrText xml:space="preserve"> PAGEREF _Toc222701351 \h </w:instrText>
            </w:r>
            <w:r>
              <w:rPr>
                <w:noProof/>
              </w:rPr>
            </w:r>
            <w:r>
              <w:rPr>
                <w:noProof/>
              </w:rPr>
              <w:fldChar w:fldCharType="separate"/>
            </w:r>
            <w:r>
              <w:rPr>
                <w:noProof/>
              </w:rPr>
              <w:t>27</w:t>
            </w:r>
            <w:r>
              <w:rPr>
                <w:noProof/>
              </w:rPr>
              <w:fldChar w:fldCharType="end"/>
            </w:r>
          </w:hyperlink>
        </w:p>
        <w:p w14:paraId="65F4711F" w14:textId="67572B71" w:rsidR="00515FC4" w:rsidRDefault="00515FC4">
          <w:pPr>
            <w:pStyle w:val="30"/>
            <w:tabs>
              <w:tab w:val="right" w:leader="dot" w:pos="9016"/>
            </w:tabs>
            <w:ind w:left="880"/>
            <w:rPr>
              <w:noProof/>
            </w:rPr>
          </w:pPr>
          <w:hyperlink w:anchor="_Toc222701352" w:history="1">
            <w:r w:rsidRPr="00B952B8">
              <w:rPr>
                <w:rStyle w:val="a5"/>
                <w:noProof/>
              </w:rPr>
              <w:t>8.1.1 Design Principles</w:t>
            </w:r>
            <w:r>
              <w:rPr>
                <w:noProof/>
              </w:rPr>
              <w:tab/>
            </w:r>
            <w:r>
              <w:rPr>
                <w:noProof/>
              </w:rPr>
              <w:fldChar w:fldCharType="begin"/>
            </w:r>
            <w:r>
              <w:rPr>
                <w:noProof/>
              </w:rPr>
              <w:instrText xml:space="preserve"> PAGEREF _Toc222701352 \h </w:instrText>
            </w:r>
            <w:r>
              <w:rPr>
                <w:noProof/>
              </w:rPr>
            </w:r>
            <w:r>
              <w:rPr>
                <w:noProof/>
              </w:rPr>
              <w:fldChar w:fldCharType="separate"/>
            </w:r>
            <w:r>
              <w:rPr>
                <w:noProof/>
              </w:rPr>
              <w:t>27</w:t>
            </w:r>
            <w:r>
              <w:rPr>
                <w:noProof/>
              </w:rPr>
              <w:fldChar w:fldCharType="end"/>
            </w:r>
          </w:hyperlink>
        </w:p>
        <w:p w14:paraId="6DA49CBB" w14:textId="7678699F" w:rsidR="00515FC4" w:rsidRDefault="00515FC4">
          <w:pPr>
            <w:pStyle w:val="30"/>
            <w:tabs>
              <w:tab w:val="right" w:leader="dot" w:pos="9016"/>
            </w:tabs>
            <w:ind w:left="880"/>
            <w:rPr>
              <w:noProof/>
            </w:rPr>
          </w:pPr>
          <w:hyperlink w:anchor="_Toc222701353" w:history="1">
            <w:r w:rsidRPr="00B952B8">
              <w:rPr>
                <w:rStyle w:val="a5"/>
                <w:noProof/>
              </w:rPr>
              <w:t>8.1.2 Cold Start Resolution</w:t>
            </w:r>
            <w:r>
              <w:rPr>
                <w:noProof/>
              </w:rPr>
              <w:tab/>
            </w:r>
            <w:r>
              <w:rPr>
                <w:noProof/>
              </w:rPr>
              <w:fldChar w:fldCharType="begin"/>
            </w:r>
            <w:r>
              <w:rPr>
                <w:noProof/>
              </w:rPr>
              <w:instrText xml:space="preserve"> PAGEREF _Toc222701353 \h </w:instrText>
            </w:r>
            <w:r>
              <w:rPr>
                <w:noProof/>
              </w:rPr>
            </w:r>
            <w:r>
              <w:rPr>
                <w:noProof/>
              </w:rPr>
              <w:fldChar w:fldCharType="separate"/>
            </w:r>
            <w:r>
              <w:rPr>
                <w:noProof/>
              </w:rPr>
              <w:t>27</w:t>
            </w:r>
            <w:r>
              <w:rPr>
                <w:noProof/>
              </w:rPr>
              <w:fldChar w:fldCharType="end"/>
            </w:r>
          </w:hyperlink>
        </w:p>
        <w:p w14:paraId="5F1DB668" w14:textId="30F3C1E5" w:rsidR="00515FC4" w:rsidRDefault="00515FC4">
          <w:pPr>
            <w:pStyle w:val="20"/>
            <w:tabs>
              <w:tab w:val="right" w:leader="dot" w:pos="9016"/>
            </w:tabs>
            <w:ind w:left="440"/>
            <w:rPr>
              <w:noProof/>
            </w:rPr>
          </w:pPr>
          <w:hyperlink w:anchor="_Toc222701354" w:history="1">
            <w:r w:rsidRPr="00B952B8">
              <w:rPr>
                <w:rStyle w:val="a5"/>
                <w:noProof/>
              </w:rPr>
              <w:t>8.2 Tier 1: Data-Driven Models</w:t>
            </w:r>
            <w:r>
              <w:rPr>
                <w:noProof/>
              </w:rPr>
              <w:tab/>
            </w:r>
            <w:r>
              <w:rPr>
                <w:noProof/>
              </w:rPr>
              <w:fldChar w:fldCharType="begin"/>
            </w:r>
            <w:r>
              <w:rPr>
                <w:noProof/>
              </w:rPr>
              <w:instrText xml:space="preserve"> PAGEREF _Toc222701354 \h </w:instrText>
            </w:r>
            <w:r>
              <w:rPr>
                <w:noProof/>
              </w:rPr>
            </w:r>
            <w:r>
              <w:rPr>
                <w:noProof/>
              </w:rPr>
              <w:fldChar w:fldCharType="separate"/>
            </w:r>
            <w:r>
              <w:rPr>
                <w:noProof/>
              </w:rPr>
              <w:t>27</w:t>
            </w:r>
            <w:r>
              <w:rPr>
                <w:noProof/>
              </w:rPr>
              <w:fldChar w:fldCharType="end"/>
            </w:r>
          </w:hyperlink>
        </w:p>
        <w:p w14:paraId="11EB9305" w14:textId="5C27F278" w:rsidR="00515FC4" w:rsidRDefault="00515FC4">
          <w:pPr>
            <w:pStyle w:val="30"/>
            <w:tabs>
              <w:tab w:val="right" w:leader="dot" w:pos="9016"/>
            </w:tabs>
            <w:ind w:left="880"/>
            <w:rPr>
              <w:noProof/>
            </w:rPr>
          </w:pPr>
          <w:hyperlink w:anchor="_Toc222701355" w:history="1">
            <w:r w:rsidRPr="00B952B8">
              <w:rPr>
                <w:rStyle w:val="a5"/>
                <w:noProof/>
              </w:rPr>
              <w:t>8.2.1 Per-Equipment Model Management</w:t>
            </w:r>
            <w:r>
              <w:rPr>
                <w:noProof/>
              </w:rPr>
              <w:tab/>
            </w:r>
            <w:r>
              <w:rPr>
                <w:noProof/>
              </w:rPr>
              <w:fldChar w:fldCharType="begin"/>
            </w:r>
            <w:r>
              <w:rPr>
                <w:noProof/>
              </w:rPr>
              <w:instrText xml:space="preserve"> PAGEREF _Toc222701355 \h </w:instrText>
            </w:r>
            <w:r>
              <w:rPr>
                <w:noProof/>
              </w:rPr>
            </w:r>
            <w:r>
              <w:rPr>
                <w:noProof/>
              </w:rPr>
              <w:fldChar w:fldCharType="separate"/>
            </w:r>
            <w:r>
              <w:rPr>
                <w:noProof/>
              </w:rPr>
              <w:t>27</w:t>
            </w:r>
            <w:r>
              <w:rPr>
                <w:noProof/>
              </w:rPr>
              <w:fldChar w:fldCharType="end"/>
            </w:r>
          </w:hyperlink>
        </w:p>
        <w:p w14:paraId="1573D520" w14:textId="729F1858" w:rsidR="00515FC4" w:rsidRDefault="00515FC4">
          <w:pPr>
            <w:pStyle w:val="30"/>
            <w:tabs>
              <w:tab w:val="right" w:leader="dot" w:pos="9016"/>
            </w:tabs>
            <w:ind w:left="880"/>
            <w:rPr>
              <w:noProof/>
            </w:rPr>
          </w:pPr>
          <w:hyperlink w:anchor="_Toc222701356" w:history="1">
            <w:r w:rsidRPr="00B952B8">
              <w:rPr>
                <w:rStyle w:val="a5"/>
                <w:noProof/>
              </w:rPr>
              <w:t>8.2.2 Model Types</w:t>
            </w:r>
            <w:r>
              <w:rPr>
                <w:noProof/>
              </w:rPr>
              <w:tab/>
            </w:r>
            <w:r>
              <w:rPr>
                <w:noProof/>
              </w:rPr>
              <w:fldChar w:fldCharType="begin"/>
            </w:r>
            <w:r>
              <w:rPr>
                <w:noProof/>
              </w:rPr>
              <w:instrText xml:space="preserve"> PAGEREF _Toc222701356 \h </w:instrText>
            </w:r>
            <w:r>
              <w:rPr>
                <w:noProof/>
              </w:rPr>
            </w:r>
            <w:r>
              <w:rPr>
                <w:noProof/>
              </w:rPr>
              <w:fldChar w:fldCharType="separate"/>
            </w:r>
            <w:r>
              <w:rPr>
                <w:noProof/>
              </w:rPr>
              <w:t>27</w:t>
            </w:r>
            <w:r>
              <w:rPr>
                <w:noProof/>
              </w:rPr>
              <w:fldChar w:fldCharType="end"/>
            </w:r>
          </w:hyperlink>
        </w:p>
        <w:p w14:paraId="17C3E9D8" w14:textId="2FA3F0FA" w:rsidR="00515FC4" w:rsidRDefault="00515FC4">
          <w:pPr>
            <w:pStyle w:val="30"/>
            <w:tabs>
              <w:tab w:val="right" w:leader="dot" w:pos="9016"/>
            </w:tabs>
            <w:ind w:left="880"/>
            <w:rPr>
              <w:noProof/>
            </w:rPr>
          </w:pPr>
          <w:hyperlink w:anchor="_Toc222701357" w:history="1">
            <w:r w:rsidRPr="00B952B8">
              <w:rPr>
                <w:rStyle w:val="a5"/>
                <w:noProof/>
              </w:rPr>
              <w:t>8.2.3 Training Pipeline</w:t>
            </w:r>
            <w:r>
              <w:rPr>
                <w:noProof/>
              </w:rPr>
              <w:tab/>
            </w:r>
            <w:r>
              <w:rPr>
                <w:noProof/>
              </w:rPr>
              <w:fldChar w:fldCharType="begin"/>
            </w:r>
            <w:r>
              <w:rPr>
                <w:noProof/>
              </w:rPr>
              <w:instrText xml:space="preserve"> PAGEREF _Toc222701357 \h </w:instrText>
            </w:r>
            <w:r>
              <w:rPr>
                <w:noProof/>
              </w:rPr>
            </w:r>
            <w:r>
              <w:rPr>
                <w:noProof/>
              </w:rPr>
              <w:fldChar w:fldCharType="separate"/>
            </w:r>
            <w:r>
              <w:rPr>
                <w:noProof/>
              </w:rPr>
              <w:t>28</w:t>
            </w:r>
            <w:r>
              <w:rPr>
                <w:noProof/>
              </w:rPr>
              <w:fldChar w:fldCharType="end"/>
            </w:r>
          </w:hyperlink>
        </w:p>
        <w:p w14:paraId="51EEC64E" w14:textId="6FD6775F" w:rsidR="00515FC4" w:rsidRDefault="00515FC4">
          <w:pPr>
            <w:pStyle w:val="20"/>
            <w:tabs>
              <w:tab w:val="right" w:leader="dot" w:pos="9016"/>
            </w:tabs>
            <w:ind w:left="440"/>
            <w:rPr>
              <w:noProof/>
            </w:rPr>
          </w:pPr>
          <w:hyperlink w:anchor="_Toc222701358" w:history="1">
            <w:r w:rsidRPr="00B952B8">
              <w:rPr>
                <w:rStyle w:val="a5"/>
                <w:noProof/>
              </w:rPr>
              <w:t>8.3 Tier 2: Expert Knowledge Base</w:t>
            </w:r>
            <w:r>
              <w:rPr>
                <w:noProof/>
              </w:rPr>
              <w:tab/>
            </w:r>
            <w:r>
              <w:rPr>
                <w:noProof/>
              </w:rPr>
              <w:fldChar w:fldCharType="begin"/>
            </w:r>
            <w:r>
              <w:rPr>
                <w:noProof/>
              </w:rPr>
              <w:instrText xml:space="preserve"> PAGEREF _Toc222701358 \h </w:instrText>
            </w:r>
            <w:r>
              <w:rPr>
                <w:noProof/>
              </w:rPr>
            </w:r>
            <w:r>
              <w:rPr>
                <w:noProof/>
              </w:rPr>
              <w:fldChar w:fldCharType="separate"/>
            </w:r>
            <w:r>
              <w:rPr>
                <w:noProof/>
              </w:rPr>
              <w:t>28</w:t>
            </w:r>
            <w:r>
              <w:rPr>
                <w:noProof/>
              </w:rPr>
              <w:fldChar w:fldCharType="end"/>
            </w:r>
          </w:hyperlink>
        </w:p>
        <w:p w14:paraId="503A7913" w14:textId="6BE8E806" w:rsidR="00515FC4" w:rsidRDefault="00515FC4">
          <w:pPr>
            <w:pStyle w:val="30"/>
            <w:tabs>
              <w:tab w:val="right" w:leader="dot" w:pos="9016"/>
            </w:tabs>
            <w:ind w:left="880"/>
            <w:rPr>
              <w:noProof/>
            </w:rPr>
          </w:pPr>
          <w:hyperlink w:anchor="_Toc222701359" w:history="1">
            <w:r w:rsidRPr="00B952B8">
              <w:rPr>
                <w:rStyle w:val="a5"/>
                <w:noProof/>
              </w:rPr>
              <w:t>8.3.1 Structured Knowledge Input</w:t>
            </w:r>
            <w:r>
              <w:rPr>
                <w:noProof/>
              </w:rPr>
              <w:tab/>
            </w:r>
            <w:r>
              <w:rPr>
                <w:noProof/>
              </w:rPr>
              <w:fldChar w:fldCharType="begin"/>
            </w:r>
            <w:r>
              <w:rPr>
                <w:noProof/>
              </w:rPr>
              <w:instrText xml:space="preserve"> PAGEREF _Toc222701359 \h </w:instrText>
            </w:r>
            <w:r>
              <w:rPr>
                <w:noProof/>
              </w:rPr>
            </w:r>
            <w:r>
              <w:rPr>
                <w:noProof/>
              </w:rPr>
              <w:fldChar w:fldCharType="separate"/>
            </w:r>
            <w:r>
              <w:rPr>
                <w:noProof/>
              </w:rPr>
              <w:t>28</w:t>
            </w:r>
            <w:r>
              <w:rPr>
                <w:noProof/>
              </w:rPr>
              <w:fldChar w:fldCharType="end"/>
            </w:r>
          </w:hyperlink>
        </w:p>
        <w:p w14:paraId="6E43A677" w14:textId="40A98302" w:rsidR="00515FC4" w:rsidRDefault="00515FC4">
          <w:pPr>
            <w:pStyle w:val="30"/>
            <w:tabs>
              <w:tab w:val="right" w:leader="dot" w:pos="9016"/>
            </w:tabs>
            <w:ind w:left="880"/>
            <w:rPr>
              <w:noProof/>
            </w:rPr>
          </w:pPr>
          <w:hyperlink w:anchor="_Toc222701360" w:history="1">
            <w:r w:rsidRPr="00B952B8">
              <w:rPr>
                <w:rStyle w:val="a5"/>
                <w:noProof/>
              </w:rPr>
              <w:t>8.3.2 Passive Knowledge Collection</w:t>
            </w:r>
            <w:r>
              <w:rPr>
                <w:noProof/>
              </w:rPr>
              <w:tab/>
            </w:r>
            <w:r>
              <w:rPr>
                <w:noProof/>
              </w:rPr>
              <w:fldChar w:fldCharType="begin"/>
            </w:r>
            <w:r>
              <w:rPr>
                <w:noProof/>
              </w:rPr>
              <w:instrText xml:space="preserve"> PAGEREF _Toc222701360 \h </w:instrText>
            </w:r>
            <w:r>
              <w:rPr>
                <w:noProof/>
              </w:rPr>
            </w:r>
            <w:r>
              <w:rPr>
                <w:noProof/>
              </w:rPr>
              <w:fldChar w:fldCharType="separate"/>
            </w:r>
            <w:r>
              <w:rPr>
                <w:noProof/>
              </w:rPr>
              <w:t>29</w:t>
            </w:r>
            <w:r>
              <w:rPr>
                <w:noProof/>
              </w:rPr>
              <w:fldChar w:fldCharType="end"/>
            </w:r>
          </w:hyperlink>
        </w:p>
        <w:p w14:paraId="345617E5" w14:textId="07C9F2F8" w:rsidR="00515FC4" w:rsidRDefault="00515FC4">
          <w:pPr>
            <w:pStyle w:val="30"/>
            <w:tabs>
              <w:tab w:val="right" w:leader="dot" w:pos="9016"/>
            </w:tabs>
            <w:ind w:left="880"/>
            <w:rPr>
              <w:noProof/>
            </w:rPr>
          </w:pPr>
          <w:hyperlink w:anchor="_Toc222701361" w:history="1">
            <w:r w:rsidRPr="00B952B8">
              <w:rPr>
                <w:rStyle w:val="a5"/>
                <w:noProof/>
              </w:rPr>
              <w:t>8.3.3 Automatic Verification Loop</w:t>
            </w:r>
            <w:r>
              <w:rPr>
                <w:noProof/>
              </w:rPr>
              <w:tab/>
            </w:r>
            <w:r>
              <w:rPr>
                <w:noProof/>
              </w:rPr>
              <w:fldChar w:fldCharType="begin"/>
            </w:r>
            <w:r>
              <w:rPr>
                <w:noProof/>
              </w:rPr>
              <w:instrText xml:space="preserve"> PAGEREF _Toc222701361 \h </w:instrText>
            </w:r>
            <w:r>
              <w:rPr>
                <w:noProof/>
              </w:rPr>
            </w:r>
            <w:r>
              <w:rPr>
                <w:noProof/>
              </w:rPr>
              <w:fldChar w:fldCharType="separate"/>
            </w:r>
            <w:r>
              <w:rPr>
                <w:noProof/>
              </w:rPr>
              <w:t>29</w:t>
            </w:r>
            <w:r>
              <w:rPr>
                <w:noProof/>
              </w:rPr>
              <w:fldChar w:fldCharType="end"/>
            </w:r>
          </w:hyperlink>
        </w:p>
        <w:p w14:paraId="65DF7EFC" w14:textId="23E87900" w:rsidR="00515FC4" w:rsidRDefault="00515FC4">
          <w:pPr>
            <w:pStyle w:val="30"/>
            <w:tabs>
              <w:tab w:val="right" w:leader="dot" w:pos="9016"/>
            </w:tabs>
            <w:ind w:left="880"/>
            <w:rPr>
              <w:noProof/>
            </w:rPr>
          </w:pPr>
          <w:hyperlink w:anchor="_Toc222701362" w:history="1">
            <w:r w:rsidRPr="00B952B8">
              <w:rPr>
                <w:rStyle w:val="a5"/>
                <w:noProof/>
              </w:rPr>
              <w:t>8.3.4 Knowledge Lifecycle Management</w:t>
            </w:r>
            <w:r>
              <w:rPr>
                <w:noProof/>
              </w:rPr>
              <w:tab/>
            </w:r>
            <w:r>
              <w:rPr>
                <w:noProof/>
              </w:rPr>
              <w:fldChar w:fldCharType="begin"/>
            </w:r>
            <w:r>
              <w:rPr>
                <w:noProof/>
              </w:rPr>
              <w:instrText xml:space="preserve"> PAGEREF _Toc222701362 \h </w:instrText>
            </w:r>
            <w:r>
              <w:rPr>
                <w:noProof/>
              </w:rPr>
            </w:r>
            <w:r>
              <w:rPr>
                <w:noProof/>
              </w:rPr>
              <w:fldChar w:fldCharType="separate"/>
            </w:r>
            <w:r>
              <w:rPr>
                <w:noProof/>
              </w:rPr>
              <w:t>29</w:t>
            </w:r>
            <w:r>
              <w:rPr>
                <w:noProof/>
              </w:rPr>
              <w:fldChar w:fldCharType="end"/>
            </w:r>
          </w:hyperlink>
        </w:p>
        <w:p w14:paraId="4A177EBC" w14:textId="6EED16AA" w:rsidR="00515FC4" w:rsidRDefault="00515FC4">
          <w:pPr>
            <w:pStyle w:val="30"/>
            <w:tabs>
              <w:tab w:val="right" w:leader="dot" w:pos="9016"/>
            </w:tabs>
            <w:ind w:left="880"/>
            <w:rPr>
              <w:noProof/>
            </w:rPr>
          </w:pPr>
          <w:hyperlink w:anchor="_Toc222701363" w:history="1">
            <w:r w:rsidRPr="00B952B8">
              <w:rPr>
                <w:rStyle w:val="a5"/>
                <w:noProof/>
              </w:rPr>
              <w:t>8.3.5 GUI: Expert Knowledge Management (see 9.5.7~9.5.8)</w:t>
            </w:r>
            <w:r>
              <w:rPr>
                <w:noProof/>
              </w:rPr>
              <w:tab/>
            </w:r>
            <w:r>
              <w:rPr>
                <w:noProof/>
              </w:rPr>
              <w:fldChar w:fldCharType="begin"/>
            </w:r>
            <w:r>
              <w:rPr>
                <w:noProof/>
              </w:rPr>
              <w:instrText xml:space="preserve"> PAGEREF _Toc222701363 \h </w:instrText>
            </w:r>
            <w:r>
              <w:rPr>
                <w:noProof/>
              </w:rPr>
            </w:r>
            <w:r>
              <w:rPr>
                <w:noProof/>
              </w:rPr>
              <w:fldChar w:fldCharType="separate"/>
            </w:r>
            <w:r>
              <w:rPr>
                <w:noProof/>
              </w:rPr>
              <w:t>30</w:t>
            </w:r>
            <w:r>
              <w:rPr>
                <w:noProof/>
              </w:rPr>
              <w:fldChar w:fldCharType="end"/>
            </w:r>
          </w:hyperlink>
        </w:p>
        <w:p w14:paraId="0265CF70" w14:textId="3988C9E9" w:rsidR="00515FC4" w:rsidRDefault="00515FC4">
          <w:pPr>
            <w:pStyle w:val="20"/>
            <w:tabs>
              <w:tab w:val="right" w:leader="dot" w:pos="9016"/>
            </w:tabs>
            <w:ind w:left="440"/>
            <w:rPr>
              <w:noProof/>
            </w:rPr>
          </w:pPr>
          <w:hyperlink w:anchor="_Toc222701364" w:history="1">
            <w:r w:rsidRPr="00B952B8">
              <w:rPr>
                <w:rStyle w:val="a5"/>
                <w:noProof/>
              </w:rPr>
              <w:t>8.4 Tier 3: Document-Grounded Knowledge</w:t>
            </w:r>
            <w:r>
              <w:rPr>
                <w:noProof/>
              </w:rPr>
              <w:tab/>
            </w:r>
            <w:r>
              <w:rPr>
                <w:noProof/>
              </w:rPr>
              <w:fldChar w:fldCharType="begin"/>
            </w:r>
            <w:r>
              <w:rPr>
                <w:noProof/>
              </w:rPr>
              <w:instrText xml:space="preserve"> PAGEREF _Toc222701364 \h </w:instrText>
            </w:r>
            <w:r>
              <w:rPr>
                <w:noProof/>
              </w:rPr>
            </w:r>
            <w:r>
              <w:rPr>
                <w:noProof/>
              </w:rPr>
              <w:fldChar w:fldCharType="separate"/>
            </w:r>
            <w:r>
              <w:rPr>
                <w:noProof/>
              </w:rPr>
              <w:t>30</w:t>
            </w:r>
            <w:r>
              <w:rPr>
                <w:noProof/>
              </w:rPr>
              <w:fldChar w:fldCharType="end"/>
            </w:r>
          </w:hyperlink>
        </w:p>
        <w:p w14:paraId="16D3A6B3" w14:textId="31AD139C" w:rsidR="00515FC4" w:rsidRDefault="00515FC4">
          <w:pPr>
            <w:pStyle w:val="30"/>
            <w:tabs>
              <w:tab w:val="right" w:leader="dot" w:pos="9016"/>
            </w:tabs>
            <w:ind w:left="880"/>
            <w:rPr>
              <w:noProof/>
            </w:rPr>
          </w:pPr>
          <w:hyperlink w:anchor="_Toc222701365" w:history="1">
            <w:r w:rsidRPr="00B952B8">
              <w:rPr>
                <w:rStyle w:val="a5"/>
                <w:noProof/>
              </w:rPr>
              <w:t>8.4.1 Auto-Extraction Targets</w:t>
            </w:r>
            <w:r>
              <w:rPr>
                <w:noProof/>
              </w:rPr>
              <w:tab/>
            </w:r>
            <w:r>
              <w:rPr>
                <w:noProof/>
              </w:rPr>
              <w:fldChar w:fldCharType="begin"/>
            </w:r>
            <w:r>
              <w:rPr>
                <w:noProof/>
              </w:rPr>
              <w:instrText xml:space="preserve"> PAGEREF _Toc222701365 \h </w:instrText>
            </w:r>
            <w:r>
              <w:rPr>
                <w:noProof/>
              </w:rPr>
            </w:r>
            <w:r>
              <w:rPr>
                <w:noProof/>
              </w:rPr>
              <w:fldChar w:fldCharType="separate"/>
            </w:r>
            <w:r>
              <w:rPr>
                <w:noProof/>
              </w:rPr>
              <w:t>30</w:t>
            </w:r>
            <w:r>
              <w:rPr>
                <w:noProof/>
              </w:rPr>
              <w:fldChar w:fldCharType="end"/>
            </w:r>
          </w:hyperlink>
        </w:p>
        <w:p w14:paraId="50AEDE8C" w14:textId="4A2CEEA7" w:rsidR="00515FC4" w:rsidRDefault="00515FC4">
          <w:pPr>
            <w:pStyle w:val="30"/>
            <w:tabs>
              <w:tab w:val="right" w:leader="dot" w:pos="9016"/>
            </w:tabs>
            <w:ind w:left="880"/>
            <w:rPr>
              <w:noProof/>
            </w:rPr>
          </w:pPr>
          <w:hyperlink w:anchor="_Toc222701366" w:history="1">
            <w:r w:rsidRPr="00B952B8">
              <w:rPr>
                <w:rStyle w:val="a5"/>
                <w:noProof/>
              </w:rPr>
              <w:t>8.4.2 Cold Start Resolution via Tier 3</w:t>
            </w:r>
            <w:r>
              <w:rPr>
                <w:noProof/>
              </w:rPr>
              <w:tab/>
            </w:r>
            <w:r>
              <w:rPr>
                <w:noProof/>
              </w:rPr>
              <w:fldChar w:fldCharType="begin"/>
            </w:r>
            <w:r>
              <w:rPr>
                <w:noProof/>
              </w:rPr>
              <w:instrText xml:space="preserve"> PAGEREF _Toc222701366 \h </w:instrText>
            </w:r>
            <w:r>
              <w:rPr>
                <w:noProof/>
              </w:rPr>
            </w:r>
            <w:r>
              <w:rPr>
                <w:noProof/>
              </w:rPr>
              <w:fldChar w:fldCharType="separate"/>
            </w:r>
            <w:r>
              <w:rPr>
                <w:noProof/>
              </w:rPr>
              <w:t>30</w:t>
            </w:r>
            <w:r>
              <w:rPr>
                <w:noProof/>
              </w:rPr>
              <w:fldChar w:fldCharType="end"/>
            </w:r>
          </w:hyperlink>
        </w:p>
        <w:p w14:paraId="5F9C7035" w14:textId="13759B83" w:rsidR="00515FC4" w:rsidRDefault="00515FC4">
          <w:pPr>
            <w:pStyle w:val="30"/>
            <w:tabs>
              <w:tab w:val="right" w:leader="dot" w:pos="9016"/>
            </w:tabs>
            <w:ind w:left="880"/>
            <w:rPr>
              <w:noProof/>
            </w:rPr>
          </w:pPr>
          <w:hyperlink w:anchor="_Toc222701367" w:history="1">
            <w:r w:rsidRPr="00B952B8">
              <w:rPr>
                <w:rStyle w:val="a5"/>
                <w:noProof/>
              </w:rPr>
              <w:t>8.4.3 Layer 1 RAG Integration (Cross-Layer)</w:t>
            </w:r>
            <w:r>
              <w:rPr>
                <w:noProof/>
              </w:rPr>
              <w:tab/>
            </w:r>
            <w:r>
              <w:rPr>
                <w:noProof/>
              </w:rPr>
              <w:fldChar w:fldCharType="begin"/>
            </w:r>
            <w:r>
              <w:rPr>
                <w:noProof/>
              </w:rPr>
              <w:instrText xml:space="preserve"> PAGEREF _Toc222701367 \h </w:instrText>
            </w:r>
            <w:r>
              <w:rPr>
                <w:noProof/>
              </w:rPr>
            </w:r>
            <w:r>
              <w:rPr>
                <w:noProof/>
              </w:rPr>
              <w:fldChar w:fldCharType="separate"/>
            </w:r>
            <w:r>
              <w:rPr>
                <w:noProof/>
              </w:rPr>
              <w:t>30</w:t>
            </w:r>
            <w:r>
              <w:rPr>
                <w:noProof/>
              </w:rPr>
              <w:fldChar w:fldCharType="end"/>
            </w:r>
          </w:hyperlink>
        </w:p>
        <w:p w14:paraId="0F8988CF" w14:textId="035FC446" w:rsidR="00515FC4" w:rsidRDefault="00515FC4">
          <w:pPr>
            <w:pStyle w:val="20"/>
            <w:tabs>
              <w:tab w:val="right" w:leader="dot" w:pos="9016"/>
            </w:tabs>
            <w:ind w:left="440"/>
            <w:rPr>
              <w:noProof/>
            </w:rPr>
          </w:pPr>
          <w:hyperlink w:anchor="_Toc222701368" w:history="1">
            <w:r w:rsidRPr="00B952B8">
              <w:rPr>
                <w:rStyle w:val="a5"/>
                <w:noProof/>
              </w:rPr>
              <w:t>8.5 Fusion Engine</w:t>
            </w:r>
            <w:r>
              <w:rPr>
                <w:noProof/>
              </w:rPr>
              <w:tab/>
            </w:r>
            <w:r>
              <w:rPr>
                <w:noProof/>
              </w:rPr>
              <w:fldChar w:fldCharType="begin"/>
            </w:r>
            <w:r>
              <w:rPr>
                <w:noProof/>
              </w:rPr>
              <w:instrText xml:space="preserve"> PAGEREF _Toc222701368 \h </w:instrText>
            </w:r>
            <w:r>
              <w:rPr>
                <w:noProof/>
              </w:rPr>
            </w:r>
            <w:r>
              <w:rPr>
                <w:noProof/>
              </w:rPr>
              <w:fldChar w:fldCharType="separate"/>
            </w:r>
            <w:r>
              <w:rPr>
                <w:noProof/>
              </w:rPr>
              <w:t>31</w:t>
            </w:r>
            <w:r>
              <w:rPr>
                <w:noProof/>
              </w:rPr>
              <w:fldChar w:fldCharType="end"/>
            </w:r>
          </w:hyperlink>
        </w:p>
        <w:p w14:paraId="2A5221BA" w14:textId="77F49D38" w:rsidR="00515FC4" w:rsidRDefault="00515FC4">
          <w:pPr>
            <w:pStyle w:val="30"/>
            <w:tabs>
              <w:tab w:val="right" w:leader="dot" w:pos="9016"/>
            </w:tabs>
            <w:ind w:left="880"/>
            <w:rPr>
              <w:noProof/>
            </w:rPr>
          </w:pPr>
          <w:hyperlink w:anchor="_Toc222701369" w:history="1">
            <w:r w:rsidRPr="00B952B8">
              <w:rPr>
                <w:rStyle w:val="a5"/>
                <w:noProof/>
              </w:rPr>
              <w:t>8.5.1 Evidence Integration Logic</w:t>
            </w:r>
            <w:r>
              <w:rPr>
                <w:noProof/>
              </w:rPr>
              <w:tab/>
            </w:r>
            <w:r>
              <w:rPr>
                <w:noProof/>
              </w:rPr>
              <w:fldChar w:fldCharType="begin"/>
            </w:r>
            <w:r>
              <w:rPr>
                <w:noProof/>
              </w:rPr>
              <w:instrText xml:space="preserve"> PAGEREF _Toc222701369 \h </w:instrText>
            </w:r>
            <w:r>
              <w:rPr>
                <w:noProof/>
              </w:rPr>
            </w:r>
            <w:r>
              <w:rPr>
                <w:noProof/>
              </w:rPr>
              <w:fldChar w:fldCharType="separate"/>
            </w:r>
            <w:r>
              <w:rPr>
                <w:noProof/>
              </w:rPr>
              <w:t>31</w:t>
            </w:r>
            <w:r>
              <w:rPr>
                <w:noProof/>
              </w:rPr>
              <w:fldChar w:fldCharType="end"/>
            </w:r>
          </w:hyperlink>
        </w:p>
        <w:p w14:paraId="2BE49CB6" w14:textId="08AEC5EC" w:rsidR="00515FC4" w:rsidRDefault="00515FC4">
          <w:pPr>
            <w:pStyle w:val="30"/>
            <w:tabs>
              <w:tab w:val="right" w:leader="dot" w:pos="9016"/>
            </w:tabs>
            <w:ind w:left="880"/>
            <w:rPr>
              <w:noProof/>
            </w:rPr>
          </w:pPr>
          <w:hyperlink w:anchor="_Toc222701370" w:history="1">
            <w:r w:rsidRPr="00B952B8">
              <w:rPr>
                <w:rStyle w:val="a5"/>
                <w:noProof/>
              </w:rPr>
              <w:t>8.5.2 Evidence Weighting Principles</w:t>
            </w:r>
            <w:r>
              <w:rPr>
                <w:noProof/>
              </w:rPr>
              <w:tab/>
            </w:r>
            <w:r>
              <w:rPr>
                <w:noProof/>
              </w:rPr>
              <w:fldChar w:fldCharType="begin"/>
            </w:r>
            <w:r>
              <w:rPr>
                <w:noProof/>
              </w:rPr>
              <w:instrText xml:space="preserve"> PAGEREF _Toc222701370 \h </w:instrText>
            </w:r>
            <w:r>
              <w:rPr>
                <w:noProof/>
              </w:rPr>
            </w:r>
            <w:r>
              <w:rPr>
                <w:noProof/>
              </w:rPr>
              <w:fldChar w:fldCharType="separate"/>
            </w:r>
            <w:r>
              <w:rPr>
                <w:noProof/>
              </w:rPr>
              <w:t>31</w:t>
            </w:r>
            <w:r>
              <w:rPr>
                <w:noProof/>
              </w:rPr>
              <w:fldChar w:fldCharType="end"/>
            </w:r>
          </w:hyperlink>
        </w:p>
        <w:p w14:paraId="7C5CB82C" w14:textId="7386AE98" w:rsidR="00515FC4" w:rsidRDefault="00515FC4">
          <w:pPr>
            <w:pStyle w:val="20"/>
            <w:tabs>
              <w:tab w:val="right" w:leader="dot" w:pos="9016"/>
            </w:tabs>
            <w:ind w:left="440"/>
            <w:rPr>
              <w:noProof/>
            </w:rPr>
          </w:pPr>
          <w:hyperlink w:anchor="_Toc222701371" w:history="1">
            <w:r w:rsidRPr="00B952B8">
              <w:rPr>
                <w:rStyle w:val="a5"/>
                <w:noProof/>
              </w:rPr>
              <w:t>8.6 Alerts and Recommended Actions</w:t>
            </w:r>
            <w:r>
              <w:rPr>
                <w:noProof/>
              </w:rPr>
              <w:tab/>
            </w:r>
            <w:r>
              <w:rPr>
                <w:noProof/>
              </w:rPr>
              <w:fldChar w:fldCharType="begin"/>
            </w:r>
            <w:r>
              <w:rPr>
                <w:noProof/>
              </w:rPr>
              <w:instrText xml:space="preserve"> PAGEREF _Toc222701371 \h </w:instrText>
            </w:r>
            <w:r>
              <w:rPr>
                <w:noProof/>
              </w:rPr>
            </w:r>
            <w:r>
              <w:rPr>
                <w:noProof/>
              </w:rPr>
              <w:fldChar w:fldCharType="separate"/>
            </w:r>
            <w:r>
              <w:rPr>
                <w:noProof/>
              </w:rPr>
              <w:t>32</w:t>
            </w:r>
            <w:r>
              <w:rPr>
                <w:noProof/>
              </w:rPr>
              <w:fldChar w:fldCharType="end"/>
            </w:r>
          </w:hyperlink>
        </w:p>
        <w:p w14:paraId="0C1269D2" w14:textId="3AB5B72C" w:rsidR="00515FC4" w:rsidRDefault="00515FC4">
          <w:pPr>
            <w:pStyle w:val="30"/>
            <w:tabs>
              <w:tab w:val="right" w:leader="dot" w:pos="9016"/>
            </w:tabs>
            <w:ind w:left="880"/>
            <w:rPr>
              <w:noProof/>
            </w:rPr>
          </w:pPr>
          <w:hyperlink w:anchor="_Toc222701372" w:history="1">
            <w:r w:rsidRPr="00B952B8">
              <w:rPr>
                <w:rStyle w:val="a5"/>
                <w:noProof/>
              </w:rPr>
              <w:t>8.6.1 Alert Policy</w:t>
            </w:r>
            <w:r>
              <w:rPr>
                <w:noProof/>
              </w:rPr>
              <w:tab/>
            </w:r>
            <w:r>
              <w:rPr>
                <w:noProof/>
              </w:rPr>
              <w:fldChar w:fldCharType="begin"/>
            </w:r>
            <w:r>
              <w:rPr>
                <w:noProof/>
              </w:rPr>
              <w:instrText xml:space="preserve"> PAGEREF _Toc222701372 \h </w:instrText>
            </w:r>
            <w:r>
              <w:rPr>
                <w:noProof/>
              </w:rPr>
            </w:r>
            <w:r>
              <w:rPr>
                <w:noProof/>
              </w:rPr>
              <w:fldChar w:fldCharType="separate"/>
            </w:r>
            <w:r>
              <w:rPr>
                <w:noProof/>
              </w:rPr>
              <w:t>32</w:t>
            </w:r>
            <w:r>
              <w:rPr>
                <w:noProof/>
              </w:rPr>
              <w:fldChar w:fldCharType="end"/>
            </w:r>
          </w:hyperlink>
        </w:p>
        <w:p w14:paraId="39725E41" w14:textId="1E8503EC" w:rsidR="00515FC4" w:rsidRDefault="00515FC4">
          <w:pPr>
            <w:pStyle w:val="30"/>
            <w:tabs>
              <w:tab w:val="right" w:leader="dot" w:pos="9016"/>
            </w:tabs>
            <w:ind w:left="880"/>
            <w:rPr>
              <w:noProof/>
            </w:rPr>
          </w:pPr>
          <w:hyperlink w:anchor="_Toc222701373" w:history="1">
            <w:r w:rsidRPr="00B952B8">
              <w:rPr>
                <w:rStyle w:val="a5"/>
                <w:noProof/>
              </w:rPr>
              <w:t>8.6.2 Recommended Action Generation (Cross-Layer + Multi-Tier)</w:t>
            </w:r>
            <w:r>
              <w:rPr>
                <w:noProof/>
              </w:rPr>
              <w:tab/>
            </w:r>
            <w:r>
              <w:rPr>
                <w:noProof/>
              </w:rPr>
              <w:fldChar w:fldCharType="begin"/>
            </w:r>
            <w:r>
              <w:rPr>
                <w:noProof/>
              </w:rPr>
              <w:instrText xml:space="preserve"> PAGEREF _Toc222701373 \h </w:instrText>
            </w:r>
            <w:r>
              <w:rPr>
                <w:noProof/>
              </w:rPr>
            </w:r>
            <w:r>
              <w:rPr>
                <w:noProof/>
              </w:rPr>
              <w:fldChar w:fldCharType="separate"/>
            </w:r>
            <w:r>
              <w:rPr>
                <w:noProof/>
              </w:rPr>
              <w:t>32</w:t>
            </w:r>
            <w:r>
              <w:rPr>
                <w:noProof/>
              </w:rPr>
              <w:fldChar w:fldCharType="end"/>
            </w:r>
          </w:hyperlink>
        </w:p>
        <w:p w14:paraId="7396A998" w14:textId="04C010E8" w:rsidR="00515FC4" w:rsidRDefault="00515FC4">
          <w:pPr>
            <w:pStyle w:val="30"/>
            <w:tabs>
              <w:tab w:val="right" w:leader="dot" w:pos="9016"/>
            </w:tabs>
            <w:ind w:left="880"/>
            <w:rPr>
              <w:noProof/>
            </w:rPr>
          </w:pPr>
          <w:hyperlink w:anchor="_Toc222701374" w:history="1">
            <w:r w:rsidRPr="00B952B8">
              <w:rPr>
                <w:rStyle w:val="a5"/>
                <w:noProof/>
              </w:rPr>
              <w:t>8.6.3 Alert Channels</w:t>
            </w:r>
            <w:r>
              <w:rPr>
                <w:noProof/>
              </w:rPr>
              <w:tab/>
            </w:r>
            <w:r>
              <w:rPr>
                <w:noProof/>
              </w:rPr>
              <w:fldChar w:fldCharType="begin"/>
            </w:r>
            <w:r>
              <w:rPr>
                <w:noProof/>
              </w:rPr>
              <w:instrText xml:space="preserve"> PAGEREF _Toc222701374 \h </w:instrText>
            </w:r>
            <w:r>
              <w:rPr>
                <w:noProof/>
              </w:rPr>
            </w:r>
            <w:r>
              <w:rPr>
                <w:noProof/>
              </w:rPr>
              <w:fldChar w:fldCharType="separate"/>
            </w:r>
            <w:r>
              <w:rPr>
                <w:noProof/>
              </w:rPr>
              <w:t>32</w:t>
            </w:r>
            <w:r>
              <w:rPr>
                <w:noProof/>
              </w:rPr>
              <w:fldChar w:fldCharType="end"/>
            </w:r>
          </w:hyperlink>
        </w:p>
        <w:p w14:paraId="75F51F15" w14:textId="7BC60521" w:rsidR="00515FC4" w:rsidRDefault="00515FC4">
          <w:pPr>
            <w:pStyle w:val="20"/>
            <w:tabs>
              <w:tab w:val="right" w:leader="dot" w:pos="9016"/>
            </w:tabs>
            <w:ind w:left="440"/>
            <w:rPr>
              <w:noProof/>
            </w:rPr>
          </w:pPr>
          <w:hyperlink w:anchor="_Toc222701375" w:history="1">
            <w:r w:rsidRPr="00B952B8">
              <w:rPr>
                <w:rStyle w:val="a5"/>
                <w:noProof/>
              </w:rPr>
              <w:t>8.7 Model and Knowledge Evaluation Metrics</w:t>
            </w:r>
            <w:r>
              <w:rPr>
                <w:noProof/>
              </w:rPr>
              <w:tab/>
            </w:r>
            <w:r>
              <w:rPr>
                <w:noProof/>
              </w:rPr>
              <w:fldChar w:fldCharType="begin"/>
            </w:r>
            <w:r>
              <w:rPr>
                <w:noProof/>
              </w:rPr>
              <w:instrText xml:space="preserve"> PAGEREF _Toc222701375 \h </w:instrText>
            </w:r>
            <w:r>
              <w:rPr>
                <w:noProof/>
              </w:rPr>
            </w:r>
            <w:r>
              <w:rPr>
                <w:noProof/>
              </w:rPr>
              <w:fldChar w:fldCharType="separate"/>
            </w:r>
            <w:r>
              <w:rPr>
                <w:noProof/>
              </w:rPr>
              <w:t>32</w:t>
            </w:r>
            <w:r>
              <w:rPr>
                <w:noProof/>
              </w:rPr>
              <w:fldChar w:fldCharType="end"/>
            </w:r>
          </w:hyperlink>
        </w:p>
        <w:p w14:paraId="57B65400" w14:textId="371FEFFF" w:rsidR="00515FC4" w:rsidRDefault="00515FC4">
          <w:pPr>
            <w:pStyle w:val="20"/>
            <w:tabs>
              <w:tab w:val="right" w:leader="dot" w:pos="9016"/>
            </w:tabs>
            <w:ind w:left="440"/>
            <w:rPr>
              <w:noProof/>
            </w:rPr>
          </w:pPr>
          <w:hyperlink w:anchor="_Toc222701376" w:history="1">
            <w:r w:rsidRPr="00B952B8">
              <w:rPr>
                <w:rStyle w:val="a5"/>
                <w:noProof/>
              </w:rPr>
              <w:t>8.8 SEMI Standards Alignment for Diagnostics</w:t>
            </w:r>
            <w:r>
              <w:rPr>
                <w:noProof/>
              </w:rPr>
              <w:tab/>
            </w:r>
            <w:r>
              <w:rPr>
                <w:noProof/>
              </w:rPr>
              <w:fldChar w:fldCharType="begin"/>
            </w:r>
            <w:r>
              <w:rPr>
                <w:noProof/>
              </w:rPr>
              <w:instrText xml:space="preserve"> PAGEREF _Toc222701376 \h </w:instrText>
            </w:r>
            <w:r>
              <w:rPr>
                <w:noProof/>
              </w:rPr>
            </w:r>
            <w:r>
              <w:rPr>
                <w:noProof/>
              </w:rPr>
              <w:fldChar w:fldCharType="separate"/>
            </w:r>
            <w:r>
              <w:rPr>
                <w:noProof/>
              </w:rPr>
              <w:t>34</w:t>
            </w:r>
            <w:r>
              <w:rPr>
                <w:noProof/>
              </w:rPr>
              <w:fldChar w:fldCharType="end"/>
            </w:r>
          </w:hyperlink>
        </w:p>
        <w:p w14:paraId="08C16915" w14:textId="3A3EB746" w:rsidR="00515FC4" w:rsidRDefault="00515FC4">
          <w:pPr>
            <w:pStyle w:val="30"/>
            <w:tabs>
              <w:tab w:val="right" w:leader="dot" w:pos="9016"/>
            </w:tabs>
            <w:ind w:left="880"/>
            <w:rPr>
              <w:noProof/>
            </w:rPr>
          </w:pPr>
          <w:hyperlink w:anchor="_Toc222701377" w:history="1">
            <w:r w:rsidRPr="00B952B8">
              <w:rPr>
                <w:rStyle w:val="a5"/>
                <w:noProof/>
              </w:rPr>
              <w:t>8.8.1 Relevant SEMI Standards for Equipment Diagnostics</w:t>
            </w:r>
            <w:r>
              <w:rPr>
                <w:noProof/>
              </w:rPr>
              <w:tab/>
            </w:r>
            <w:r>
              <w:rPr>
                <w:noProof/>
              </w:rPr>
              <w:fldChar w:fldCharType="begin"/>
            </w:r>
            <w:r>
              <w:rPr>
                <w:noProof/>
              </w:rPr>
              <w:instrText xml:space="preserve"> PAGEREF _Toc222701377 \h </w:instrText>
            </w:r>
            <w:r>
              <w:rPr>
                <w:noProof/>
              </w:rPr>
            </w:r>
            <w:r>
              <w:rPr>
                <w:noProof/>
              </w:rPr>
              <w:fldChar w:fldCharType="separate"/>
            </w:r>
            <w:r>
              <w:rPr>
                <w:noProof/>
              </w:rPr>
              <w:t>34</w:t>
            </w:r>
            <w:r>
              <w:rPr>
                <w:noProof/>
              </w:rPr>
              <w:fldChar w:fldCharType="end"/>
            </w:r>
          </w:hyperlink>
        </w:p>
        <w:p w14:paraId="7EE8FF60" w14:textId="799840F6" w:rsidR="00515FC4" w:rsidRDefault="00515FC4">
          <w:pPr>
            <w:pStyle w:val="30"/>
            <w:tabs>
              <w:tab w:val="right" w:leader="dot" w:pos="9016"/>
            </w:tabs>
            <w:ind w:left="880"/>
            <w:rPr>
              <w:noProof/>
            </w:rPr>
          </w:pPr>
          <w:hyperlink w:anchor="_Toc222701378" w:history="1">
            <w:r w:rsidRPr="00B952B8">
              <w:rPr>
                <w:rStyle w:val="a5"/>
                <w:noProof/>
              </w:rPr>
              <w:t>8.8.2 Mapping: 3-Tier Diagnostics ↔ SEMI Standards</w:t>
            </w:r>
            <w:r>
              <w:rPr>
                <w:noProof/>
              </w:rPr>
              <w:tab/>
            </w:r>
            <w:r>
              <w:rPr>
                <w:noProof/>
              </w:rPr>
              <w:fldChar w:fldCharType="begin"/>
            </w:r>
            <w:r>
              <w:rPr>
                <w:noProof/>
              </w:rPr>
              <w:instrText xml:space="preserve"> PAGEREF _Toc222701378 \h </w:instrText>
            </w:r>
            <w:r>
              <w:rPr>
                <w:noProof/>
              </w:rPr>
            </w:r>
            <w:r>
              <w:rPr>
                <w:noProof/>
              </w:rPr>
              <w:fldChar w:fldCharType="separate"/>
            </w:r>
            <w:r>
              <w:rPr>
                <w:noProof/>
              </w:rPr>
              <w:t>35</w:t>
            </w:r>
            <w:r>
              <w:rPr>
                <w:noProof/>
              </w:rPr>
              <w:fldChar w:fldCharType="end"/>
            </w:r>
          </w:hyperlink>
        </w:p>
        <w:p w14:paraId="4B9A0148" w14:textId="01B8C8B9" w:rsidR="00515FC4" w:rsidRDefault="00515FC4">
          <w:pPr>
            <w:pStyle w:val="30"/>
            <w:tabs>
              <w:tab w:val="right" w:leader="dot" w:pos="9016"/>
            </w:tabs>
            <w:ind w:left="880"/>
            <w:rPr>
              <w:noProof/>
            </w:rPr>
          </w:pPr>
          <w:hyperlink w:anchor="_Toc222701379" w:history="1">
            <w:r w:rsidRPr="00B952B8">
              <w:rPr>
                <w:rStyle w:val="a5"/>
                <w:noProof/>
              </w:rPr>
              <w:t>8.8.3 FDC Integration Architecture</w:t>
            </w:r>
            <w:r>
              <w:rPr>
                <w:noProof/>
              </w:rPr>
              <w:tab/>
            </w:r>
            <w:r>
              <w:rPr>
                <w:noProof/>
              </w:rPr>
              <w:fldChar w:fldCharType="begin"/>
            </w:r>
            <w:r>
              <w:rPr>
                <w:noProof/>
              </w:rPr>
              <w:instrText xml:space="preserve"> PAGEREF _Toc222701379 \h </w:instrText>
            </w:r>
            <w:r>
              <w:rPr>
                <w:noProof/>
              </w:rPr>
            </w:r>
            <w:r>
              <w:rPr>
                <w:noProof/>
              </w:rPr>
              <w:fldChar w:fldCharType="separate"/>
            </w:r>
            <w:r>
              <w:rPr>
                <w:noProof/>
              </w:rPr>
              <w:t>36</w:t>
            </w:r>
            <w:r>
              <w:rPr>
                <w:noProof/>
              </w:rPr>
              <w:fldChar w:fldCharType="end"/>
            </w:r>
          </w:hyperlink>
        </w:p>
        <w:p w14:paraId="6E300749" w14:textId="7619F511" w:rsidR="00515FC4" w:rsidRDefault="00515FC4">
          <w:pPr>
            <w:pStyle w:val="30"/>
            <w:tabs>
              <w:tab w:val="right" w:leader="dot" w:pos="9016"/>
            </w:tabs>
            <w:ind w:left="880"/>
            <w:rPr>
              <w:noProof/>
            </w:rPr>
          </w:pPr>
          <w:hyperlink w:anchor="_Toc222701380" w:history="1">
            <w:r w:rsidRPr="00B952B8">
              <w:rPr>
                <w:rStyle w:val="a5"/>
                <w:noProof/>
              </w:rPr>
              <w:t>8.8.4 SEMI Standards Indexing for Tier 3</w:t>
            </w:r>
            <w:r>
              <w:rPr>
                <w:noProof/>
              </w:rPr>
              <w:tab/>
            </w:r>
            <w:r>
              <w:rPr>
                <w:noProof/>
              </w:rPr>
              <w:fldChar w:fldCharType="begin"/>
            </w:r>
            <w:r>
              <w:rPr>
                <w:noProof/>
              </w:rPr>
              <w:instrText xml:space="preserve"> PAGEREF _Toc222701380 \h </w:instrText>
            </w:r>
            <w:r>
              <w:rPr>
                <w:noProof/>
              </w:rPr>
            </w:r>
            <w:r>
              <w:rPr>
                <w:noProof/>
              </w:rPr>
              <w:fldChar w:fldCharType="separate"/>
            </w:r>
            <w:r>
              <w:rPr>
                <w:noProof/>
              </w:rPr>
              <w:t>36</w:t>
            </w:r>
            <w:r>
              <w:rPr>
                <w:noProof/>
              </w:rPr>
              <w:fldChar w:fldCharType="end"/>
            </w:r>
          </w:hyperlink>
        </w:p>
        <w:p w14:paraId="43947D72" w14:textId="6A78BA43" w:rsidR="00515FC4" w:rsidRDefault="00515FC4">
          <w:pPr>
            <w:pStyle w:val="11"/>
            <w:tabs>
              <w:tab w:val="right" w:leader="dot" w:pos="9016"/>
            </w:tabs>
            <w:rPr>
              <w:noProof/>
            </w:rPr>
          </w:pPr>
          <w:hyperlink w:anchor="_Toc222701381" w:history="1">
            <w:r w:rsidRPr="00B952B8">
              <w:rPr>
                <w:rStyle w:val="a5"/>
                <w:noProof/>
              </w:rPr>
              <w:t>9. Integrated Client GUI</w:t>
            </w:r>
            <w:r>
              <w:rPr>
                <w:noProof/>
              </w:rPr>
              <w:tab/>
            </w:r>
            <w:r>
              <w:rPr>
                <w:noProof/>
              </w:rPr>
              <w:fldChar w:fldCharType="begin"/>
            </w:r>
            <w:r>
              <w:rPr>
                <w:noProof/>
              </w:rPr>
              <w:instrText xml:space="preserve"> PAGEREF _Toc222701381 \h </w:instrText>
            </w:r>
            <w:r>
              <w:rPr>
                <w:noProof/>
              </w:rPr>
            </w:r>
            <w:r>
              <w:rPr>
                <w:noProof/>
              </w:rPr>
              <w:fldChar w:fldCharType="separate"/>
            </w:r>
            <w:r>
              <w:rPr>
                <w:noProof/>
              </w:rPr>
              <w:t>38</w:t>
            </w:r>
            <w:r>
              <w:rPr>
                <w:noProof/>
              </w:rPr>
              <w:fldChar w:fldCharType="end"/>
            </w:r>
          </w:hyperlink>
        </w:p>
        <w:p w14:paraId="329D570E" w14:textId="5DE7745D" w:rsidR="00515FC4" w:rsidRDefault="00515FC4">
          <w:pPr>
            <w:pStyle w:val="20"/>
            <w:tabs>
              <w:tab w:val="right" w:leader="dot" w:pos="9016"/>
            </w:tabs>
            <w:ind w:left="440"/>
            <w:rPr>
              <w:noProof/>
            </w:rPr>
          </w:pPr>
          <w:hyperlink w:anchor="_Toc222701382" w:history="1">
            <w:r w:rsidRPr="00B952B8">
              <w:rPr>
                <w:rStyle w:val="a5"/>
                <w:noProof/>
              </w:rPr>
              <w:t>9.1 GUI Design Principles</w:t>
            </w:r>
            <w:r>
              <w:rPr>
                <w:noProof/>
              </w:rPr>
              <w:tab/>
            </w:r>
            <w:r>
              <w:rPr>
                <w:noProof/>
              </w:rPr>
              <w:fldChar w:fldCharType="begin"/>
            </w:r>
            <w:r>
              <w:rPr>
                <w:noProof/>
              </w:rPr>
              <w:instrText xml:space="preserve"> PAGEREF _Toc222701382 \h </w:instrText>
            </w:r>
            <w:r>
              <w:rPr>
                <w:noProof/>
              </w:rPr>
            </w:r>
            <w:r>
              <w:rPr>
                <w:noProof/>
              </w:rPr>
              <w:fldChar w:fldCharType="separate"/>
            </w:r>
            <w:r>
              <w:rPr>
                <w:noProof/>
              </w:rPr>
              <w:t>38</w:t>
            </w:r>
            <w:r>
              <w:rPr>
                <w:noProof/>
              </w:rPr>
              <w:fldChar w:fldCharType="end"/>
            </w:r>
          </w:hyperlink>
        </w:p>
        <w:p w14:paraId="5921895A" w14:textId="19C28EDF" w:rsidR="00515FC4" w:rsidRDefault="00515FC4">
          <w:pPr>
            <w:pStyle w:val="20"/>
            <w:tabs>
              <w:tab w:val="right" w:leader="dot" w:pos="9016"/>
            </w:tabs>
            <w:ind w:left="440"/>
            <w:rPr>
              <w:noProof/>
            </w:rPr>
          </w:pPr>
          <w:hyperlink w:anchor="_Toc222701383" w:history="1">
            <w:r w:rsidRPr="00B952B8">
              <w:rPr>
                <w:rStyle w:val="a5"/>
                <w:noProof/>
              </w:rPr>
              <w:t>9.2 Overall Layout Structure</w:t>
            </w:r>
            <w:r>
              <w:rPr>
                <w:noProof/>
              </w:rPr>
              <w:tab/>
            </w:r>
            <w:r>
              <w:rPr>
                <w:noProof/>
              </w:rPr>
              <w:fldChar w:fldCharType="begin"/>
            </w:r>
            <w:r>
              <w:rPr>
                <w:noProof/>
              </w:rPr>
              <w:instrText xml:space="preserve"> PAGEREF _Toc222701383 \h </w:instrText>
            </w:r>
            <w:r>
              <w:rPr>
                <w:noProof/>
              </w:rPr>
            </w:r>
            <w:r>
              <w:rPr>
                <w:noProof/>
              </w:rPr>
              <w:fldChar w:fldCharType="separate"/>
            </w:r>
            <w:r>
              <w:rPr>
                <w:noProof/>
              </w:rPr>
              <w:t>38</w:t>
            </w:r>
            <w:r>
              <w:rPr>
                <w:noProof/>
              </w:rPr>
              <w:fldChar w:fldCharType="end"/>
            </w:r>
          </w:hyperlink>
        </w:p>
        <w:p w14:paraId="769F36A8" w14:textId="23088448" w:rsidR="00515FC4" w:rsidRDefault="00515FC4">
          <w:pPr>
            <w:pStyle w:val="20"/>
            <w:tabs>
              <w:tab w:val="right" w:leader="dot" w:pos="9016"/>
            </w:tabs>
            <w:ind w:left="440"/>
            <w:rPr>
              <w:noProof/>
            </w:rPr>
          </w:pPr>
          <w:hyperlink w:anchor="_Toc222701384" w:history="1">
            <w:r w:rsidRPr="00B952B8">
              <w:rPr>
                <w:rStyle w:val="a5"/>
                <w:noProof/>
              </w:rPr>
              <w:t>9.3 Left Sidebar (Common)</w:t>
            </w:r>
            <w:r>
              <w:rPr>
                <w:noProof/>
              </w:rPr>
              <w:tab/>
            </w:r>
            <w:r>
              <w:rPr>
                <w:noProof/>
              </w:rPr>
              <w:fldChar w:fldCharType="begin"/>
            </w:r>
            <w:r>
              <w:rPr>
                <w:noProof/>
              </w:rPr>
              <w:instrText xml:space="preserve"> PAGEREF _Toc222701384 \h </w:instrText>
            </w:r>
            <w:r>
              <w:rPr>
                <w:noProof/>
              </w:rPr>
            </w:r>
            <w:r>
              <w:rPr>
                <w:noProof/>
              </w:rPr>
              <w:fldChar w:fldCharType="separate"/>
            </w:r>
            <w:r>
              <w:rPr>
                <w:noProof/>
              </w:rPr>
              <w:t>38</w:t>
            </w:r>
            <w:r>
              <w:rPr>
                <w:noProof/>
              </w:rPr>
              <w:fldChar w:fldCharType="end"/>
            </w:r>
          </w:hyperlink>
        </w:p>
        <w:p w14:paraId="5500B9A0" w14:textId="38676E1E" w:rsidR="00515FC4" w:rsidRDefault="00515FC4">
          <w:pPr>
            <w:pStyle w:val="30"/>
            <w:tabs>
              <w:tab w:val="right" w:leader="dot" w:pos="9016"/>
            </w:tabs>
            <w:ind w:left="880"/>
            <w:rPr>
              <w:noProof/>
            </w:rPr>
          </w:pPr>
          <w:hyperlink w:anchor="_Toc222701385" w:history="1">
            <w:r w:rsidRPr="00B952B8">
              <w:rPr>
                <w:rStyle w:val="a5"/>
                <w:noProof/>
              </w:rPr>
              <w:t>9.3.1 Equipment Navigator</w:t>
            </w:r>
            <w:r>
              <w:rPr>
                <w:noProof/>
              </w:rPr>
              <w:tab/>
            </w:r>
            <w:r>
              <w:rPr>
                <w:noProof/>
              </w:rPr>
              <w:fldChar w:fldCharType="begin"/>
            </w:r>
            <w:r>
              <w:rPr>
                <w:noProof/>
              </w:rPr>
              <w:instrText xml:space="preserve"> PAGEREF _Toc222701385 \h </w:instrText>
            </w:r>
            <w:r>
              <w:rPr>
                <w:noProof/>
              </w:rPr>
            </w:r>
            <w:r>
              <w:rPr>
                <w:noProof/>
              </w:rPr>
              <w:fldChar w:fldCharType="separate"/>
            </w:r>
            <w:r>
              <w:rPr>
                <w:noProof/>
              </w:rPr>
              <w:t>38</w:t>
            </w:r>
            <w:r>
              <w:rPr>
                <w:noProof/>
              </w:rPr>
              <w:fldChar w:fldCharType="end"/>
            </w:r>
          </w:hyperlink>
        </w:p>
        <w:p w14:paraId="17DE0CDD" w14:textId="3853B877" w:rsidR="00515FC4" w:rsidRDefault="00515FC4">
          <w:pPr>
            <w:pStyle w:val="30"/>
            <w:tabs>
              <w:tab w:val="right" w:leader="dot" w:pos="9016"/>
            </w:tabs>
            <w:ind w:left="880"/>
            <w:rPr>
              <w:noProof/>
            </w:rPr>
          </w:pPr>
          <w:hyperlink w:anchor="_Toc222701386" w:history="1">
            <w:r w:rsidRPr="00B952B8">
              <w:rPr>
                <w:rStyle w:val="a5"/>
                <w:noProof/>
              </w:rPr>
              <w:t>9.3.2 Session and History</w:t>
            </w:r>
            <w:r>
              <w:rPr>
                <w:noProof/>
              </w:rPr>
              <w:tab/>
            </w:r>
            <w:r>
              <w:rPr>
                <w:noProof/>
              </w:rPr>
              <w:fldChar w:fldCharType="begin"/>
            </w:r>
            <w:r>
              <w:rPr>
                <w:noProof/>
              </w:rPr>
              <w:instrText xml:space="preserve"> PAGEREF _Toc222701386 \h </w:instrText>
            </w:r>
            <w:r>
              <w:rPr>
                <w:noProof/>
              </w:rPr>
            </w:r>
            <w:r>
              <w:rPr>
                <w:noProof/>
              </w:rPr>
              <w:fldChar w:fldCharType="separate"/>
            </w:r>
            <w:r>
              <w:rPr>
                <w:noProof/>
              </w:rPr>
              <w:t>38</w:t>
            </w:r>
            <w:r>
              <w:rPr>
                <w:noProof/>
              </w:rPr>
              <w:fldChar w:fldCharType="end"/>
            </w:r>
          </w:hyperlink>
        </w:p>
        <w:p w14:paraId="3CA036AE" w14:textId="53DF4DEB" w:rsidR="00515FC4" w:rsidRDefault="00515FC4">
          <w:pPr>
            <w:pStyle w:val="30"/>
            <w:tabs>
              <w:tab w:val="right" w:leader="dot" w:pos="9016"/>
            </w:tabs>
            <w:ind w:left="880"/>
            <w:rPr>
              <w:noProof/>
            </w:rPr>
          </w:pPr>
          <w:hyperlink w:anchor="_Toc222701387" w:history="1">
            <w:r w:rsidRPr="00B952B8">
              <w:rPr>
                <w:rStyle w:val="a5"/>
                <w:noProof/>
              </w:rPr>
              <w:t>9.3.3 Real-time Alert Feed</w:t>
            </w:r>
            <w:r>
              <w:rPr>
                <w:noProof/>
              </w:rPr>
              <w:tab/>
            </w:r>
            <w:r>
              <w:rPr>
                <w:noProof/>
              </w:rPr>
              <w:fldChar w:fldCharType="begin"/>
            </w:r>
            <w:r>
              <w:rPr>
                <w:noProof/>
              </w:rPr>
              <w:instrText xml:space="preserve"> PAGEREF _Toc222701387 \h </w:instrText>
            </w:r>
            <w:r>
              <w:rPr>
                <w:noProof/>
              </w:rPr>
            </w:r>
            <w:r>
              <w:rPr>
                <w:noProof/>
              </w:rPr>
              <w:fldChar w:fldCharType="separate"/>
            </w:r>
            <w:r>
              <w:rPr>
                <w:noProof/>
              </w:rPr>
              <w:t>38</w:t>
            </w:r>
            <w:r>
              <w:rPr>
                <w:noProof/>
              </w:rPr>
              <w:fldChar w:fldCharType="end"/>
            </w:r>
          </w:hyperlink>
        </w:p>
        <w:p w14:paraId="695E741F" w14:textId="46BF10FB" w:rsidR="00515FC4" w:rsidRDefault="00515FC4">
          <w:pPr>
            <w:pStyle w:val="20"/>
            <w:tabs>
              <w:tab w:val="right" w:leader="dot" w:pos="9016"/>
            </w:tabs>
            <w:ind w:left="440"/>
            <w:rPr>
              <w:noProof/>
            </w:rPr>
          </w:pPr>
          <w:hyperlink w:anchor="_Toc222701388" w:history="1">
            <w:r w:rsidRPr="00B952B8">
              <w:rPr>
                <w:rStyle w:val="a5"/>
                <w:noProof/>
              </w:rPr>
              <w:t>9.4 Main Area — Chat Tab (Layer 1 Primary)</w:t>
            </w:r>
            <w:r>
              <w:rPr>
                <w:noProof/>
              </w:rPr>
              <w:tab/>
            </w:r>
            <w:r>
              <w:rPr>
                <w:noProof/>
              </w:rPr>
              <w:fldChar w:fldCharType="begin"/>
            </w:r>
            <w:r>
              <w:rPr>
                <w:noProof/>
              </w:rPr>
              <w:instrText xml:space="preserve"> PAGEREF _Toc222701388 \h </w:instrText>
            </w:r>
            <w:r>
              <w:rPr>
                <w:noProof/>
              </w:rPr>
            </w:r>
            <w:r>
              <w:rPr>
                <w:noProof/>
              </w:rPr>
              <w:fldChar w:fldCharType="separate"/>
            </w:r>
            <w:r>
              <w:rPr>
                <w:noProof/>
              </w:rPr>
              <w:t>39</w:t>
            </w:r>
            <w:r>
              <w:rPr>
                <w:noProof/>
              </w:rPr>
              <w:fldChar w:fldCharType="end"/>
            </w:r>
          </w:hyperlink>
        </w:p>
        <w:p w14:paraId="6799AAF7" w14:textId="033CD5BD" w:rsidR="00515FC4" w:rsidRDefault="00515FC4">
          <w:pPr>
            <w:pStyle w:val="30"/>
            <w:tabs>
              <w:tab w:val="right" w:leader="dot" w:pos="9016"/>
            </w:tabs>
            <w:ind w:left="880"/>
            <w:rPr>
              <w:noProof/>
            </w:rPr>
          </w:pPr>
          <w:hyperlink w:anchor="_Toc222701389" w:history="1">
            <w:r w:rsidRPr="00B952B8">
              <w:rPr>
                <w:rStyle w:val="a5"/>
                <w:noProof/>
              </w:rPr>
              <w:t>9.4.1 ChatGPT-Style Chat Window</w:t>
            </w:r>
            <w:r>
              <w:rPr>
                <w:noProof/>
              </w:rPr>
              <w:tab/>
            </w:r>
            <w:r>
              <w:rPr>
                <w:noProof/>
              </w:rPr>
              <w:fldChar w:fldCharType="begin"/>
            </w:r>
            <w:r>
              <w:rPr>
                <w:noProof/>
              </w:rPr>
              <w:instrText xml:space="preserve"> PAGEREF _Toc222701389 \h </w:instrText>
            </w:r>
            <w:r>
              <w:rPr>
                <w:noProof/>
              </w:rPr>
            </w:r>
            <w:r>
              <w:rPr>
                <w:noProof/>
              </w:rPr>
              <w:fldChar w:fldCharType="separate"/>
            </w:r>
            <w:r>
              <w:rPr>
                <w:noProof/>
              </w:rPr>
              <w:t>39</w:t>
            </w:r>
            <w:r>
              <w:rPr>
                <w:noProof/>
              </w:rPr>
              <w:fldChar w:fldCharType="end"/>
            </w:r>
          </w:hyperlink>
        </w:p>
        <w:p w14:paraId="0D40C08B" w14:textId="6CFE911D" w:rsidR="00515FC4" w:rsidRDefault="00515FC4">
          <w:pPr>
            <w:pStyle w:val="30"/>
            <w:tabs>
              <w:tab w:val="right" w:leader="dot" w:pos="9016"/>
            </w:tabs>
            <w:ind w:left="880"/>
            <w:rPr>
              <w:noProof/>
            </w:rPr>
          </w:pPr>
          <w:hyperlink w:anchor="_Toc222701390" w:history="1">
            <w:r w:rsidRPr="00B952B8">
              <w:rPr>
                <w:rStyle w:val="a5"/>
                <w:noProof/>
              </w:rPr>
              <w:t>9.4.2 Cross-Layer Response Display</w:t>
            </w:r>
            <w:r>
              <w:rPr>
                <w:noProof/>
              </w:rPr>
              <w:tab/>
            </w:r>
            <w:r>
              <w:rPr>
                <w:noProof/>
              </w:rPr>
              <w:fldChar w:fldCharType="begin"/>
            </w:r>
            <w:r>
              <w:rPr>
                <w:noProof/>
              </w:rPr>
              <w:instrText xml:space="preserve"> PAGEREF _Toc222701390 \h </w:instrText>
            </w:r>
            <w:r>
              <w:rPr>
                <w:noProof/>
              </w:rPr>
            </w:r>
            <w:r>
              <w:rPr>
                <w:noProof/>
              </w:rPr>
              <w:fldChar w:fldCharType="separate"/>
            </w:r>
            <w:r>
              <w:rPr>
                <w:noProof/>
              </w:rPr>
              <w:t>39</w:t>
            </w:r>
            <w:r>
              <w:rPr>
                <w:noProof/>
              </w:rPr>
              <w:fldChar w:fldCharType="end"/>
            </w:r>
          </w:hyperlink>
        </w:p>
        <w:p w14:paraId="08273CD0" w14:textId="35596D84" w:rsidR="00515FC4" w:rsidRDefault="00515FC4">
          <w:pPr>
            <w:pStyle w:val="20"/>
            <w:tabs>
              <w:tab w:val="right" w:leader="dot" w:pos="9016"/>
            </w:tabs>
            <w:ind w:left="440"/>
            <w:rPr>
              <w:noProof/>
            </w:rPr>
          </w:pPr>
          <w:hyperlink w:anchor="_Toc222701391" w:history="1">
            <w:r w:rsidRPr="00B952B8">
              <w:rPr>
                <w:rStyle w:val="a5"/>
                <w:noProof/>
              </w:rPr>
              <w:t>9.5 Main Area — Dashboard Tab (Layer 2 Primary)</w:t>
            </w:r>
            <w:r>
              <w:rPr>
                <w:noProof/>
              </w:rPr>
              <w:tab/>
            </w:r>
            <w:r>
              <w:rPr>
                <w:noProof/>
              </w:rPr>
              <w:fldChar w:fldCharType="begin"/>
            </w:r>
            <w:r>
              <w:rPr>
                <w:noProof/>
              </w:rPr>
              <w:instrText xml:space="preserve"> PAGEREF _Toc222701391 \h </w:instrText>
            </w:r>
            <w:r>
              <w:rPr>
                <w:noProof/>
              </w:rPr>
            </w:r>
            <w:r>
              <w:rPr>
                <w:noProof/>
              </w:rPr>
              <w:fldChar w:fldCharType="separate"/>
            </w:r>
            <w:r>
              <w:rPr>
                <w:noProof/>
              </w:rPr>
              <w:t>39</w:t>
            </w:r>
            <w:r>
              <w:rPr>
                <w:noProof/>
              </w:rPr>
              <w:fldChar w:fldCharType="end"/>
            </w:r>
          </w:hyperlink>
        </w:p>
        <w:p w14:paraId="6454A066" w14:textId="0A0E4A40" w:rsidR="00515FC4" w:rsidRDefault="00515FC4">
          <w:pPr>
            <w:pStyle w:val="30"/>
            <w:tabs>
              <w:tab w:val="right" w:leader="dot" w:pos="9016"/>
            </w:tabs>
            <w:ind w:left="880"/>
            <w:rPr>
              <w:noProof/>
            </w:rPr>
          </w:pPr>
          <w:hyperlink w:anchor="_Toc222701392" w:history="1">
            <w:r w:rsidRPr="00B952B8">
              <w:rPr>
                <w:rStyle w:val="a5"/>
                <w:noProof/>
              </w:rPr>
              <w:t>9.5.1 Dashboard Layout</w:t>
            </w:r>
            <w:r>
              <w:rPr>
                <w:noProof/>
              </w:rPr>
              <w:tab/>
            </w:r>
            <w:r>
              <w:rPr>
                <w:noProof/>
              </w:rPr>
              <w:fldChar w:fldCharType="begin"/>
            </w:r>
            <w:r>
              <w:rPr>
                <w:noProof/>
              </w:rPr>
              <w:instrText xml:space="preserve"> PAGEREF _Toc222701392 \h </w:instrText>
            </w:r>
            <w:r>
              <w:rPr>
                <w:noProof/>
              </w:rPr>
            </w:r>
            <w:r>
              <w:rPr>
                <w:noProof/>
              </w:rPr>
              <w:fldChar w:fldCharType="separate"/>
            </w:r>
            <w:r>
              <w:rPr>
                <w:noProof/>
              </w:rPr>
              <w:t>39</w:t>
            </w:r>
            <w:r>
              <w:rPr>
                <w:noProof/>
              </w:rPr>
              <w:fldChar w:fldCharType="end"/>
            </w:r>
          </w:hyperlink>
        </w:p>
        <w:p w14:paraId="1D9A42AC" w14:textId="675181AC" w:rsidR="00515FC4" w:rsidRDefault="00515FC4">
          <w:pPr>
            <w:pStyle w:val="30"/>
            <w:tabs>
              <w:tab w:val="right" w:leader="dot" w:pos="9016"/>
            </w:tabs>
            <w:ind w:left="880"/>
            <w:rPr>
              <w:noProof/>
            </w:rPr>
          </w:pPr>
          <w:hyperlink w:anchor="_Toc222701393" w:history="1">
            <w:r w:rsidRPr="00B952B8">
              <w:rPr>
                <w:rStyle w:val="a5"/>
                <w:noProof/>
              </w:rPr>
              <w:t>9.5.2 Sensor Trend Chart</w:t>
            </w:r>
            <w:r>
              <w:rPr>
                <w:noProof/>
              </w:rPr>
              <w:tab/>
            </w:r>
            <w:r>
              <w:rPr>
                <w:noProof/>
              </w:rPr>
              <w:fldChar w:fldCharType="begin"/>
            </w:r>
            <w:r>
              <w:rPr>
                <w:noProof/>
              </w:rPr>
              <w:instrText xml:space="preserve"> PAGEREF _Toc222701393 \h </w:instrText>
            </w:r>
            <w:r>
              <w:rPr>
                <w:noProof/>
              </w:rPr>
            </w:r>
            <w:r>
              <w:rPr>
                <w:noProof/>
              </w:rPr>
              <w:fldChar w:fldCharType="separate"/>
            </w:r>
            <w:r>
              <w:rPr>
                <w:noProof/>
              </w:rPr>
              <w:t>40</w:t>
            </w:r>
            <w:r>
              <w:rPr>
                <w:noProof/>
              </w:rPr>
              <w:fldChar w:fldCharType="end"/>
            </w:r>
          </w:hyperlink>
        </w:p>
        <w:p w14:paraId="41FC7D40" w14:textId="43A2EB32" w:rsidR="00515FC4" w:rsidRDefault="00515FC4">
          <w:pPr>
            <w:pStyle w:val="30"/>
            <w:tabs>
              <w:tab w:val="right" w:leader="dot" w:pos="9016"/>
            </w:tabs>
            <w:ind w:left="880"/>
            <w:rPr>
              <w:noProof/>
            </w:rPr>
          </w:pPr>
          <w:hyperlink w:anchor="_Toc222701394" w:history="1">
            <w:r w:rsidRPr="00B952B8">
              <w:rPr>
                <w:rStyle w:val="a5"/>
                <w:noProof/>
              </w:rPr>
              <w:t>9.5.3 Alarm Timeline</w:t>
            </w:r>
            <w:r>
              <w:rPr>
                <w:noProof/>
              </w:rPr>
              <w:tab/>
            </w:r>
            <w:r>
              <w:rPr>
                <w:noProof/>
              </w:rPr>
              <w:fldChar w:fldCharType="begin"/>
            </w:r>
            <w:r>
              <w:rPr>
                <w:noProof/>
              </w:rPr>
              <w:instrText xml:space="preserve"> PAGEREF _Toc222701394 \h </w:instrText>
            </w:r>
            <w:r>
              <w:rPr>
                <w:noProof/>
              </w:rPr>
            </w:r>
            <w:r>
              <w:rPr>
                <w:noProof/>
              </w:rPr>
              <w:fldChar w:fldCharType="separate"/>
            </w:r>
            <w:r>
              <w:rPr>
                <w:noProof/>
              </w:rPr>
              <w:t>40</w:t>
            </w:r>
            <w:r>
              <w:rPr>
                <w:noProof/>
              </w:rPr>
              <w:fldChar w:fldCharType="end"/>
            </w:r>
          </w:hyperlink>
        </w:p>
        <w:p w14:paraId="0E5DE602" w14:textId="2EB3A9FC" w:rsidR="00515FC4" w:rsidRDefault="00515FC4">
          <w:pPr>
            <w:pStyle w:val="30"/>
            <w:tabs>
              <w:tab w:val="right" w:leader="dot" w:pos="9016"/>
            </w:tabs>
            <w:ind w:left="880"/>
            <w:rPr>
              <w:noProof/>
            </w:rPr>
          </w:pPr>
          <w:hyperlink w:anchor="_Toc222701395" w:history="1">
            <w:r w:rsidRPr="00B952B8">
              <w:rPr>
                <w:rStyle w:val="a5"/>
                <w:noProof/>
              </w:rPr>
              <w:t>9.5.4 Anomaly Detection Status Panel</w:t>
            </w:r>
            <w:r>
              <w:rPr>
                <w:noProof/>
              </w:rPr>
              <w:tab/>
            </w:r>
            <w:r>
              <w:rPr>
                <w:noProof/>
              </w:rPr>
              <w:fldChar w:fldCharType="begin"/>
            </w:r>
            <w:r>
              <w:rPr>
                <w:noProof/>
              </w:rPr>
              <w:instrText xml:space="preserve"> PAGEREF _Toc222701395 \h </w:instrText>
            </w:r>
            <w:r>
              <w:rPr>
                <w:noProof/>
              </w:rPr>
            </w:r>
            <w:r>
              <w:rPr>
                <w:noProof/>
              </w:rPr>
              <w:fldChar w:fldCharType="separate"/>
            </w:r>
            <w:r>
              <w:rPr>
                <w:noProof/>
              </w:rPr>
              <w:t>40</w:t>
            </w:r>
            <w:r>
              <w:rPr>
                <w:noProof/>
              </w:rPr>
              <w:fldChar w:fldCharType="end"/>
            </w:r>
          </w:hyperlink>
        </w:p>
        <w:p w14:paraId="434D8177" w14:textId="629384D0" w:rsidR="00515FC4" w:rsidRDefault="00515FC4">
          <w:pPr>
            <w:pStyle w:val="30"/>
            <w:tabs>
              <w:tab w:val="right" w:leader="dot" w:pos="9016"/>
            </w:tabs>
            <w:ind w:left="880"/>
            <w:rPr>
              <w:noProof/>
            </w:rPr>
          </w:pPr>
          <w:hyperlink w:anchor="_Toc222701396" w:history="1">
            <w:r w:rsidRPr="00B952B8">
              <w:rPr>
                <w:rStyle w:val="a5"/>
                <w:noProof/>
              </w:rPr>
              <w:t>9.5.5 Predictive Diagnostics Summary Panel</w:t>
            </w:r>
            <w:r>
              <w:rPr>
                <w:noProof/>
              </w:rPr>
              <w:tab/>
            </w:r>
            <w:r>
              <w:rPr>
                <w:noProof/>
              </w:rPr>
              <w:fldChar w:fldCharType="begin"/>
            </w:r>
            <w:r>
              <w:rPr>
                <w:noProof/>
              </w:rPr>
              <w:instrText xml:space="preserve"> PAGEREF _Toc222701396 \h </w:instrText>
            </w:r>
            <w:r>
              <w:rPr>
                <w:noProof/>
              </w:rPr>
            </w:r>
            <w:r>
              <w:rPr>
                <w:noProof/>
              </w:rPr>
              <w:fldChar w:fldCharType="separate"/>
            </w:r>
            <w:r>
              <w:rPr>
                <w:noProof/>
              </w:rPr>
              <w:t>40</w:t>
            </w:r>
            <w:r>
              <w:rPr>
                <w:noProof/>
              </w:rPr>
              <w:fldChar w:fldCharType="end"/>
            </w:r>
          </w:hyperlink>
        </w:p>
        <w:p w14:paraId="0F6C888D" w14:textId="4E4F6861" w:rsidR="00515FC4" w:rsidRDefault="00515FC4">
          <w:pPr>
            <w:pStyle w:val="30"/>
            <w:tabs>
              <w:tab w:val="right" w:leader="dot" w:pos="9016"/>
            </w:tabs>
            <w:ind w:left="880"/>
            <w:rPr>
              <w:noProof/>
            </w:rPr>
          </w:pPr>
          <w:hyperlink w:anchor="_Toc222701397" w:history="1">
            <w:r w:rsidRPr="00B952B8">
              <w:rPr>
                <w:rStyle w:val="a5"/>
                <w:noProof/>
              </w:rPr>
              <w:t>9.5.6 Error/Alarm Table</w:t>
            </w:r>
            <w:r>
              <w:rPr>
                <w:noProof/>
              </w:rPr>
              <w:tab/>
            </w:r>
            <w:r>
              <w:rPr>
                <w:noProof/>
              </w:rPr>
              <w:fldChar w:fldCharType="begin"/>
            </w:r>
            <w:r>
              <w:rPr>
                <w:noProof/>
              </w:rPr>
              <w:instrText xml:space="preserve"> PAGEREF _Toc222701397 \h </w:instrText>
            </w:r>
            <w:r>
              <w:rPr>
                <w:noProof/>
              </w:rPr>
            </w:r>
            <w:r>
              <w:rPr>
                <w:noProof/>
              </w:rPr>
              <w:fldChar w:fldCharType="separate"/>
            </w:r>
            <w:r>
              <w:rPr>
                <w:noProof/>
              </w:rPr>
              <w:t>40</w:t>
            </w:r>
            <w:r>
              <w:rPr>
                <w:noProof/>
              </w:rPr>
              <w:fldChar w:fldCharType="end"/>
            </w:r>
          </w:hyperlink>
        </w:p>
        <w:p w14:paraId="51BF464A" w14:textId="3C4AC81B" w:rsidR="00515FC4" w:rsidRDefault="00515FC4">
          <w:pPr>
            <w:pStyle w:val="30"/>
            <w:tabs>
              <w:tab w:val="right" w:leader="dot" w:pos="9016"/>
            </w:tabs>
            <w:ind w:left="880"/>
            <w:rPr>
              <w:noProof/>
            </w:rPr>
          </w:pPr>
          <w:hyperlink w:anchor="_Toc222701398" w:history="1">
            <w:r w:rsidRPr="00B952B8">
              <w:rPr>
                <w:rStyle w:val="a5"/>
                <w:noProof/>
              </w:rPr>
              <w:t>9.5.7 Expert Knowledge Quick Entry</w:t>
            </w:r>
            <w:r>
              <w:rPr>
                <w:noProof/>
              </w:rPr>
              <w:tab/>
            </w:r>
            <w:r>
              <w:rPr>
                <w:noProof/>
              </w:rPr>
              <w:fldChar w:fldCharType="begin"/>
            </w:r>
            <w:r>
              <w:rPr>
                <w:noProof/>
              </w:rPr>
              <w:instrText xml:space="preserve"> PAGEREF _Toc222701398 \h </w:instrText>
            </w:r>
            <w:r>
              <w:rPr>
                <w:noProof/>
              </w:rPr>
            </w:r>
            <w:r>
              <w:rPr>
                <w:noProof/>
              </w:rPr>
              <w:fldChar w:fldCharType="separate"/>
            </w:r>
            <w:r>
              <w:rPr>
                <w:noProof/>
              </w:rPr>
              <w:t>41</w:t>
            </w:r>
            <w:r>
              <w:rPr>
                <w:noProof/>
              </w:rPr>
              <w:fldChar w:fldCharType="end"/>
            </w:r>
          </w:hyperlink>
        </w:p>
        <w:p w14:paraId="31F86026" w14:textId="36163172" w:rsidR="00515FC4" w:rsidRDefault="00515FC4">
          <w:pPr>
            <w:pStyle w:val="30"/>
            <w:tabs>
              <w:tab w:val="right" w:leader="dot" w:pos="9016"/>
            </w:tabs>
            <w:ind w:left="880"/>
            <w:rPr>
              <w:noProof/>
            </w:rPr>
          </w:pPr>
          <w:hyperlink w:anchor="_Toc222701399" w:history="1">
            <w:r w:rsidRPr="00B952B8">
              <w:rPr>
                <w:rStyle w:val="a5"/>
                <w:noProof/>
              </w:rPr>
              <w:t>9.5.8 Knowledge Base Browser</w:t>
            </w:r>
            <w:r>
              <w:rPr>
                <w:noProof/>
              </w:rPr>
              <w:tab/>
            </w:r>
            <w:r>
              <w:rPr>
                <w:noProof/>
              </w:rPr>
              <w:fldChar w:fldCharType="begin"/>
            </w:r>
            <w:r>
              <w:rPr>
                <w:noProof/>
              </w:rPr>
              <w:instrText xml:space="preserve"> PAGEREF _Toc222701399 \h </w:instrText>
            </w:r>
            <w:r>
              <w:rPr>
                <w:noProof/>
              </w:rPr>
            </w:r>
            <w:r>
              <w:rPr>
                <w:noProof/>
              </w:rPr>
              <w:fldChar w:fldCharType="separate"/>
            </w:r>
            <w:r>
              <w:rPr>
                <w:noProof/>
              </w:rPr>
              <w:t>41</w:t>
            </w:r>
            <w:r>
              <w:rPr>
                <w:noProof/>
              </w:rPr>
              <w:fldChar w:fldCharType="end"/>
            </w:r>
          </w:hyperlink>
        </w:p>
        <w:p w14:paraId="208D4E6D" w14:textId="4B5B05B4" w:rsidR="00515FC4" w:rsidRDefault="00515FC4">
          <w:pPr>
            <w:pStyle w:val="20"/>
            <w:tabs>
              <w:tab w:val="right" w:leader="dot" w:pos="9016"/>
            </w:tabs>
            <w:ind w:left="440"/>
            <w:rPr>
              <w:noProof/>
            </w:rPr>
          </w:pPr>
          <w:hyperlink w:anchor="_Toc222701400" w:history="1">
            <w:r w:rsidRPr="00B952B8">
              <w:rPr>
                <w:rStyle w:val="a5"/>
                <w:noProof/>
              </w:rPr>
              <w:t>9.6 Right Panel (Context-Aware Switching)</w:t>
            </w:r>
            <w:r>
              <w:rPr>
                <w:noProof/>
              </w:rPr>
              <w:tab/>
            </w:r>
            <w:r>
              <w:rPr>
                <w:noProof/>
              </w:rPr>
              <w:fldChar w:fldCharType="begin"/>
            </w:r>
            <w:r>
              <w:rPr>
                <w:noProof/>
              </w:rPr>
              <w:instrText xml:space="preserve"> PAGEREF _Toc222701400 \h </w:instrText>
            </w:r>
            <w:r>
              <w:rPr>
                <w:noProof/>
              </w:rPr>
            </w:r>
            <w:r>
              <w:rPr>
                <w:noProof/>
              </w:rPr>
              <w:fldChar w:fldCharType="separate"/>
            </w:r>
            <w:r>
              <w:rPr>
                <w:noProof/>
              </w:rPr>
              <w:t>41</w:t>
            </w:r>
            <w:r>
              <w:rPr>
                <w:noProof/>
              </w:rPr>
              <w:fldChar w:fldCharType="end"/>
            </w:r>
          </w:hyperlink>
        </w:p>
        <w:p w14:paraId="68065D0C" w14:textId="7B4EEE5C" w:rsidR="00515FC4" w:rsidRDefault="00515FC4">
          <w:pPr>
            <w:pStyle w:val="30"/>
            <w:tabs>
              <w:tab w:val="right" w:leader="dot" w:pos="9016"/>
            </w:tabs>
            <w:ind w:left="880"/>
            <w:rPr>
              <w:noProof/>
            </w:rPr>
          </w:pPr>
          <w:hyperlink w:anchor="_Toc222701401" w:history="1">
            <w:r w:rsidRPr="00B952B8">
              <w:rPr>
                <w:rStyle w:val="a5"/>
                <w:noProof/>
              </w:rPr>
              <w:t>9.6.1 Chat Mode: Citation Pane</w:t>
            </w:r>
            <w:r>
              <w:rPr>
                <w:noProof/>
              </w:rPr>
              <w:tab/>
            </w:r>
            <w:r>
              <w:rPr>
                <w:noProof/>
              </w:rPr>
              <w:fldChar w:fldCharType="begin"/>
            </w:r>
            <w:r>
              <w:rPr>
                <w:noProof/>
              </w:rPr>
              <w:instrText xml:space="preserve"> PAGEREF _Toc222701401 \h </w:instrText>
            </w:r>
            <w:r>
              <w:rPr>
                <w:noProof/>
              </w:rPr>
            </w:r>
            <w:r>
              <w:rPr>
                <w:noProof/>
              </w:rPr>
              <w:fldChar w:fldCharType="separate"/>
            </w:r>
            <w:r>
              <w:rPr>
                <w:noProof/>
              </w:rPr>
              <w:t>41</w:t>
            </w:r>
            <w:r>
              <w:rPr>
                <w:noProof/>
              </w:rPr>
              <w:fldChar w:fldCharType="end"/>
            </w:r>
          </w:hyperlink>
        </w:p>
        <w:p w14:paraId="572C9111" w14:textId="14E93FF2" w:rsidR="00515FC4" w:rsidRDefault="00515FC4">
          <w:pPr>
            <w:pStyle w:val="30"/>
            <w:tabs>
              <w:tab w:val="right" w:leader="dot" w:pos="9016"/>
            </w:tabs>
            <w:ind w:left="880"/>
            <w:rPr>
              <w:noProof/>
            </w:rPr>
          </w:pPr>
          <w:hyperlink w:anchor="_Toc222701402" w:history="1">
            <w:r w:rsidRPr="00B952B8">
              <w:rPr>
                <w:rStyle w:val="a5"/>
                <w:noProof/>
              </w:rPr>
              <w:t>9.6.2 Dashboard Mode: Sensor Detail Panel</w:t>
            </w:r>
            <w:r>
              <w:rPr>
                <w:noProof/>
              </w:rPr>
              <w:tab/>
            </w:r>
            <w:r>
              <w:rPr>
                <w:noProof/>
              </w:rPr>
              <w:fldChar w:fldCharType="begin"/>
            </w:r>
            <w:r>
              <w:rPr>
                <w:noProof/>
              </w:rPr>
              <w:instrText xml:space="preserve"> PAGEREF _Toc222701402 \h </w:instrText>
            </w:r>
            <w:r>
              <w:rPr>
                <w:noProof/>
              </w:rPr>
            </w:r>
            <w:r>
              <w:rPr>
                <w:noProof/>
              </w:rPr>
              <w:fldChar w:fldCharType="separate"/>
            </w:r>
            <w:r>
              <w:rPr>
                <w:noProof/>
              </w:rPr>
              <w:t>41</w:t>
            </w:r>
            <w:r>
              <w:rPr>
                <w:noProof/>
              </w:rPr>
              <w:fldChar w:fldCharType="end"/>
            </w:r>
          </w:hyperlink>
        </w:p>
        <w:p w14:paraId="63C60EBE" w14:textId="623788D9" w:rsidR="00515FC4" w:rsidRDefault="00515FC4">
          <w:pPr>
            <w:pStyle w:val="20"/>
            <w:tabs>
              <w:tab w:val="right" w:leader="dot" w:pos="9016"/>
            </w:tabs>
            <w:ind w:left="440"/>
            <w:rPr>
              <w:noProof/>
            </w:rPr>
          </w:pPr>
          <w:hyperlink w:anchor="_Toc222701403" w:history="1">
            <w:r w:rsidRPr="00B952B8">
              <w:rPr>
                <w:rStyle w:val="a5"/>
                <w:noProof/>
              </w:rPr>
              <w:t>9.7 Top Bar</w:t>
            </w:r>
            <w:r>
              <w:rPr>
                <w:noProof/>
              </w:rPr>
              <w:tab/>
            </w:r>
            <w:r>
              <w:rPr>
                <w:noProof/>
              </w:rPr>
              <w:fldChar w:fldCharType="begin"/>
            </w:r>
            <w:r>
              <w:rPr>
                <w:noProof/>
              </w:rPr>
              <w:instrText xml:space="preserve"> PAGEREF _Toc222701403 \h </w:instrText>
            </w:r>
            <w:r>
              <w:rPr>
                <w:noProof/>
              </w:rPr>
            </w:r>
            <w:r>
              <w:rPr>
                <w:noProof/>
              </w:rPr>
              <w:fldChar w:fldCharType="separate"/>
            </w:r>
            <w:r>
              <w:rPr>
                <w:noProof/>
              </w:rPr>
              <w:t>41</w:t>
            </w:r>
            <w:r>
              <w:rPr>
                <w:noProof/>
              </w:rPr>
              <w:fldChar w:fldCharType="end"/>
            </w:r>
          </w:hyperlink>
        </w:p>
        <w:p w14:paraId="4030797F" w14:textId="4FF5B3D9" w:rsidR="00515FC4" w:rsidRDefault="00515FC4">
          <w:pPr>
            <w:pStyle w:val="20"/>
            <w:tabs>
              <w:tab w:val="right" w:leader="dot" w:pos="9016"/>
            </w:tabs>
            <w:ind w:left="440"/>
            <w:rPr>
              <w:noProof/>
            </w:rPr>
          </w:pPr>
          <w:hyperlink w:anchor="_Toc222701404" w:history="1">
            <w:r w:rsidRPr="00B952B8">
              <w:rPr>
                <w:rStyle w:val="a5"/>
                <w:noProof/>
              </w:rPr>
              <w:t>9.8 Bottom Input Panel</w:t>
            </w:r>
            <w:r>
              <w:rPr>
                <w:noProof/>
              </w:rPr>
              <w:tab/>
            </w:r>
            <w:r>
              <w:rPr>
                <w:noProof/>
              </w:rPr>
              <w:fldChar w:fldCharType="begin"/>
            </w:r>
            <w:r>
              <w:rPr>
                <w:noProof/>
              </w:rPr>
              <w:instrText xml:space="preserve"> PAGEREF _Toc222701404 \h </w:instrText>
            </w:r>
            <w:r>
              <w:rPr>
                <w:noProof/>
              </w:rPr>
            </w:r>
            <w:r>
              <w:rPr>
                <w:noProof/>
              </w:rPr>
              <w:fldChar w:fldCharType="separate"/>
            </w:r>
            <w:r>
              <w:rPr>
                <w:noProof/>
              </w:rPr>
              <w:t>41</w:t>
            </w:r>
            <w:r>
              <w:rPr>
                <w:noProof/>
              </w:rPr>
              <w:fldChar w:fldCharType="end"/>
            </w:r>
          </w:hyperlink>
        </w:p>
        <w:p w14:paraId="1EB1DB40" w14:textId="71CE5BD5" w:rsidR="00515FC4" w:rsidRDefault="00515FC4">
          <w:pPr>
            <w:pStyle w:val="20"/>
            <w:tabs>
              <w:tab w:val="right" w:leader="dot" w:pos="9016"/>
            </w:tabs>
            <w:ind w:left="440"/>
            <w:rPr>
              <w:noProof/>
            </w:rPr>
          </w:pPr>
          <w:hyperlink w:anchor="_Toc222701405" w:history="1">
            <w:r w:rsidRPr="00B952B8">
              <w:rPr>
                <w:rStyle w:val="a5"/>
                <w:noProof/>
              </w:rPr>
              <w:t>9.9 Response Timeout UX</w:t>
            </w:r>
            <w:r>
              <w:rPr>
                <w:noProof/>
              </w:rPr>
              <w:tab/>
            </w:r>
            <w:r>
              <w:rPr>
                <w:noProof/>
              </w:rPr>
              <w:fldChar w:fldCharType="begin"/>
            </w:r>
            <w:r>
              <w:rPr>
                <w:noProof/>
              </w:rPr>
              <w:instrText xml:space="preserve"> PAGEREF _Toc222701405 \h </w:instrText>
            </w:r>
            <w:r>
              <w:rPr>
                <w:noProof/>
              </w:rPr>
            </w:r>
            <w:r>
              <w:rPr>
                <w:noProof/>
              </w:rPr>
              <w:fldChar w:fldCharType="separate"/>
            </w:r>
            <w:r>
              <w:rPr>
                <w:noProof/>
              </w:rPr>
              <w:t>42</w:t>
            </w:r>
            <w:r>
              <w:rPr>
                <w:noProof/>
              </w:rPr>
              <w:fldChar w:fldCharType="end"/>
            </w:r>
          </w:hyperlink>
        </w:p>
        <w:p w14:paraId="2834DF1F" w14:textId="3E1ADCD8" w:rsidR="00515FC4" w:rsidRDefault="00515FC4">
          <w:pPr>
            <w:pStyle w:val="30"/>
            <w:tabs>
              <w:tab w:val="right" w:leader="dot" w:pos="9016"/>
            </w:tabs>
            <w:ind w:left="880"/>
            <w:rPr>
              <w:noProof/>
            </w:rPr>
          </w:pPr>
          <w:hyperlink w:anchor="_Toc222701406" w:history="1">
            <w:r w:rsidRPr="00B952B8">
              <w:rPr>
                <w:rStyle w:val="a5"/>
                <w:noProof/>
              </w:rPr>
              <w:t>9.9.1 Stage-Based Alert UI</w:t>
            </w:r>
            <w:r>
              <w:rPr>
                <w:noProof/>
              </w:rPr>
              <w:tab/>
            </w:r>
            <w:r>
              <w:rPr>
                <w:noProof/>
              </w:rPr>
              <w:fldChar w:fldCharType="begin"/>
            </w:r>
            <w:r>
              <w:rPr>
                <w:noProof/>
              </w:rPr>
              <w:instrText xml:space="preserve"> PAGEREF _Toc222701406 \h </w:instrText>
            </w:r>
            <w:r>
              <w:rPr>
                <w:noProof/>
              </w:rPr>
            </w:r>
            <w:r>
              <w:rPr>
                <w:noProof/>
              </w:rPr>
              <w:fldChar w:fldCharType="separate"/>
            </w:r>
            <w:r>
              <w:rPr>
                <w:noProof/>
              </w:rPr>
              <w:t>42</w:t>
            </w:r>
            <w:r>
              <w:rPr>
                <w:noProof/>
              </w:rPr>
              <w:fldChar w:fldCharType="end"/>
            </w:r>
          </w:hyperlink>
        </w:p>
        <w:p w14:paraId="0F607CEF" w14:textId="6D5E509A" w:rsidR="00515FC4" w:rsidRDefault="00515FC4">
          <w:pPr>
            <w:pStyle w:val="30"/>
            <w:tabs>
              <w:tab w:val="right" w:leader="dot" w:pos="9016"/>
            </w:tabs>
            <w:ind w:left="880"/>
            <w:rPr>
              <w:noProof/>
            </w:rPr>
          </w:pPr>
          <w:hyperlink w:anchor="_Toc222701407" w:history="1">
            <w:r w:rsidRPr="00B952B8">
              <w:rPr>
                <w:rStyle w:val="a5"/>
                <w:noProof/>
              </w:rPr>
              <w:t>9.9.2 User Time Adjustment Options</w:t>
            </w:r>
            <w:r>
              <w:rPr>
                <w:noProof/>
              </w:rPr>
              <w:tab/>
            </w:r>
            <w:r>
              <w:rPr>
                <w:noProof/>
              </w:rPr>
              <w:fldChar w:fldCharType="begin"/>
            </w:r>
            <w:r>
              <w:rPr>
                <w:noProof/>
              </w:rPr>
              <w:instrText xml:space="preserve"> PAGEREF _Toc222701407 \h </w:instrText>
            </w:r>
            <w:r>
              <w:rPr>
                <w:noProof/>
              </w:rPr>
            </w:r>
            <w:r>
              <w:rPr>
                <w:noProof/>
              </w:rPr>
              <w:fldChar w:fldCharType="separate"/>
            </w:r>
            <w:r>
              <w:rPr>
                <w:noProof/>
              </w:rPr>
              <w:t>42</w:t>
            </w:r>
            <w:r>
              <w:rPr>
                <w:noProof/>
              </w:rPr>
              <w:fldChar w:fldCharType="end"/>
            </w:r>
          </w:hyperlink>
        </w:p>
        <w:p w14:paraId="03A59A0B" w14:textId="7DBC2B97" w:rsidR="00515FC4" w:rsidRDefault="00515FC4">
          <w:pPr>
            <w:pStyle w:val="20"/>
            <w:tabs>
              <w:tab w:val="right" w:leader="dot" w:pos="9016"/>
            </w:tabs>
            <w:ind w:left="440"/>
            <w:rPr>
              <w:noProof/>
            </w:rPr>
          </w:pPr>
          <w:hyperlink w:anchor="_Toc222701408" w:history="1">
            <w:r w:rsidRPr="00B952B8">
              <w:rPr>
                <w:rStyle w:val="a5"/>
                <w:noProof/>
              </w:rPr>
              <w:t>9.10 Responsive Design and Accessibility</w:t>
            </w:r>
            <w:r>
              <w:rPr>
                <w:noProof/>
              </w:rPr>
              <w:tab/>
            </w:r>
            <w:r>
              <w:rPr>
                <w:noProof/>
              </w:rPr>
              <w:fldChar w:fldCharType="begin"/>
            </w:r>
            <w:r>
              <w:rPr>
                <w:noProof/>
              </w:rPr>
              <w:instrText xml:space="preserve"> PAGEREF _Toc222701408 \h </w:instrText>
            </w:r>
            <w:r>
              <w:rPr>
                <w:noProof/>
              </w:rPr>
            </w:r>
            <w:r>
              <w:rPr>
                <w:noProof/>
              </w:rPr>
              <w:fldChar w:fldCharType="separate"/>
            </w:r>
            <w:r>
              <w:rPr>
                <w:noProof/>
              </w:rPr>
              <w:t>42</w:t>
            </w:r>
            <w:r>
              <w:rPr>
                <w:noProof/>
              </w:rPr>
              <w:fldChar w:fldCharType="end"/>
            </w:r>
          </w:hyperlink>
        </w:p>
        <w:p w14:paraId="03135AD6" w14:textId="7BFE5EC6" w:rsidR="00515FC4" w:rsidRDefault="00515FC4">
          <w:pPr>
            <w:pStyle w:val="11"/>
            <w:tabs>
              <w:tab w:val="right" w:leader="dot" w:pos="9016"/>
            </w:tabs>
            <w:rPr>
              <w:noProof/>
            </w:rPr>
          </w:pPr>
          <w:hyperlink w:anchor="_Toc222701409" w:history="1">
            <w:r w:rsidRPr="00B952B8">
              <w:rPr>
                <w:rStyle w:val="a5"/>
                <w:noProof/>
              </w:rPr>
              <w:t>10. Response Latency and Timeout Policy</w:t>
            </w:r>
            <w:r>
              <w:rPr>
                <w:noProof/>
              </w:rPr>
              <w:tab/>
            </w:r>
            <w:r>
              <w:rPr>
                <w:noProof/>
              </w:rPr>
              <w:fldChar w:fldCharType="begin"/>
            </w:r>
            <w:r>
              <w:rPr>
                <w:noProof/>
              </w:rPr>
              <w:instrText xml:space="preserve"> PAGEREF _Toc222701409 \h </w:instrText>
            </w:r>
            <w:r>
              <w:rPr>
                <w:noProof/>
              </w:rPr>
            </w:r>
            <w:r>
              <w:rPr>
                <w:noProof/>
              </w:rPr>
              <w:fldChar w:fldCharType="separate"/>
            </w:r>
            <w:r>
              <w:rPr>
                <w:noProof/>
              </w:rPr>
              <w:t>43</w:t>
            </w:r>
            <w:r>
              <w:rPr>
                <w:noProof/>
              </w:rPr>
              <w:fldChar w:fldCharType="end"/>
            </w:r>
          </w:hyperlink>
        </w:p>
        <w:p w14:paraId="1890781F" w14:textId="1729D4D3" w:rsidR="00515FC4" w:rsidRDefault="00515FC4">
          <w:pPr>
            <w:pStyle w:val="20"/>
            <w:tabs>
              <w:tab w:val="right" w:leader="dot" w:pos="9016"/>
            </w:tabs>
            <w:ind w:left="440"/>
            <w:rPr>
              <w:noProof/>
            </w:rPr>
          </w:pPr>
          <w:hyperlink w:anchor="_Toc222701410" w:history="1">
            <w:r w:rsidRPr="00B952B8">
              <w:rPr>
                <w:rStyle w:val="a5"/>
                <w:noProof/>
              </w:rPr>
              <w:t>10.1 Layer 1 E2E Latency Budget (P95 &lt; 1 min)</w:t>
            </w:r>
            <w:r>
              <w:rPr>
                <w:noProof/>
              </w:rPr>
              <w:tab/>
            </w:r>
            <w:r>
              <w:rPr>
                <w:noProof/>
              </w:rPr>
              <w:fldChar w:fldCharType="begin"/>
            </w:r>
            <w:r>
              <w:rPr>
                <w:noProof/>
              </w:rPr>
              <w:instrText xml:space="preserve"> PAGEREF _Toc222701410 \h </w:instrText>
            </w:r>
            <w:r>
              <w:rPr>
                <w:noProof/>
              </w:rPr>
            </w:r>
            <w:r>
              <w:rPr>
                <w:noProof/>
              </w:rPr>
              <w:fldChar w:fldCharType="separate"/>
            </w:r>
            <w:r>
              <w:rPr>
                <w:noProof/>
              </w:rPr>
              <w:t>43</w:t>
            </w:r>
            <w:r>
              <w:rPr>
                <w:noProof/>
              </w:rPr>
              <w:fldChar w:fldCharType="end"/>
            </w:r>
          </w:hyperlink>
        </w:p>
        <w:p w14:paraId="795CEF76" w14:textId="4B0F2908" w:rsidR="00515FC4" w:rsidRDefault="00515FC4">
          <w:pPr>
            <w:pStyle w:val="20"/>
            <w:tabs>
              <w:tab w:val="right" w:leader="dot" w:pos="9016"/>
            </w:tabs>
            <w:ind w:left="440"/>
            <w:rPr>
              <w:noProof/>
            </w:rPr>
          </w:pPr>
          <w:hyperlink w:anchor="_Toc222701411" w:history="1">
            <w:r w:rsidRPr="00B952B8">
              <w:rPr>
                <w:rStyle w:val="a5"/>
                <w:noProof/>
              </w:rPr>
              <w:t>10.2 Layer 2 Response Latency Targets</w:t>
            </w:r>
            <w:r>
              <w:rPr>
                <w:noProof/>
              </w:rPr>
              <w:tab/>
            </w:r>
            <w:r>
              <w:rPr>
                <w:noProof/>
              </w:rPr>
              <w:fldChar w:fldCharType="begin"/>
            </w:r>
            <w:r>
              <w:rPr>
                <w:noProof/>
              </w:rPr>
              <w:instrText xml:space="preserve"> PAGEREF _Toc222701411 \h </w:instrText>
            </w:r>
            <w:r>
              <w:rPr>
                <w:noProof/>
              </w:rPr>
            </w:r>
            <w:r>
              <w:rPr>
                <w:noProof/>
              </w:rPr>
              <w:fldChar w:fldCharType="separate"/>
            </w:r>
            <w:r>
              <w:rPr>
                <w:noProof/>
              </w:rPr>
              <w:t>43</w:t>
            </w:r>
            <w:r>
              <w:rPr>
                <w:noProof/>
              </w:rPr>
              <w:fldChar w:fldCharType="end"/>
            </w:r>
          </w:hyperlink>
        </w:p>
        <w:p w14:paraId="7D5B8D88" w14:textId="3CDBD6B0" w:rsidR="00515FC4" w:rsidRDefault="00515FC4">
          <w:pPr>
            <w:pStyle w:val="20"/>
            <w:tabs>
              <w:tab w:val="right" w:leader="dot" w:pos="9016"/>
            </w:tabs>
            <w:ind w:left="440"/>
            <w:rPr>
              <w:noProof/>
            </w:rPr>
          </w:pPr>
          <w:hyperlink w:anchor="_Toc222701412" w:history="1">
            <w:r w:rsidRPr="00B952B8">
              <w:rPr>
                <w:rStyle w:val="a5"/>
                <w:noProof/>
              </w:rPr>
              <w:t>10.3 Multi-Stage Progressive Response</w:t>
            </w:r>
            <w:r>
              <w:rPr>
                <w:noProof/>
              </w:rPr>
              <w:tab/>
            </w:r>
            <w:r>
              <w:rPr>
                <w:noProof/>
              </w:rPr>
              <w:fldChar w:fldCharType="begin"/>
            </w:r>
            <w:r>
              <w:rPr>
                <w:noProof/>
              </w:rPr>
              <w:instrText xml:space="preserve"> PAGEREF _Toc222701412 \h </w:instrText>
            </w:r>
            <w:r>
              <w:rPr>
                <w:noProof/>
              </w:rPr>
            </w:r>
            <w:r>
              <w:rPr>
                <w:noProof/>
              </w:rPr>
              <w:fldChar w:fldCharType="separate"/>
            </w:r>
            <w:r>
              <w:rPr>
                <w:noProof/>
              </w:rPr>
              <w:t>43</w:t>
            </w:r>
            <w:r>
              <w:rPr>
                <w:noProof/>
              </w:rPr>
              <w:fldChar w:fldCharType="end"/>
            </w:r>
          </w:hyperlink>
        </w:p>
        <w:p w14:paraId="3C518A6D" w14:textId="09B307E4" w:rsidR="00515FC4" w:rsidRDefault="00515FC4">
          <w:pPr>
            <w:pStyle w:val="30"/>
            <w:tabs>
              <w:tab w:val="right" w:leader="dot" w:pos="9016"/>
            </w:tabs>
            <w:ind w:left="880"/>
            <w:rPr>
              <w:noProof/>
            </w:rPr>
          </w:pPr>
          <w:hyperlink w:anchor="_Toc222701413" w:history="1">
            <w:r w:rsidRPr="00B952B8">
              <w:rPr>
                <w:rStyle w:val="a5"/>
                <w:noProof/>
              </w:rPr>
              <w:t>10.3.1 Layer 1 (RAG) Progressive Stages</w:t>
            </w:r>
            <w:r>
              <w:rPr>
                <w:noProof/>
              </w:rPr>
              <w:tab/>
            </w:r>
            <w:r>
              <w:rPr>
                <w:noProof/>
              </w:rPr>
              <w:fldChar w:fldCharType="begin"/>
            </w:r>
            <w:r>
              <w:rPr>
                <w:noProof/>
              </w:rPr>
              <w:instrText xml:space="preserve"> PAGEREF _Toc222701413 \h </w:instrText>
            </w:r>
            <w:r>
              <w:rPr>
                <w:noProof/>
              </w:rPr>
            </w:r>
            <w:r>
              <w:rPr>
                <w:noProof/>
              </w:rPr>
              <w:fldChar w:fldCharType="separate"/>
            </w:r>
            <w:r>
              <w:rPr>
                <w:noProof/>
              </w:rPr>
              <w:t>43</w:t>
            </w:r>
            <w:r>
              <w:rPr>
                <w:noProof/>
              </w:rPr>
              <w:fldChar w:fldCharType="end"/>
            </w:r>
          </w:hyperlink>
        </w:p>
        <w:p w14:paraId="1F38405B" w14:textId="751BEC7E" w:rsidR="00515FC4" w:rsidRDefault="00515FC4">
          <w:pPr>
            <w:pStyle w:val="30"/>
            <w:tabs>
              <w:tab w:val="right" w:leader="dot" w:pos="9016"/>
            </w:tabs>
            <w:ind w:left="880"/>
            <w:rPr>
              <w:noProof/>
            </w:rPr>
          </w:pPr>
          <w:hyperlink w:anchor="_Toc222701414" w:history="1">
            <w:r w:rsidRPr="00B952B8">
              <w:rPr>
                <w:rStyle w:val="a5"/>
                <w:noProof/>
              </w:rPr>
              <w:t>10.3.2 Layer 2 (Diagnostics) Progressive Stages</w:t>
            </w:r>
            <w:r>
              <w:rPr>
                <w:noProof/>
              </w:rPr>
              <w:tab/>
            </w:r>
            <w:r>
              <w:rPr>
                <w:noProof/>
              </w:rPr>
              <w:fldChar w:fldCharType="begin"/>
            </w:r>
            <w:r>
              <w:rPr>
                <w:noProof/>
              </w:rPr>
              <w:instrText xml:space="preserve"> PAGEREF _Toc222701414 \h </w:instrText>
            </w:r>
            <w:r>
              <w:rPr>
                <w:noProof/>
              </w:rPr>
            </w:r>
            <w:r>
              <w:rPr>
                <w:noProof/>
              </w:rPr>
              <w:fldChar w:fldCharType="separate"/>
            </w:r>
            <w:r>
              <w:rPr>
                <w:noProof/>
              </w:rPr>
              <w:t>43</w:t>
            </w:r>
            <w:r>
              <w:rPr>
                <w:noProof/>
              </w:rPr>
              <w:fldChar w:fldCharType="end"/>
            </w:r>
          </w:hyperlink>
        </w:p>
        <w:p w14:paraId="4C09A4D8" w14:textId="552473D7" w:rsidR="00515FC4" w:rsidRDefault="00515FC4">
          <w:pPr>
            <w:pStyle w:val="30"/>
            <w:tabs>
              <w:tab w:val="right" w:leader="dot" w:pos="9016"/>
            </w:tabs>
            <w:ind w:left="880"/>
            <w:rPr>
              <w:noProof/>
            </w:rPr>
          </w:pPr>
          <w:hyperlink w:anchor="_Toc222701415" w:history="1">
            <w:r w:rsidRPr="00B952B8">
              <w:rPr>
                <w:rStyle w:val="a5"/>
                <w:noProof/>
              </w:rPr>
              <w:t>10.3.3 Cross-Layer Progressive Stages</w:t>
            </w:r>
            <w:r>
              <w:rPr>
                <w:noProof/>
              </w:rPr>
              <w:tab/>
            </w:r>
            <w:r>
              <w:rPr>
                <w:noProof/>
              </w:rPr>
              <w:fldChar w:fldCharType="begin"/>
            </w:r>
            <w:r>
              <w:rPr>
                <w:noProof/>
              </w:rPr>
              <w:instrText xml:space="preserve"> PAGEREF _Toc222701415 \h </w:instrText>
            </w:r>
            <w:r>
              <w:rPr>
                <w:noProof/>
              </w:rPr>
            </w:r>
            <w:r>
              <w:rPr>
                <w:noProof/>
              </w:rPr>
              <w:fldChar w:fldCharType="separate"/>
            </w:r>
            <w:r>
              <w:rPr>
                <w:noProof/>
              </w:rPr>
              <w:t>44</w:t>
            </w:r>
            <w:r>
              <w:rPr>
                <w:noProof/>
              </w:rPr>
              <w:fldChar w:fldCharType="end"/>
            </w:r>
          </w:hyperlink>
        </w:p>
        <w:p w14:paraId="2905DEBE" w14:textId="3BA121D1" w:rsidR="00515FC4" w:rsidRDefault="00515FC4">
          <w:pPr>
            <w:pStyle w:val="20"/>
            <w:tabs>
              <w:tab w:val="right" w:leader="dot" w:pos="9016"/>
            </w:tabs>
            <w:ind w:left="440"/>
            <w:rPr>
              <w:noProof/>
            </w:rPr>
          </w:pPr>
          <w:hyperlink w:anchor="_Toc222701416" w:history="1">
            <w:r w:rsidRPr="00B952B8">
              <w:rPr>
                <w:rStyle w:val="a5"/>
                <w:noProof/>
              </w:rPr>
              <w:t>10.4 Timeout Processing Policy (Backend)</w:t>
            </w:r>
            <w:r>
              <w:rPr>
                <w:noProof/>
              </w:rPr>
              <w:tab/>
            </w:r>
            <w:r>
              <w:rPr>
                <w:noProof/>
              </w:rPr>
              <w:fldChar w:fldCharType="begin"/>
            </w:r>
            <w:r>
              <w:rPr>
                <w:noProof/>
              </w:rPr>
              <w:instrText xml:space="preserve"> PAGEREF _Toc222701416 \h </w:instrText>
            </w:r>
            <w:r>
              <w:rPr>
                <w:noProof/>
              </w:rPr>
            </w:r>
            <w:r>
              <w:rPr>
                <w:noProof/>
              </w:rPr>
              <w:fldChar w:fldCharType="separate"/>
            </w:r>
            <w:r>
              <w:rPr>
                <w:noProof/>
              </w:rPr>
              <w:t>44</w:t>
            </w:r>
            <w:r>
              <w:rPr>
                <w:noProof/>
              </w:rPr>
              <w:fldChar w:fldCharType="end"/>
            </w:r>
          </w:hyperlink>
        </w:p>
        <w:p w14:paraId="613EE48E" w14:textId="6FB3EAA6" w:rsidR="00515FC4" w:rsidRDefault="00515FC4">
          <w:pPr>
            <w:pStyle w:val="20"/>
            <w:tabs>
              <w:tab w:val="right" w:leader="dot" w:pos="9016"/>
            </w:tabs>
            <w:ind w:left="440"/>
            <w:rPr>
              <w:noProof/>
            </w:rPr>
          </w:pPr>
          <w:hyperlink w:anchor="_Toc222701417" w:history="1">
            <w:r w:rsidRPr="00B952B8">
              <w:rPr>
                <w:rStyle w:val="a5"/>
                <w:noProof/>
              </w:rPr>
              <w:t>10.5 Admin Settings</w:t>
            </w:r>
            <w:r>
              <w:rPr>
                <w:noProof/>
              </w:rPr>
              <w:tab/>
            </w:r>
            <w:r>
              <w:rPr>
                <w:noProof/>
              </w:rPr>
              <w:fldChar w:fldCharType="begin"/>
            </w:r>
            <w:r>
              <w:rPr>
                <w:noProof/>
              </w:rPr>
              <w:instrText xml:space="preserve"> PAGEREF _Toc222701417 \h </w:instrText>
            </w:r>
            <w:r>
              <w:rPr>
                <w:noProof/>
              </w:rPr>
            </w:r>
            <w:r>
              <w:rPr>
                <w:noProof/>
              </w:rPr>
              <w:fldChar w:fldCharType="separate"/>
            </w:r>
            <w:r>
              <w:rPr>
                <w:noProof/>
              </w:rPr>
              <w:t>44</w:t>
            </w:r>
            <w:r>
              <w:rPr>
                <w:noProof/>
              </w:rPr>
              <w:fldChar w:fldCharType="end"/>
            </w:r>
          </w:hyperlink>
        </w:p>
        <w:p w14:paraId="44D30B01" w14:textId="30649DCF" w:rsidR="00515FC4" w:rsidRDefault="00515FC4">
          <w:pPr>
            <w:pStyle w:val="11"/>
            <w:tabs>
              <w:tab w:val="right" w:leader="dot" w:pos="9016"/>
            </w:tabs>
            <w:rPr>
              <w:noProof/>
            </w:rPr>
          </w:pPr>
          <w:hyperlink w:anchor="_Toc222701418" w:history="1">
            <w:r w:rsidRPr="00B952B8">
              <w:rPr>
                <w:rStyle w:val="a5"/>
                <w:noProof/>
              </w:rPr>
              <w:t>11. Security and Access Control</w:t>
            </w:r>
            <w:r>
              <w:rPr>
                <w:noProof/>
              </w:rPr>
              <w:tab/>
            </w:r>
            <w:r>
              <w:rPr>
                <w:noProof/>
              </w:rPr>
              <w:fldChar w:fldCharType="begin"/>
            </w:r>
            <w:r>
              <w:rPr>
                <w:noProof/>
              </w:rPr>
              <w:instrText xml:space="preserve"> PAGEREF _Toc222701418 \h </w:instrText>
            </w:r>
            <w:r>
              <w:rPr>
                <w:noProof/>
              </w:rPr>
            </w:r>
            <w:r>
              <w:rPr>
                <w:noProof/>
              </w:rPr>
              <w:fldChar w:fldCharType="separate"/>
            </w:r>
            <w:r>
              <w:rPr>
                <w:noProof/>
              </w:rPr>
              <w:t>45</w:t>
            </w:r>
            <w:r>
              <w:rPr>
                <w:noProof/>
              </w:rPr>
              <w:fldChar w:fldCharType="end"/>
            </w:r>
          </w:hyperlink>
        </w:p>
        <w:p w14:paraId="6F5A0305" w14:textId="655FCC0E" w:rsidR="00515FC4" w:rsidRDefault="00515FC4">
          <w:pPr>
            <w:pStyle w:val="20"/>
            <w:tabs>
              <w:tab w:val="right" w:leader="dot" w:pos="9016"/>
            </w:tabs>
            <w:ind w:left="440"/>
            <w:rPr>
              <w:noProof/>
            </w:rPr>
          </w:pPr>
          <w:hyperlink w:anchor="_Toc222701419" w:history="1">
            <w:r w:rsidRPr="00B952B8">
              <w:rPr>
                <w:rStyle w:val="a5"/>
                <w:noProof/>
              </w:rPr>
              <w:t>11.1 Authentication</w:t>
            </w:r>
            <w:r>
              <w:rPr>
                <w:noProof/>
              </w:rPr>
              <w:tab/>
            </w:r>
            <w:r>
              <w:rPr>
                <w:noProof/>
              </w:rPr>
              <w:fldChar w:fldCharType="begin"/>
            </w:r>
            <w:r>
              <w:rPr>
                <w:noProof/>
              </w:rPr>
              <w:instrText xml:space="preserve"> PAGEREF _Toc222701419 \h </w:instrText>
            </w:r>
            <w:r>
              <w:rPr>
                <w:noProof/>
              </w:rPr>
            </w:r>
            <w:r>
              <w:rPr>
                <w:noProof/>
              </w:rPr>
              <w:fldChar w:fldCharType="separate"/>
            </w:r>
            <w:r>
              <w:rPr>
                <w:noProof/>
              </w:rPr>
              <w:t>45</w:t>
            </w:r>
            <w:r>
              <w:rPr>
                <w:noProof/>
              </w:rPr>
              <w:fldChar w:fldCharType="end"/>
            </w:r>
          </w:hyperlink>
        </w:p>
        <w:p w14:paraId="6B32D8F7" w14:textId="309C2665" w:rsidR="00515FC4" w:rsidRDefault="00515FC4">
          <w:pPr>
            <w:pStyle w:val="20"/>
            <w:tabs>
              <w:tab w:val="right" w:leader="dot" w:pos="9016"/>
            </w:tabs>
            <w:ind w:left="440"/>
            <w:rPr>
              <w:noProof/>
            </w:rPr>
          </w:pPr>
          <w:hyperlink w:anchor="_Toc222701420" w:history="1">
            <w:r w:rsidRPr="00B952B8">
              <w:rPr>
                <w:rStyle w:val="a5"/>
                <w:noProof/>
              </w:rPr>
              <w:t>11.2 RBAC Permission Model</w:t>
            </w:r>
            <w:r>
              <w:rPr>
                <w:noProof/>
              </w:rPr>
              <w:tab/>
            </w:r>
            <w:r>
              <w:rPr>
                <w:noProof/>
              </w:rPr>
              <w:fldChar w:fldCharType="begin"/>
            </w:r>
            <w:r>
              <w:rPr>
                <w:noProof/>
              </w:rPr>
              <w:instrText xml:space="preserve"> PAGEREF _Toc222701420 \h </w:instrText>
            </w:r>
            <w:r>
              <w:rPr>
                <w:noProof/>
              </w:rPr>
            </w:r>
            <w:r>
              <w:rPr>
                <w:noProof/>
              </w:rPr>
              <w:fldChar w:fldCharType="separate"/>
            </w:r>
            <w:r>
              <w:rPr>
                <w:noProof/>
              </w:rPr>
              <w:t>45</w:t>
            </w:r>
            <w:r>
              <w:rPr>
                <w:noProof/>
              </w:rPr>
              <w:fldChar w:fldCharType="end"/>
            </w:r>
          </w:hyperlink>
        </w:p>
        <w:p w14:paraId="18BA6934" w14:textId="680838D4" w:rsidR="00515FC4" w:rsidRDefault="00515FC4">
          <w:pPr>
            <w:pStyle w:val="20"/>
            <w:tabs>
              <w:tab w:val="right" w:leader="dot" w:pos="9016"/>
            </w:tabs>
            <w:ind w:left="440"/>
            <w:rPr>
              <w:noProof/>
            </w:rPr>
          </w:pPr>
          <w:hyperlink w:anchor="_Toc222701421" w:history="1">
            <w:r w:rsidRPr="00B952B8">
              <w:rPr>
                <w:rStyle w:val="a5"/>
                <w:noProof/>
              </w:rPr>
              <w:t>11.3 Per-Equipment Data Access Control</w:t>
            </w:r>
            <w:r>
              <w:rPr>
                <w:noProof/>
              </w:rPr>
              <w:tab/>
            </w:r>
            <w:r>
              <w:rPr>
                <w:noProof/>
              </w:rPr>
              <w:fldChar w:fldCharType="begin"/>
            </w:r>
            <w:r>
              <w:rPr>
                <w:noProof/>
              </w:rPr>
              <w:instrText xml:space="preserve"> PAGEREF _Toc222701421 \h </w:instrText>
            </w:r>
            <w:r>
              <w:rPr>
                <w:noProof/>
              </w:rPr>
            </w:r>
            <w:r>
              <w:rPr>
                <w:noProof/>
              </w:rPr>
              <w:fldChar w:fldCharType="separate"/>
            </w:r>
            <w:r>
              <w:rPr>
                <w:noProof/>
              </w:rPr>
              <w:t>45</w:t>
            </w:r>
            <w:r>
              <w:rPr>
                <w:noProof/>
              </w:rPr>
              <w:fldChar w:fldCharType="end"/>
            </w:r>
          </w:hyperlink>
        </w:p>
        <w:p w14:paraId="4262B1E7" w14:textId="223E3A40" w:rsidR="00515FC4" w:rsidRDefault="00515FC4">
          <w:pPr>
            <w:pStyle w:val="20"/>
            <w:tabs>
              <w:tab w:val="right" w:leader="dot" w:pos="9016"/>
            </w:tabs>
            <w:ind w:left="440"/>
            <w:rPr>
              <w:noProof/>
            </w:rPr>
          </w:pPr>
          <w:hyperlink w:anchor="_Toc222701422" w:history="1">
            <w:r w:rsidRPr="00B952B8">
              <w:rPr>
                <w:rStyle w:val="a5"/>
                <w:noProof/>
              </w:rPr>
              <w:t>11.4 Data Encryption and Audit Trail</w:t>
            </w:r>
            <w:r>
              <w:rPr>
                <w:noProof/>
              </w:rPr>
              <w:tab/>
            </w:r>
            <w:r>
              <w:rPr>
                <w:noProof/>
              </w:rPr>
              <w:fldChar w:fldCharType="begin"/>
            </w:r>
            <w:r>
              <w:rPr>
                <w:noProof/>
              </w:rPr>
              <w:instrText xml:space="preserve"> PAGEREF _Toc222701422 \h </w:instrText>
            </w:r>
            <w:r>
              <w:rPr>
                <w:noProof/>
              </w:rPr>
            </w:r>
            <w:r>
              <w:rPr>
                <w:noProof/>
              </w:rPr>
              <w:fldChar w:fldCharType="separate"/>
            </w:r>
            <w:r>
              <w:rPr>
                <w:noProof/>
              </w:rPr>
              <w:t>45</w:t>
            </w:r>
            <w:r>
              <w:rPr>
                <w:noProof/>
              </w:rPr>
              <w:fldChar w:fldCharType="end"/>
            </w:r>
          </w:hyperlink>
        </w:p>
        <w:p w14:paraId="5F4FC5BB" w14:textId="5BFF10D3" w:rsidR="00515FC4" w:rsidRDefault="00515FC4">
          <w:pPr>
            <w:pStyle w:val="20"/>
            <w:tabs>
              <w:tab w:val="right" w:leader="dot" w:pos="9016"/>
            </w:tabs>
            <w:ind w:left="440"/>
            <w:rPr>
              <w:noProof/>
            </w:rPr>
          </w:pPr>
          <w:hyperlink w:anchor="_Toc222701423" w:history="1">
            <w:r w:rsidRPr="00B952B8">
              <w:rPr>
                <w:rStyle w:val="a5"/>
                <w:noProof/>
              </w:rPr>
              <w:t>11.5 LLM Input/Output Data Loss Prevention (DLP)</w:t>
            </w:r>
            <w:r>
              <w:rPr>
                <w:noProof/>
              </w:rPr>
              <w:tab/>
            </w:r>
            <w:r>
              <w:rPr>
                <w:noProof/>
              </w:rPr>
              <w:fldChar w:fldCharType="begin"/>
            </w:r>
            <w:r>
              <w:rPr>
                <w:noProof/>
              </w:rPr>
              <w:instrText xml:space="preserve"> PAGEREF _Toc222701423 \h </w:instrText>
            </w:r>
            <w:r>
              <w:rPr>
                <w:noProof/>
              </w:rPr>
            </w:r>
            <w:r>
              <w:rPr>
                <w:noProof/>
              </w:rPr>
              <w:fldChar w:fldCharType="separate"/>
            </w:r>
            <w:r>
              <w:rPr>
                <w:noProof/>
              </w:rPr>
              <w:t>45</w:t>
            </w:r>
            <w:r>
              <w:rPr>
                <w:noProof/>
              </w:rPr>
              <w:fldChar w:fldCharType="end"/>
            </w:r>
          </w:hyperlink>
        </w:p>
        <w:p w14:paraId="12617678" w14:textId="120D6EB4" w:rsidR="00515FC4" w:rsidRDefault="00515FC4">
          <w:pPr>
            <w:pStyle w:val="30"/>
            <w:tabs>
              <w:tab w:val="right" w:leader="dot" w:pos="9016"/>
            </w:tabs>
            <w:ind w:left="880"/>
            <w:rPr>
              <w:noProof/>
            </w:rPr>
          </w:pPr>
          <w:hyperlink w:anchor="_Toc222701424" w:history="1">
            <w:r w:rsidRPr="00B952B8">
              <w:rPr>
                <w:rStyle w:val="a5"/>
                <w:noProof/>
              </w:rPr>
              <w:t>11.5.1 Input Filter (Pre-LLM)</w:t>
            </w:r>
            <w:r>
              <w:rPr>
                <w:noProof/>
              </w:rPr>
              <w:tab/>
            </w:r>
            <w:r>
              <w:rPr>
                <w:noProof/>
              </w:rPr>
              <w:fldChar w:fldCharType="begin"/>
            </w:r>
            <w:r>
              <w:rPr>
                <w:noProof/>
              </w:rPr>
              <w:instrText xml:space="preserve"> PAGEREF _Toc222701424 \h </w:instrText>
            </w:r>
            <w:r>
              <w:rPr>
                <w:noProof/>
              </w:rPr>
            </w:r>
            <w:r>
              <w:rPr>
                <w:noProof/>
              </w:rPr>
              <w:fldChar w:fldCharType="separate"/>
            </w:r>
            <w:r>
              <w:rPr>
                <w:noProof/>
              </w:rPr>
              <w:t>45</w:t>
            </w:r>
            <w:r>
              <w:rPr>
                <w:noProof/>
              </w:rPr>
              <w:fldChar w:fldCharType="end"/>
            </w:r>
          </w:hyperlink>
        </w:p>
        <w:p w14:paraId="400AA3C6" w14:textId="03D87C39" w:rsidR="00515FC4" w:rsidRDefault="00515FC4">
          <w:pPr>
            <w:pStyle w:val="30"/>
            <w:tabs>
              <w:tab w:val="right" w:leader="dot" w:pos="9016"/>
            </w:tabs>
            <w:ind w:left="880"/>
            <w:rPr>
              <w:noProof/>
            </w:rPr>
          </w:pPr>
          <w:hyperlink w:anchor="_Toc222701425" w:history="1">
            <w:r w:rsidRPr="00B952B8">
              <w:rPr>
                <w:rStyle w:val="a5"/>
                <w:noProof/>
              </w:rPr>
              <w:t>11.5.2 Output Guardrail (Post-LLM)</w:t>
            </w:r>
            <w:r>
              <w:rPr>
                <w:noProof/>
              </w:rPr>
              <w:tab/>
            </w:r>
            <w:r>
              <w:rPr>
                <w:noProof/>
              </w:rPr>
              <w:fldChar w:fldCharType="begin"/>
            </w:r>
            <w:r>
              <w:rPr>
                <w:noProof/>
              </w:rPr>
              <w:instrText xml:space="preserve"> PAGEREF _Toc222701425 \h </w:instrText>
            </w:r>
            <w:r>
              <w:rPr>
                <w:noProof/>
              </w:rPr>
            </w:r>
            <w:r>
              <w:rPr>
                <w:noProof/>
              </w:rPr>
              <w:fldChar w:fldCharType="separate"/>
            </w:r>
            <w:r>
              <w:rPr>
                <w:noProof/>
              </w:rPr>
              <w:t>46</w:t>
            </w:r>
            <w:r>
              <w:rPr>
                <w:noProof/>
              </w:rPr>
              <w:fldChar w:fldCharType="end"/>
            </w:r>
          </w:hyperlink>
        </w:p>
        <w:p w14:paraId="7339B606" w14:textId="74C70747" w:rsidR="00515FC4" w:rsidRDefault="00515FC4">
          <w:pPr>
            <w:pStyle w:val="30"/>
            <w:tabs>
              <w:tab w:val="right" w:leader="dot" w:pos="9016"/>
            </w:tabs>
            <w:ind w:left="880"/>
            <w:rPr>
              <w:noProof/>
            </w:rPr>
          </w:pPr>
          <w:hyperlink w:anchor="_Toc222701426" w:history="1">
            <w:r w:rsidRPr="00B952B8">
              <w:rPr>
                <w:rStyle w:val="a5"/>
                <w:noProof/>
              </w:rPr>
              <w:t>11.5.3 Scope and Limitations</w:t>
            </w:r>
            <w:r>
              <w:rPr>
                <w:noProof/>
              </w:rPr>
              <w:tab/>
            </w:r>
            <w:r>
              <w:rPr>
                <w:noProof/>
              </w:rPr>
              <w:fldChar w:fldCharType="begin"/>
            </w:r>
            <w:r>
              <w:rPr>
                <w:noProof/>
              </w:rPr>
              <w:instrText xml:space="preserve"> PAGEREF _Toc222701426 \h </w:instrText>
            </w:r>
            <w:r>
              <w:rPr>
                <w:noProof/>
              </w:rPr>
            </w:r>
            <w:r>
              <w:rPr>
                <w:noProof/>
              </w:rPr>
              <w:fldChar w:fldCharType="separate"/>
            </w:r>
            <w:r>
              <w:rPr>
                <w:noProof/>
              </w:rPr>
              <w:t>46</w:t>
            </w:r>
            <w:r>
              <w:rPr>
                <w:noProof/>
              </w:rPr>
              <w:fldChar w:fldCharType="end"/>
            </w:r>
          </w:hyperlink>
        </w:p>
        <w:p w14:paraId="0808EEE2" w14:textId="4EDDB936" w:rsidR="00515FC4" w:rsidRDefault="00515FC4">
          <w:pPr>
            <w:pStyle w:val="11"/>
            <w:tabs>
              <w:tab w:val="right" w:leader="dot" w:pos="9016"/>
            </w:tabs>
            <w:rPr>
              <w:noProof/>
            </w:rPr>
          </w:pPr>
          <w:hyperlink w:anchor="_Toc222701427" w:history="1">
            <w:r w:rsidRPr="00B952B8">
              <w:rPr>
                <w:rStyle w:val="a5"/>
                <w:noProof/>
              </w:rPr>
              <w:t>12. Quality Monitoring and Evaluation</w:t>
            </w:r>
            <w:r>
              <w:rPr>
                <w:noProof/>
              </w:rPr>
              <w:tab/>
            </w:r>
            <w:r>
              <w:rPr>
                <w:noProof/>
              </w:rPr>
              <w:fldChar w:fldCharType="begin"/>
            </w:r>
            <w:r>
              <w:rPr>
                <w:noProof/>
              </w:rPr>
              <w:instrText xml:space="preserve"> PAGEREF _Toc222701427 \h </w:instrText>
            </w:r>
            <w:r>
              <w:rPr>
                <w:noProof/>
              </w:rPr>
            </w:r>
            <w:r>
              <w:rPr>
                <w:noProof/>
              </w:rPr>
              <w:fldChar w:fldCharType="separate"/>
            </w:r>
            <w:r>
              <w:rPr>
                <w:noProof/>
              </w:rPr>
              <w:t>47</w:t>
            </w:r>
            <w:r>
              <w:rPr>
                <w:noProof/>
              </w:rPr>
              <w:fldChar w:fldCharType="end"/>
            </w:r>
          </w:hyperlink>
        </w:p>
        <w:p w14:paraId="59C0FA64" w14:textId="31705095" w:rsidR="00515FC4" w:rsidRDefault="00515FC4">
          <w:pPr>
            <w:pStyle w:val="20"/>
            <w:tabs>
              <w:tab w:val="right" w:leader="dot" w:pos="9016"/>
            </w:tabs>
            <w:ind w:left="440"/>
            <w:rPr>
              <w:noProof/>
            </w:rPr>
          </w:pPr>
          <w:hyperlink w:anchor="_Toc222701428" w:history="1">
            <w:r w:rsidRPr="00B952B8">
              <w:rPr>
                <w:rStyle w:val="a5"/>
                <w:noProof/>
              </w:rPr>
              <w:t>12.1 Layer 1 Search Telemetry</w:t>
            </w:r>
            <w:r>
              <w:rPr>
                <w:noProof/>
              </w:rPr>
              <w:tab/>
            </w:r>
            <w:r>
              <w:rPr>
                <w:noProof/>
              </w:rPr>
              <w:fldChar w:fldCharType="begin"/>
            </w:r>
            <w:r>
              <w:rPr>
                <w:noProof/>
              </w:rPr>
              <w:instrText xml:space="preserve"> PAGEREF _Toc222701428 \h </w:instrText>
            </w:r>
            <w:r>
              <w:rPr>
                <w:noProof/>
              </w:rPr>
            </w:r>
            <w:r>
              <w:rPr>
                <w:noProof/>
              </w:rPr>
              <w:fldChar w:fldCharType="separate"/>
            </w:r>
            <w:r>
              <w:rPr>
                <w:noProof/>
              </w:rPr>
              <w:t>47</w:t>
            </w:r>
            <w:r>
              <w:rPr>
                <w:noProof/>
              </w:rPr>
              <w:fldChar w:fldCharType="end"/>
            </w:r>
          </w:hyperlink>
        </w:p>
        <w:p w14:paraId="5B52A133" w14:textId="1BBB06B5" w:rsidR="00515FC4" w:rsidRDefault="00515FC4">
          <w:pPr>
            <w:pStyle w:val="20"/>
            <w:tabs>
              <w:tab w:val="right" w:leader="dot" w:pos="9016"/>
            </w:tabs>
            <w:ind w:left="440"/>
            <w:rPr>
              <w:noProof/>
            </w:rPr>
          </w:pPr>
          <w:hyperlink w:anchor="_Toc222701429" w:history="1">
            <w:r w:rsidRPr="00B952B8">
              <w:rPr>
                <w:rStyle w:val="a5"/>
                <w:noProof/>
              </w:rPr>
              <w:t>12.2 Citation Hallucination Evaluation</w:t>
            </w:r>
            <w:r>
              <w:rPr>
                <w:noProof/>
              </w:rPr>
              <w:tab/>
            </w:r>
            <w:r>
              <w:rPr>
                <w:noProof/>
              </w:rPr>
              <w:fldChar w:fldCharType="begin"/>
            </w:r>
            <w:r>
              <w:rPr>
                <w:noProof/>
              </w:rPr>
              <w:instrText xml:space="preserve"> PAGEREF _Toc222701429 \h </w:instrText>
            </w:r>
            <w:r>
              <w:rPr>
                <w:noProof/>
              </w:rPr>
            </w:r>
            <w:r>
              <w:rPr>
                <w:noProof/>
              </w:rPr>
              <w:fldChar w:fldCharType="separate"/>
            </w:r>
            <w:r>
              <w:rPr>
                <w:noProof/>
              </w:rPr>
              <w:t>47</w:t>
            </w:r>
            <w:r>
              <w:rPr>
                <w:noProof/>
              </w:rPr>
              <w:fldChar w:fldCharType="end"/>
            </w:r>
          </w:hyperlink>
        </w:p>
        <w:p w14:paraId="0BFEF753" w14:textId="38977E67" w:rsidR="00515FC4" w:rsidRDefault="00515FC4">
          <w:pPr>
            <w:pStyle w:val="20"/>
            <w:tabs>
              <w:tab w:val="right" w:leader="dot" w:pos="9016"/>
            </w:tabs>
            <w:ind w:left="440"/>
            <w:rPr>
              <w:noProof/>
            </w:rPr>
          </w:pPr>
          <w:hyperlink w:anchor="_Toc222701430" w:history="1">
            <w:r w:rsidRPr="00B952B8">
              <w:rPr>
                <w:rStyle w:val="a5"/>
                <w:noProof/>
              </w:rPr>
              <w:t>12.3 RAGAS Evaluation (Phase 1.5)</w:t>
            </w:r>
            <w:r>
              <w:rPr>
                <w:noProof/>
              </w:rPr>
              <w:tab/>
            </w:r>
            <w:r>
              <w:rPr>
                <w:noProof/>
              </w:rPr>
              <w:fldChar w:fldCharType="begin"/>
            </w:r>
            <w:r>
              <w:rPr>
                <w:noProof/>
              </w:rPr>
              <w:instrText xml:space="preserve"> PAGEREF _Toc222701430 \h </w:instrText>
            </w:r>
            <w:r>
              <w:rPr>
                <w:noProof/>
              </w:rPr>
            </w:r>
            <w:r>
              <w:rPr>
                <w:noProof/>
              </w:rPr>
              <w:fldChar w:fldCharType="separate"/>
            </w:r>
            <w:r>
              <w:rPr>
                <w:noProof/>
              </w:rPr>
              <w:t>47</w:t>
            </w:r>
            <w:r>
              <w:rPr>
                <w:noProof/>
              </w:rPr>
              <w:fldChar w:fldCharType="end"/>
            </w:r>
          </w:hyperlink>
        </w:p>
        <w:p w14:paraId="4F62DDCE" w14:textId="703C67DF" w:rsidR="00515FC4" w:rsidRDefault="00515FC4">
          <w:pPr>
            <w:pStyle w:val="20"/>
            <w:tabs>
              <w:tab w:val="right" w:leader="dot" w:pos="9016"/>
            </w:tabs>
            <w:ind w:left="440"/>
            <w:rPr>
              <w:noProof/>
            </w:rPr>
          </w:pPr>
          <w:hyperlink w:anchor="_Toc222701431" w:history="1">
            <w:r w:rsidRPr="00B952B8">
              <w:rPr>
                <w:rStyle w:val="a5"/>
                <w:noProof/>
              </w:rPr>
              <w:t>12.4 Layer 2 Operational Metrics</w:t>
            </w:r>
            <w:r>
              <w:rPr>
                <w:noProof/>
              </w:rPr>
              <w:tab/>
            </w:r>
            <w:r>
              <w:rPr>
                <w:noProof/>
              </w:rPr>
              <w:fldChar w:fldCharType="begin"/>
            </w:r>
            <w:r>
              <w:rPr>
                <w:noProof/>
              </w:rPr>
              <w:instrText xml:space="preserve"> PAGEREF _Toc222701431 \h </w:instrText>
            </w:r>
            <w:r>
              <w:rPr>
                <w:noProof/>
              </w:rPr>
            </w:r>
            <w:r>
              <w:rPr>
                <w:noProof/>
              </w:rPr>
              <w:fldChar w:fldCharType="separate"/>
            </w:r>
            <w:r>
              <w:rPr>
                <w:noProof/>
              </w:rPr>
              <w:t>47</w:t>
            </w:r>
            <w:r>
              <w:rPr>
                <w:noProof/>
              </w:rPr>
              <w:fldChar w:fldCharType="end"/>
            </w:r>
          </w:hyperlink>
        </w:p>
        <w:p w14:paraId="1EE3F996" w14:textId="6B85F92E" w:rsidR="00515FC4" w:rsidRDefault="00515FC4">
          <w:pPr>
            <w:pStyle w:val="20"/>
            <w:tabs>
              <w:tab w:val="right" w:leader="dot" w:pos="9016"/>
            </w:tabs>
            <w:ind w:left="440"/>
            <w:rPr>
              <w:noProof/>
            </w:rPr>
          </w:pPr>
          <w:hyperlink w:anchor="_Toc222701432" w:history="1">
            <w:r w:rsidRPr="00B952B8">
              <w:rPr>
                <w:rStyle w:val="a5"/>
                <w:noProof/>
              </w:rPr>
              <w:t>12.5 Operations Runbook</w:t>
            </w:r>
            <w:r>
              <w:rPr>
                <w:noProof/>
              </w:rPr>
              <w:tab/>
            </w:r>
            <w:r>
              <w:rPr>
                <w:noProof/>
              </w:rPr>
              <w:fldChar w:fldCharType="begin"/>
            </w:r>
            <w:r>
              <w:rPr>
                <w:noProof/>
              </w:rPr>
              <w:instrText xml:space="preserve"> PAGEREF _Toc222701432 \h </w:instrText>
            </w:r>
            <w:r>
              <w:rPr>
                <w:noProof/>
              </w:rPr>
            </w:r>
            <w:r>
              <w:rPr>
                <w:noProof/>
              </w:rPr>
              <w:fldChar w:fldCharType="separate"/>
            </w:r>
            <w:r>
              <w:rPr>
                <w:noProof/>
              </w:rPr>
              <w:t>47</w:t>
            </w:r>
            <w:r>
              <w:rPr>
                <w:noProof/>
              </w:rPr>
              <w:fldChar w:fldCharType="end"/>
            </w:r>
          </w:hyperlink>
        </w:p>
        <w:p w14:paraId="2AEAA97D" w14:textId="7D0B8895" w:rsidR="00515FC4" w:rsidRDefault="00515FC4">
          <w:pPr>
            <w:pStyle w:val="11"/>
            <w:tabs>
              <w:tab w:val="right" w:leader="dot" w:pos="9016"/>
            </w:tabs>
            <w:rPr>
              <w:noProof/>
            </w:rPr>
          </w:pPr>
          <w:hyperlink w:anchor="_Toc222701433" w:history="1">
            <w:r w:rsidRPr="00B952B8">
              <w:rPr>
                <w:rStyle w:val="a5"/>
                <w:noProof/>
              </w:rPr>
              <w:t>13. Development Roadmap</w:t>
            </w:r>
            <w:r>
              <w:rPr>
                <w:noProof/>
              </w:rPr>
              <w:tab/>
            </w:r>
            <w:r>
              <w:rPr>
                <w:noProof/>
              </w:rPr>
              <w:fldChar w:fldCharType="begin"/>
            </w:r>
            <w:r>
              <w:rPr>
                <w:noProof/>
              </w:rPr>
              <w:instrText xml:space="preserve"> PAGEREF _Toc222701433 \h </w:instrText>
            </w:r>
            <w:r>
              <w:rPr>
                <w:noProof/>
              </w:rPr>
            </w:r>
            <w:r>
              <w:rPr>
                <w:noProof/>
              </w:rPr>
              <w:fldChar w:fldCharType="separate"/>
            </w:r>
            <w:r>
              <w:rPr>
                <w:noProof/>
              </w:rPr>
              <w:t>49</w:t>
            </w:r>
            <w:r>
              <w:rPr>
                <w:noProof/>
              </w:rPr>
              <w:fldChar w:fldCharType="end"/>
            </w:r>
          </w:hyperlink>
        </w:p>
        <w:p w14:paraId="0774EA85" w14:textId="5DFF84A8" w:rsidR="00515FC4" w:rsidRDefault="00515FC4">
          <w:pPr>
            <w:pStyle w:val="20"/>
            <w:tabs>
              <w:tab w:val="right" w:leader="dot" w:pos="9016"/>
            </w:tabs>
            <w:ind w:left="440"/>
            <w:rPr>
              <w:noProof/>
            </w:rPr>
          </w:pPr>
          <w:hyperlink w:anchor="_Toc222701434" w:history="1">
            <w:r w:rsidRPr="00B952B8">
              <w:rPr>
                <w:rStyle w:val="a5"/>
                <w:noProof/>
              </w:rPr>
              <w:t>13.1 Phase 1.0 (Current — Document RAG Foundation)</w:t>
            </w:r>
            <w:r>
              <w:rPr>
                <w:noProof/>
              </w:rPr>
              <w:tab/>
            </w:r>
            <w:r>
              <w:rPr>
                <w:noProof/>
              </w:rPr>
              <w:fldChar w:fldCharType="begin"/>
            </w:r>
            <w:r>
              <w:rPr>
                <w:noProof/>
              </w:rPr>
              <w:instrText xml:space="preserve"> PAGEREF _Toc222701434 \h </w:instrText>
            </w:r>
            <w:r>
              <w:rPr>
                <w:noProof/>
              </w:rPr>
            </w:r>
            <w:r>
              <w:rPr>
                <w:noProof/>
              </w:rPr>
              <w:fldChar w:fldCharType="separate"/>
            </w:r>
            <w:r>
              <w:rPr>
                <w:noProof/>
              </w:rPr>
              <w:t>49</w:t>
            </w:r>
            <w:r>
              <w:rPr>
                <w:noProof/>
              </w:rPr>
              <w:fldChar w:fldCharType="end"/>
            </w:r>
          </w:hyperlink>
        </w:p>
        <w:p w14:paraId="2B559615" w14:textId="0E8A056F" w:rsidR="00515FC4" w:rsidRDefault="00515FC4">
          <w:pPr>
            <w:pStyle w:val="20"/>
            <w:tabs>
              <w:tab w:val="right" w:leader="dot" w:pos="9016"/>
            </w:tabs>
            <w:ind w:left="440"/>
            <w:rPr>
              <w:noProof/>
            </w:rPr>
          </w:pPr>
          <w:hyperlink w:anchor="_Toc222701435" w:history="1">
            <w:r w:rsidRPr="00B952B8">
              <w:rPr>
                <w:rStyle w:val="a5"/>
                <w:noProof/>
              </w:rPr>
              <w:t>13.2 Phase 1.5 (RAG Quality Enhancement)</w:t>
            </w:r>
            <w:r>
              <w:rPr>
                <w:noProof/>
              </w:rPr>
              <w:tab/>
            </w:r>
            <w:r>
              <w:rPr>
                <w:noProof/>
              </w:rPr>
              <w:fldChar w:fldCharType="begin"/>
            </w:r>
            <w:r>
              <w:rPr>
                <w:noProof/>
              </w:rPr>
              <w:instrText xml:space="preserve"> PAGEREF _Toc222701435 \h </w:instrText>
            </w:r>
            <w:r>
              <w:rPr>
                <w:noProof/>
              </w:rPr>
            </w:r>
            <w:r>
              <w:rPr>
                <w:noProof/>
              </w:rPr>
              <w:fldChar w:fldCharType="separate"/>
            </w:r>
            <w:r>
              <w:rPr>
                <w:noProof/>
              </w:rPr>
              <w:t>49</w:t>
            </w:r>
            <w:r>
              <w:rPr>
                <w:noProof/>
              </w:rPr>
              <w:fldChar w:fldCharType="end"/>
            </w:r>
          </w:hyperlink>
        </w:p>
        <w:p w14:paraId="0D6B6C17" w14:textId="58E54AA3" w:rsidR="00515FC4" w:rsidRDefault="00515FC4">
          <w:pPr>
            <w:pStyle w:val="20"/>
            <w:tabs>
              <w:tab w:val="right" w:leader="dot" w:pos="9016"/>
            </w:tabs>
            <w:ind w:left="440"/>
            <w:rPr>
              <w:noProof/>
            </w:rPr>
          </w:pPr>
          <w:hyperlink w:anchor="_Toc222701436" w:history="1">
            <w:r w:rsidRPr="00B952B8">
              <w:rPr>
                <w:rStyle w:val="a5"/>
                <w:noProof/>
              </w:rPr>
              <w:t>13.3 Phase 2.0 (Log Collection + Time-Series Analysis)</w:t>
            </w:r>
            <w:r>
              <w:rPr>
                <w:noProof/>
              </w:rPr>
              <w:tab/>
            </w:r>
            <w:r>
              <w:rPr>
                <w:noProof/>
              </w:rPr>
              <w:fldChar w:fldCharType="begin"/>
            </w:r>
            <w:r>
              <w:rPr>
                <w:noProof/>
              </w:rPr>
              <w:instrText xml:space="preserve"> PAGEREF _Toc222701436 \h </w:instrText>
            </w:r>
            <w:r>
              <w:rPr>
                <w:noProof/>
              </w:rPr>
            </w:r>
            <w:r>
              <w:rPr>
                <w:noProof/>
              </w:rPr>
              <w:fldChar w:fldCharType="separate"/>
            </w:r>
            <w:r>
              <w:rPr>
                <w:noProof/>
              </w:rPr>
              <w:t>49</w:t>
            </w:r>
            <w:r>
              <w:rPr>
                <w:noProof/>
              </w:rPr>
              <w:fldChar w:fldCharType="end"/>
            </w:r>
          </w:hyperlink>
        </w:p>
        <w:p w14:paraId="6D1E5444" w14:textId="4BCF589C" w:rsidR="00515FC4" w:rsidRDefault="00515FC4">
          <w:pPr>
            <w:pStyle w:val="20"/>
            <w:tabs>
              <w:tab w:val="right" w:leader="dot" w:pos="9016"/>
            </w:tabs>
            <w:ind w:left="440"/>
            <w:rPr>
              <w:noProof/>
            </w:rPr>
          </w:pPr>
          <w:hyperlink w:anchor="_Toc222701437" w:history="1">
            <w:r w:rsidRPr="00B952B8">
              <w:rPr>
                <w:rStyle w:val="a5"/>
                <w:noProof/>
              </w:rPr>
              <w:t>13.4 Phase 2.5 (Anomaly Detection + Predictive Diagnostics)</w:t>
            </w:r>
            <w:r>
              <w:rPr>
                <w:noProof/>
              </w:rPr>
              <w:tab/>
            </w:r>
            <w:r>
              <w:rPr>
                <w:noProof/>
              </w:rPr>
              <w:fldChar w:fldCharType="begin"/>
            </w:r>
            <w:r>
              <w:rPr>
                <w:noProof/>
              </w:rPr>
              <w:instrText xml:space="preserve"> PAGEREF _Toc222701437 \h </w:instrText>
            </w:r>
            <w:r>
              <w:rPr>
                <w:noProof/>
              </w:rPr>
            </w:r>
            <w:r>
              <w:rPr>
                <w:noProof/>
              </w:rPr>
              <w:fldChar w:fldCharType="separate"/>
            </w:r>
            <w:r>
              <w:rPr>
                <w:noProof/>
              </w:rPr>
              <w:t>49</w:t>
            </w:r>
            <w:r>
              <w:rPr>
                <w:noProof/>
              </w:rPr>
              <w:fldChar w:fldCharType="end"/>
            </w:r>
          </w:hyperlink>
        </w:p>
        <w:p w14:paraId="3F93B176" w14:textId="184AED0B" w:rsidR="00515FC4" w:rsidRDefault="00515FC4">
          <w:pPr>
            <w:pStyle w:val="20"/>
            <w:tabs>
              <w:tab w:val="right" w:leader="dot" w:pos="9016"/>
            </w:tabs>
            <w:ind w:left="440"/>
            <w:rPr>
              <w:noProof/>
            </w:rPr>
          </w:pPr>
          <w:hyperlink w:anchor="_Toc222701438" w:history="1">
            <w:r w:rsidRPr="00B952B8">
              <w:rPr>
                <w:rStyle w:val="a5"/>
                <w:noProof/>
              </w:rPr>
              <w:t>13.5 Phase 3.0 (Multimodal + AR)</w:t>
            </w:r>
            <w:r>
              <w:rPr>
                <w:noProof/>
              </w:rPr>
              <w:tab/>
            </w:r>
            <w:r>
              <w:rPr>
                <w:noProof/>
              </w:rPr>
              <w:fldChar w:fldCharType="begin"/>
            </w:r>
            <w:r>
              <w:rPr>
                <w:noProof/>
              </w:rPr>
              <w:instrText xml:space="preserve"> PAGEREF _Toc222701438 \h </w:instrText>
            </w:r>
            <w:r>
              <w:rPr>
                <w:noProof/>
              </w:rPr>
            </w:r>
            <w:r>
              <w:rPr>
                <w:noProof/>
              </w:rPr>
              <w:fldChar w:fldCharType="separate"/>
            </w:r>
            <w:r>
              <w:rPr>
                <w:noProof/>
              </w:rPr>
              <w:t>49</w:t>
            </w:r>
            <w:r>
              <w:rPr>
                <w:noProof/>
              </w:rPr>
              <w:fldChar w:fldCharType="end"/>
            </w:r>
          </w:hyperlink>
        </w:p>
        <w:p w14:paraId="200BBFFB" w14:textId="47E2576C" w:rsidR="00515FC4" w:rsidRDefault="00515FC4">
          <w:pPr>
            <w:pStyle w:val="20"/>
            <w:tabs>
              <w:tab w:val="right" w:leader="dot" w:pos="9016"/>
            </w:tabs>
            <w:ind w:left="440"/>
            <w:rPr>
              <w:noProof/>
            </w:rPr>
          </w:pPr>
          <w:hyperlink w:anchor="_Toc222701439" w:history="1">
            <w:r w:rsidRPr="00B952B8">
              <w:rPr>
                <w:rStyle w:val="a5"/>
                <w:noProof/>
              </w:rPr>
              <w:t>13.6 Domain Pack Roadmap</w:t>
            </w:r>
            <w:r>
              <w:rPr>
                <w:noProof/>
              </w:rPr>
              <w:tab/>
            </w:r>
            <w:r>
              <w:rPr>
                <w:noProof/>
              </w:rPr>
              <w:fldChar w:fldCharType="begin"/>
            </w:r>
            <w:r>
              <w:rPr>
                <w:noProof/>
              </w:rPr>
              <w:instrText xml:space="preserve"> PAGEREF _Toc222701439 \h </w:instrText>
            </w:r>
            <w:r>
              <w:rPr>
                <w:noProof/>
              </w:rPr>
            </w:r>
            <w:r>
              <w:rPr>
                <w:noProof/>
              </w:rPr>
              <w:fldChar w:fldCharType="separate"/>
            </w:r>
            <w:r>
              <w:rPr>
                <w:noProof/>
              </w:rPr>
              <w:t>50</w:t>
            </w:r>
            <w:r>
              <w:rPr>
                <w:noProof/>
              </w:rPr>
              <w:fldChar w:fldCharType="end"/>
            </w:r>
          </w:hyperlink>
        </w:p>
        <w:p w14:paraId="7DD0B7ED" w14:textId="77777777" w:rsidR="00126E1F" w:rsidRDefault="00000000">
          <w:r>
            <w:fldChar w:fldCharType="end"/>
          </w:r>
        </w:p>
      </w:sdtContent>
    </w:sdt>
    <w:p w14:paraId="4B2D04B2" w14:textId="77777777" w:rsidR="00126E1F" w:rsidRDefault="00000000">
      <w:r>
        <w:br w:type="page"/>
      </w:r>
    </w:p>
    <w:p w14:paraId="1919F569" w14:textId="77777777" w:rsidR="00126E1F" w:rsidRDefault="00000000">
      <w:pPr>
        <w:spacing w:before="400" w:after="300"/>
        <w:jc w:val="center"/>
      </w:pPr>
      <w:r>
        <w:rPr>
          <w:rFonts w:eastAsia="Arial"/>
          <w:b/>
          <w:bCs/>
          <w:color w:val="1F3864"/>
          <w:sz w:val="36"/>
          <w:szCs w:val="36"/>
        </w:rPr>
        <w:lastRenderedPageBreak/>
        <w:t>PART I — Overview</w:t>
      </w:r>
    </w:p>
    <w:p w14:paraId="13E88155" w14:textId="77777777" w:rsidR="00126E1F" w:rsidRDefault="00000000">
      <w:pPr>
        <w:pStyle w:val="1"/>
      </w:pPr>
      <w:bookmarkStart w:id="2" w:name="_Toc222701279"/>
      <w:r>
        <w:t>1. Overview</w:t>
      </w:r>
      <w:bookmarkEnd w:id="2"/>
    </w:p>
    <w:p w14:paraId="59B65898" w14:textId="77777777" w:rsidR="00126E1F" w:rsidRDefault="00000000">
      <w:pPr>
        <w:pStyle w:val="2"/>
      </w:pPr>
      <w:bookmarkStart w:id="3" w:name="_Toc222701280"/>
      <w:r>
        <w:t>1.1 Product Vision: Platform + Domain Pack</w:t>
      </w:r>
      <w:bookmarkEnd w:id="3"/>
    </w:p>
    <w:p w14:paraId="43719A55" w14:textId="77777777" w:rsidR="00126E1F" w:rsidRDefault="00000000">
      <w:pPr>
        <w:spacing w:after="120"/>
      </w:pPr>
      <w:r>
        <w:rPr>
          <w:rFonts w:eastAsia="Arial"/>
        </w:rPr>
        <w:t>Fab Copilot is an AI-powered equipment support platform for manufacturing environments. The platform provides document-based knowledge retrieval (Layer 1) and real-time equipment diagnostics (Layer 2) applicable to any manufacturing domain where equipment manuals exist and sensor data is available.</w:t>
      </w:r>
    </w:p>
    <w:p w14:paraId="783A83EB" w14:textId="77777777" w:rsidR="00126E1F" w:rsidRDefault="00126E1F">
      <w:pPr>
        <w:spacing w:after="80"/>
      </w:pPr>
    </w:p>
    <w:p w14:paraId="77E3D4CA" w14:textId="77777777" w:rsidR="00126E1F" w:rsidRDefault="00000000">
      <w:pPr>
        <w:spacing w:after="120"/>
      </w:pPr>
      <w:r>
        <w:rPr>
          <w:rFonts w:eastAsia="Arial"/>
          <w:b/>
          <w:bCs/>
        </w:rPr>
        <w:t xml:space="preserve">Core Value Proposition: </w:t>
      </w:r>
      <w:r>
        <w:rPr>
          <w:rFonts w:eastAsia="Arial"/>
        </w:rPr>
        <w:t>On-premise AI that works without internet connectivity. While usable in any connected environment, the platform delivers its greatest value in air-gapped facilities (semiconductor fabs, defense, pharmaceutical) where cloud-based AI is not an option.</w:t>
      </w:r>
    </w:p>
    <w:p w14:paraId="7A67447D" w14:textId="77777777" w:rsidR="00126E1F" w:rsidRDefault="00126E1F">
      <w:pPr>
        <w:spacing w:after="80"/>
      </w:pPr>
    </w:p>
    <w:p w14:paraId="66BB5A08" w14:textId="77777777" w:rsidR="00126E1F" w:rsidRDefault="00000000">
      <w:pPr>
        <w:spacing w:after="120"/>
      </w:pPr>
      <w:r>
        <w:rPr>
          <w:rFonts w:eastAsia="Arial"/>
          <w:b/>
          <w:bCs/>
        </w:rPr>
        <w:t>Platform + Domain Pack Architecture</w:t>
      </w:r>
    </w:p>
    <w:p w14:paraId="3C79D107" w14:textId="77777777" w:rsidR="00126E1F" w:rsidRDefault="00000000">
      <w:pPr>
        <w:spacing w:after="120"/>
      </w:pPr>
      <w:r>
        <w:rPr>
          <w:rFonts w:eastAsia="Arial"/>
        </w:rPr>
        <w:t>The system is architected as a domain-agnostic platform with pluggable domain-specific packs:</w:t>
      </w:r>
    </w:p>
    <w:p w14:paraId="2854D781"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126E1F" w14:paraId="686F951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9DC4129" w14:textId="77777777" w:rsidR="00126E1F" w:rsidRDefault="00000000">
            <w:pPr>
              <w:jc w:val="center"/>
            </w:pPr>
            <w:r>
              <w:rPr>
                <w:rFonts w:eastAsia="Arial"/>
                <w:b/>
                <w:bCs/>
                <w:color w:val="FFFFFF"/>
                <w:sz w:val="20"/>
                <w:szCs w:val="20"/>
              </w:rPr>
              <w:t>Component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1BC9ECE" w14:textId="77777777" w:rsidR="00126E1F" w:rsidRDefault="00000000">
            <w:pPr>
              <w:jc w:val="center"/>
            </w:pPr>
            <w:r>
              <w:rPr>
                <w:rFonts w:eastAsia="Arial"/>
                <w:b/>
                <w:bCs/>
                <w:color w:val="FFFFFF"/>
                <w:sz w:val="20"/>
                <w:szCs w:val="20"/>
              </w:rPr>
              <w:t>Scope</w:t>
            </w:r>
          </w:p>
        </w:tc>
        <w:tc>
          <w:tcPr>
            <w:tcW w:w="4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C2527AA" w14:textId="77777777" w:rsidR="00126E1F" w:rsidRDefault="00000000">
            <w:pPr>
              <w:jc w:val="center"/>
            </w:pPr>
            <w:r>
              <w:rPr>
                <w:rFonts w:eastAsia="Arial"/>
                <w:b/>
                <w:bCs/>
                <w:color w:val="FFFFFF"/>
                <w:sz w:val="20"/>
                <w:szCs w:val="20"/>
              </w:rPr>
              <w:t>Contents</w:t>
            </w:r>
          </w:p>
        </w:tc>
      </w:tr>
      <w:tr w:rsidR="00126E1F" w14:paraId="7EB2EB8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B6DE89" w14:textId="77777777" w:rsidR="00126E1F" w:rsidRDefault="00000000">
            <w:r>
              <w:rPr>
                <w:rFonts w:eastAsia="Arial"/>
                <w:sz w:val="20"/>
                <w:szCs w:val="20"/>
              </w:rPr>
              <w:t>Platform (Common)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83DF12" w14:textId="77777777" w:rsidR="00126E1F" w:rsidRDefault="00000000">
            <w:r>
              <w:rPr>
                <w:rFonts w:eastAsia="Arial"/>
                <w:sz w:val="20"/>
                <w:szCs w:val="20"/>
              </w:rPr>
              <w:t>All manufacturing domains</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11A34F" w14:textId="77777777" w:rsidR="00126E1F" w:rsidRDefault="00000000">
            <w:r>
              <w:rPr>
                <w:rFonts w:eastAsia="Arial"/>
                <w:sz w:val="20"/>
                <w:szCs w:val="20"/>
              </w:rPr>
              <w:t>Layer 1 RAG Engine (preprocessing, hybrid search, LLM generation, citation) Layer 2 Diagnostics Framework (time-series DB, anomaly detection, Expert KB, Fusion Engine) GUI Shell (Chat + Dashboard framework) Common Infrastructure (RBAC, DLP, Cache, Monitoring)</w:t>
            </w:r>
          </w:p>
        </w:tc>
      </w:tr>
      <w:tr w:rsidR="00126E1F" w14:paraId="7F5EDCC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01C3F4" w14:textId="77777777" w:rsidR="00126E1F" w:rsidRDefault="00000000">
            <w:r>
              <w:rPr>
                <w:rFonts w:eastAsia="Arial"/>
                <w:sz w:val="20"/>
                <w:szCs w:val="20"/>
              </w:rPr>
              <w:t>Domain Pack (Pluggable)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C72682" w14:textId="77777777" w:rsidR="00126E1F" w:rsidRDefault="00000000">
            <w:r>
              <w:rPr>
                <w:rFonts w:eastAsia="Arial"/>
                <w:sz w:val="20"/>
                <w:szCs w:val="20"/>
              </w:rPr>
              <w:t>Domain-specific</w:t>
            </w:r>
          </w:p>
        </w:tc>
        <w:tc>
          <w:tcPr>
            <w:tcW w:w="4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1D0BEA" w14:textId="77777777" w:rsidR="00126E1F" w:rsidRDefault="00000000">
            <w:r>
              <w:rPr>
                <w:rFonts w:eastAsia="Arial"/>
                <w:sz w:val="20"/>
                <w:szCs w:val="20"/>
              </w:rPr>
              <w:t>Communication adapter (protocol bridge) Standard document set (industry standards) Domain synonym dictionary Sensor type registry (types, units, normal ranges) PM schema (consumable types, replacement cycles) Sample Expert Rule set Dashboard widget customization</w:t>
            </w:r>
          </w:p>
        </w:tc>
      </w:tr>
    </w:tbl>
    <w:p w14:paraId="7549D201" w14:textId="77777777" w:rsidR="00126E1F" w:rsidRDefault="00126E1F">
      <w:pPr>
        <w:spacing w:after="80"/>
      </w:pPr>
    </w:p>
    <w:p w14:paraId="2C0A6447" w14:textId="77777777" w:rsidR="00126E1F" w:rsidRDefault="00000000">
      <w:pPr>
        <w:spacing w:after="120"/>
      </w:pPr>
      <w:r>
        <w:rPr>
          <w:rFonts w:eastAsia="Arial"/>
          <w:b/>
          <w:bCs/>
        </w:rPr>
        <w:t>Available Domain Packs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426"/>
      </w:tblGrid>
      <w:tr w:rsidR="00126E1F" w14:paraId="465CA1F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5B5D1A2" w14:textId="77777777" w:rsidR="00126E1F" w:rsidRDefault="00000000">
            <w:pPr>
              <w:jc w:val="center"/>
            </w:pPr>
            <w:r>
              <w:rPr>
                <w:rFonts w:eastAsia="Arial"/>
                <w:b/>
                <w:bCs/>
                <w:color w:val="FFFFFF"/>
                <w:sz w:val="20"/>
                <w:szCs w:val="20"/>
              </w:rPr>
              <w:t>Domain Pack</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B380586" w14:textId="77777777" w:rsidR="00126E1F" w:rsidRDefault="00000000">
            <w:pPr>
              <w:jc w:val="center"/>
            </w:pPr>
            <w:r>
              <w:rPr>
                <w:rFonts w:eastAsia="Arial"/>
                <w:b/>
                <w:bCs/>
                <w:color w:val="FFFFFF"/>
                <w:sz w:val="20"/>
                <w:szCs w:val="20"/>
              </w:rPr>
              <w:t>Comm. Protocol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F38BF12" w14:textId="77777777" w:rsidR="00126E1F" w:rsidRDefault="00000000">
            <w:pPr>
              <w:jc w:val="center"/>
            </w:pPr>
            <w:r>
              <w:rPr>
                <w:rFonts w:eastAsia="Arial"/>
                <w:b/>
                <w:bCs/>
                <w:color w:val="FFFFFF"/>
                <w:sz w:val="20"/>
                <w:szCs w:val="20"/>
              </w:rPr>
              <w:t>Industry Standards</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06E3C3" w14:textId="77777777" w:rsidR="00126E1F" w:rsidRDefault="00000000">
            <w:pPr>
              <w:jc w:val="center"/>
            </w:pPr>
            <w:r>
              <w:rPr>
                <w:rFonts w:eastAsia="Arial"/>
                <w:b/>
                <w:bCs/>
                <w:color w:val="FFFFFF"/>
                <w:sz w:val="20"/>
                <w:szCs w:val="20"/>
              </w:rPr>
              <w:t>Example Equipment</w:t>
            </w:r>
          </w:p>
        </w:tc>
      </w:tr>
      <w:tr w:rsidR="00126E1F" w14:paraId="6074B82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BE000E" w14:textId="77777777" w:rsidR="00126E1F" w:rsidRDefault="00000000">
            <w:r>
              <w:rPr>
                <w:rFonts w:eastAsia="Arial"/>
                <w:sz w:val="20"/>
                <w:szCs w:val="20"/>
              </w:rPr>
              <w:t>Semiconductor</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1500F0" w14:textId="77777777" w:rsidR="00126E1F" w:rsidRDefault="00000000">
            <w:r>
              <w:rPr>
                <w:rFonts w:eastAsia="Arial"/>
                <w:sz w:val="20"/>
                <w:szCs w:val="20"/>
              </w:rPr>
              <w:t>SECS/GEM (SEMI E5/E37)</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D1C796" w14:textId="77777777" w:rsidR="00126E1F" w:rsidRDefault="00000000">
            <w:r>
              <w:rPr>
                <w:rFonts w:eastAsia="Arial"/>
                <w:sz w:val="20"/>
                <w:szCs w:val="20"/>
              </w:rPr>
              <w:t>SEMI E10, E58, E79, E40, F47</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E29B83" w14:textId="77777777" w:rsidR="00126E1F" w:rsidRDefault="00000000">
            <w:r>
              <w:rPr>
                <w:rFonts w:eastAsia="Arial"/>
                <w:sz w:val="20"/>
                <w:szCs w:val="20"/>
              </w:rPr>
              <w:t>CMP, Etch, CVD, Lithography, Implant, Cleaning, Metrology</w:t>
            </w:r>
          </w:p>
        </w:tc>
      </w:tr>
      <w:tr w:rsidR="00126E1F" w14:paraId="5FB6C98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C94F2F" w14:textId="77777777" w:rsidR="00126E1F" w:rsidRDefault="00000000">
            <w:r>
              <w:rPr>
                <w:rFonts w:eastAsia="Arial"/>
                <w:sz w:val="20"/>
                <w:szCs w:val="20"/>
              </w:rPr>
              <w:t>Display</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EFC5EB" w14:textId="77777777" w:rsidR="00126E1F" w:rsidRDefault="00000000">
            <w:r>
              <w:rPr>
                <w:rFonts w:eastAsia="Arial"/>
                <w:sz w:val="20"/>
                <w:szCs w:val="20"/>
              </w:rPr>
              <w:t>OPC-UA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88AE59" w14:textId="77777777" w:rsidR="00126E1F" w:rsidRDefault="00000000">
            <w:r>
              <w:rPr>
                <w:rFonts w:eastAsia="Arial"/>
                <w:sz w:val="20"/>
                <w:szCs w:val="20"/>
              </w:rPr>
              <w:t>VESA, IEC</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956E56" w14:textId="77777777" w:rsidR="00126E1F" w:rsidRDefault="00000000">
            <w:r>
              <w:rPr>
                <w:rFonts w:eastAsia="Arial"/>
                <w:sz w:val="20"/>
                <w:szCs w:val="20"/>
              </w:rPr>
              <w:t>OLED Deposition, Array/CF, Bonding, Inspection</w:t>
            </w:r>
          </w:p>
        </w:tc>
      </w:tr>
      <w:tr w:rsidR="00126E1F" w14:paraId="0D920BA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5F5782" w14:textId="77777777" w:rsidR="00126E1F" w:rsidRDefault="00000000">
            <w:r>
              <w:rPr>
                <w:rFonts w:eastAsia="Arial"/>
                <w:sz w:val="20"/>
                <w:szCs w:val="20"/>
              </w:rPr>
              <w:t>Battery</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ACC090" w14:textId="77777777" w:rsidR="00126E1F" w:rsidRDefault="00000000">
            <w:r>
              <w:rPr>
                <w:rFonts w:eastAsia="Arial"/>
                <w:sz w:val="20"/>
                <w:szCs w:val="20"/>
              </w:rPr>
              <w:t>OPC-UA / MQTT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641FD7" w14:textId="77777777" w:rsidR="00126E1F" w:rsidRDefault="00000000">
            <w:r>
              <w:rPr>
                <w:rFonts w:eastAsia="Arial"/>
                <w:sz w:val="20"/>
                <w:szCs w:val="20"/>
              </w:rPr>
              <w:t>IEC 62660, UN38.3</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266F8B" w14:textId="77777777" w:rsidR="00126E1F" w:rsidRDefault="00000000">
            <w:r>
              <w:rPr>
                <w:rFonts w:eastAsia="Arial"/>
                <w:sz w:val="20"/>
                <w:szCs w:val="20"/>
              </w:rPr>
              <w:t>Cell Assembly, Formation, Module/Pack, Inspection</w:t>
            </w:r>
          </w:p>
        </w:tc>
      </w:tr>
      <w:tr w:rsidR="00126E1F" w14:paraId="72B7421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D6C025" w14:textId="77777777" w:rsidR="00126E1F" w:rsidRDefault="00000000">
            <w:r>
              <w:rPr>
                <w:rFonts w:eastAsia="Arial"/>
                <w:sz w:val="20"/>
                <w:szCs w:val="20"/>
              </w:rPr>
              <w:t xml:space="preserve">General </w:t>
            </w:r>
            <w:r>
              <w:rPr>
                <w:rFonts w:eastAsia="Arial"/>
                <w:sz w:val="20"/>
                <w:szCs w:val="20"/>
              </w:rPr>
              <w:lastRenderedPageBreak/>
              <w:t>Manufacturing</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960C2D" w14:textId="77777777" w:rsidR="00126E1F" w:rsidRDefault="00000000">
            <w:r>
              <w:rPr>
                <w:rFonts w:eastAsia="Arial"/>
                <w:sz w:val="20"/>
                <w:szCs w:val="20"/>
              </w:rPr>
              <w:lastRenderedPageBreak/>
              <w:t xml:space="preserve">OPC-UA / MQTT / </w:t>
            </w:r>
            <w:r>
              <w:rPr>
                <w:rFonts w:eastAsia="Arial"/>
                <w:sz w:val="20"/>
                <w:szCs w:val="20"/>
              </w:rPr>
              <w:lastRenderedPageBreak/>
              <w:t>Modbus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5E1828" w14:textId="77777777" w:rsidR="00126E1F" w:rsidRDefault="00000000">
            <w:r>
              <w:rPr>
                <w:rFonts w:eastAsia="Arial"/>
                <w:sz w:val="20"/>
                <w:szCs w:val="20"/>
              </w:rPr>
              <w:lastRenderedPageBreak/>
              <w:t>ISO 9001, IATF 16949</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D16908" w14:textId="77777777" w:rsidR="00126E1F" w:rsidRDefault="00000000">
            <w:r>
              <w:rPr>
                <w:rFonts w:eastAsia="Arial"/>
                <w:sz w:val="20"/>
                <w:szCs w:val="20"/>
              </w:rPr>
              <w:t xml:space="preserve">Any equipment with </w:t>
            </w:r>
            <w:r>
              <w:rPr>
                <w:rFonts w:eastAsia="Arial"/>
                <w:sz w:val="20"/>
                <w:szCs w:val="20"/>
              </w:rPr>
              <w:lastRenderedPageBreak/>
              <w:t>sensor data and manuals</w:t>
            </w:r>
          </w:p>
        </w:tc>
      </w:tr>
    </w:tbl>
    <w:p w14:paraId="7B6EF8DD" w14:textId="77777777" w:rsidR="00126E1F" w:rsidRDefault="00126E1F">
      <w:pPr>
        <w:spacing w:after="80"/>
      </w:pPr>
    </w:p>
    <w:p w14:paraId="6B4E435F" w14:textId="77777777" w:rsidR="00126E1F" w:rsidRDefault="00000000">
      <w:pPr>
        <w:spacing w:after="120"/>
      </w:pPr>
      <w:r>
        <w:rPr>
          <w:rFonts w:eastAsia="Arial"/>
          <w:b/>
          <w:bCs/>
        </w:rPr>
        <w:t xml:space="preserve">Note: </w:t>
      </w:r>
      <w:r>
        <w:rPr>
          <w:rFonts w:eastAsia="Arial"/>
        </w:rPr>
        <w:t>This specification document uses examples primarily from the Semiconductor Domain Pack (CMP, Etch, CVD) as the first target domain, but all architectural decisions are domain-agnostic unless explicitly marked as domain-specific.</w:t>
      </w:r>
    </w:p>
    <w:p w14:paraId="347B94EA" w14:textId="77777777" w:rsidR="00126E1F" w:rsidRDefault="00000000">
      <w:pPr>
        <w:pStyle w:val="2"/>
      </w:pPr>
      <w:bookmarkStart w:id="4" w:name="_Toc222701281"/>
      <w:r>
        <w:t>1.2 Dual-Layer Architecture</w:t>
      </w:r>
      <w:bookmarkEnd w:id="4"/>
    </w:p>
    <w:p w14:paraId="040CA329" w14:textId="77777777" w:rsidR="00126E1F" w:rsidRDefault="00000000">
      <w:pPr>
        <w:spacing w:after="120"/>
      </w:pPr>
      <w:r>
        <w:rPr>
          <w:rFonts w:eastAsia="Arial"/>
        </w:rPr>
        <w:t>The system adopts a Dual-Layer architecture that separates document-based knowledge retrieval from equipment-specific real-time diagnostics. This separation is domain-agnostic:</w:t>
      </w:r>
    </w:p>
    <w:p w14:paraId="73DC20AD"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126E1F" w14:paraId="2DF4D463"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DE834F" w14:textId="77777777" w:rsidR="00126E1F" w:rsidRDefault="00000000">
            <w:pPr>
              <w:jc w:val="center"/>
            </w:pPr>
            <w:r>
              <w:rPr>
                <w:rFonts w:eastAsia="Arial"/>
                <w:b/>
                <w:bCs/>
                <w:color w:val="FFFFFF"/>
                <w:sz w:val="20"/>
                <w:szCs w:val="20"/>
              </w:rPr>
              <w:t>Category</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604E49" w14:textId="77777777" w:rsidR="00126E1F" w:rsidRDefault="00000000">
            <w:pPr>
              <w:jc w:val="center"/>
            </w:pPr>
            <w:r>
              <w:rPr>
                <w:rFonts w:eastAsia="Arial"/>
                <w:b/>
                <w:bCs/>
                <w:color w:val="FFFFFF"/>
                <w:sz w:val="20"/>
                <w:szCs w:val="20"/>
              </w:rPr>
              <w:t>Layer 1: Document RAG</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A7FF2B" w14:textId="77777777" w:rsidR="00126E1F" w:rsidRDefault="00000000">
            <w:pPr>
              <w:jc w:val="center"/>
            </w:pPr>
            <w:r>
              <w:rPr>
                <w:rFonts w:eastAsia="Arial"/>
                <w:b/>
                <w:bCs/>
                <w:color w:val="FFFFFF"/>
                <w:sz w:val="20"/>
                <w:szCs w:val="20"/>
              </w:rPr>
              <w:t>Layer 2: Equipment Diagnostics</w:t>
            </w:r>
          </w:p>
        </w:tc>
      </w:tr>
      <w:tr w:rsidR="00126E1F" w14:paraId="4857B2A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84A38C" w14:textId="77777777" w:rsidR="00126E1F" w:rsidRDefault="00000000">
            <w:r>
              <w:rPr>
                <w:rFonts w:eastAsia="Arial"/>
                <w:sz w:val="20"/>
                <w:szCs w:val="20"/>
              </w:rPr>
              <w:t>Data Source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82F393" w14:textId="77777777" w:rsidR="00126E1F" w:rsidRDefault="00000000">
            <w:r>
              <w:rPr>
                <w:rFonts w:eastAsia="Arial"/>
                <w:sz w:val="20"/>
                <w:szCs w:val="20"/>
              </w:rPr>
              <w:t>Manuals, Troubleshooting Guides, Standards, Spec Docs (Static)</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C70D58" w14:textId="77777777" w:rsidR="00126E1F" w:rsidRDefault="00000000">
            <w:r>
              <w:rPr>
                <w:rFonts w:eastAsia="Arial"/>
                <w:sz w:val="20"/>
                <w:szCs w:val="20"/>
              </w:rPr>
              <w:t>Sensor Logs, Event Logs, Alarm History (Dynamic)</w:t>
            </w:r>
          </w:p>
        </w:tc>
      </w:tr>
      <w:tr w:rsidR="00126E1F" w14:paraId="1105EAF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6C6CCE" w14:textId="77777777" w:rsidR="00126E1F" w:rsidRDefault="00000000">
            <w:r>
              <w:rPr>
                <w:rFonts w:eastAsia="Arial"/>
                <w:sz w:val="20"/>
                <w:szCs w:val="20"/>
              </w:rPr>
              <w:t>Index Scope</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96FC05" w14:textId="77777777" w:rsidR="00126E1F" w:rsidRDefault="00000000">
            <w:r>
              <w:rPr>
                <w:rFonts w:eastAsia="Arial"/>
                <w:sz w:val="20"/>
                <w:szCs w:val="20"/>
              </w:rPr>
              <w:t>Single Index (3-Level Scope: Standard/Vendor-Model/Model)</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4F15D8" w14:textId="77777777" w:rsidR="00126E1F" w:rsidRDefault="00000000">
            <w:r>
              <w:rPr>
                <w:rFonts w:eastAsia="Arial"/>
                <w:sz w:val="20"/>
                <w:szCs w:val="20"/>
              </w:rPr>
              <w:t>Per-Equipment Instance Independent Data Store</w:t>
            </w:r>
          </w:p>
        </w:tc>
      </w:tr>
      <w:tr w:rsidR="00126E1F" w14:paraId="36300C4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14DEDA" w14:textId="77777777" w:rsidR="00126E1F" w:rsidRDefault="00000000">
            <w:r>
              <w:rPr>
                <w:rFonts w:eastAsia="Arial"/>
                <w:sz w:val="20"/>
                <w:szCs w:val="20"/>
              </w:rPr>
              <w:t>Update Cycle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B61D19" w14:textId="77777777" w:rsidR="00126E1F" w:rsidRDefault="00000000">
            <w:r>
              <w:rPr>
                <w:rFonts w:eastAsia="Arial"/>
                <w:sz w:val="20"/>
                <w:szCs w:val="20"/>
              </w:rPr>
              <w:t>Document Revision (Weeks~Months)</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872200" w14:textId="77777777" w:rsidR="00126E1F" w:rsidRDefault="00000000">
            <w:r>
              <w:rPr>
                <w:rFonts w:eastAsia="Arial"/>
                <w:sz w:val="20"/>
                <w:szCs w:val="20"/>
              </w:rPr>
              <w:t>Real-time ~ Minute-level Streaming</w:t>
            </w:r>
          </w:p>
        </w:tc>
      </w:tr>
      <w:tr w:rsidR="00126E1F" w14:paraId="2530CF4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53D50F" w14:textId="77777777" w:rsidR="00126E1F" w:rsidRDefault="00000000">
            <w:r>
              <w:rPr>
                <w:rFonts w:eastAsia="Arial"/>
                <w:sz w:val="20"/>
                <w:szCs w:val="20"/>
              </w:rPr>
              <w:t>Search Method</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219569" w14:textId="77777777" w:rsidR="00126E1F" w:rsidRDefault="00000000">
            <w:r>
              <w:rPr>
                <w:rFonts w:eastAsia="Arial"/>
                <w:sz w:val="20"/>
                <w:szCs w:val="20"/>
              </w:rPr>
              <w:t>Hybrid (Vector + BM25) + Scope Filter</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6DCBD1" w14:textId="77777777" w:rsidR="00126E1F" w:rsidRDefault="00000000">
            <w:r>
              <w:rPr>
                <w:rFonts w:eastAsia="Arial"/>
                <w:sz w:val="20"/>
                <w:szCs w:val="20"/>
              </w:rPr>
              <w:t>Time-series Query + Pattern Matching + ML Inference</w:t>
            </w:r>
          </w:p>
        </w:tc>
      </w:tr>
      <w:tr w:rsidR="00126E1F" w14:paraId="45A4144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8C4256" w14:textId="77777777" w:rsidR="00126E1F" w:rsidRDefault="00000000">
            <w:r>
              <w:rPr>
                <w:rFonts w:eastAsia="Arial"/>
                <w:sz w:val="20"/>
                <w:szCs w:val="20"/>
              </w:rPr>
              <w:t>Example Query</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D9C6E5" w14:textId="77777777" w:rsidR="00126E1F" w:rsidRDefault="00000000">
            <w:r>
              <w:rPr>
                <w:rFonts w:eastAsia="Arial"/>
                <w:sz w:val="20"/>
                <w:szCs w:val="20"/>
              </w:rPr>
              <w:t>"Error E-1023 cause and action" (any domain)</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AFF703" w14:textId="77777777" w:rsidR="00126E1F" w:rsidRDefault="00000000">
            <w:r>
              <w:rPr>
                <w:rFonts w:eastAsia="Arial"/>
                <w:sz w:val="20"/>
                <w:szCs w:val="20"/>
              </w:rPr>
              <w:t>"EQ-07 pressure trend last 7 days?" (any equipment)</w:t>
            </w:r>
          </w:p>
        </w:tc>
      </w:tr>
      <w:tr w:rsidR="00126E1F" w14:paraId="04DA59E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AB51CB" w14:textId="77777777" w:rsidR="00126E1F" w:rsidRDefault="00000000">
            <w:r>
              <w:rPr>
                <w:rFonts w:eastAsia="Arial"/>
                <w:sz w:val="20"/>
                <w:szCs w:val="20"/>
              </w:rPr>
              <w:t>Domain Dependency</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6DBCB3" w14:textId="77777777" w:rsidR="00126E1F" w:rsidRDefault="00000000">
            <w:r>
              <w:rPr>
                <w:rFonts w:eastAsia="Arial"/>
                <w:sz w:val="20"/>
                <w:szCs w:val="20"/>
              </w:rPr>
              <w:t>None (any document)</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ED04B5" w14:textId="77777777" w:rsidR="00126E1F" w:rsidRDefault="00000000">
            <w:r>
              <w:rPr>
                <w:rFonts w:eastAsia="Arial"/>
                <w:sz w:val="20"/>
                <w:szCs w:val="20"/>
              </w:rPr>
              <w:t>Domain Pack provides comm. adapter + sensor registry</w:t>
            </w:r>
          </w:p>
        </w:tc>
      </w:tr>
      <w:tr w:rsidR="00126E1F" w14:paraId="6882ADB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B733E7" w14:textId="77777777" w:rsidR="00126E1F" w:rsidRDefault="00000000">
            <w:r>
              <w:rPr>
                <w:rFonts w:eastAsia="Arial"/>
                <w:sz w:val="20"/>
                <w:szCs w:val="20"/>
              </w:rPr>
              <w:t>Phase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4F07F9" w14:textId="77777777" w:rsidR="00126E1F" w:rsidRDefault="00000000">
            <w:r>
              <w:rPr>
                <w:rFonts w:eastAsia="Arial"/>
                <w:sz w:val="20"/>
                <w:szCs w:val="20"/>
              </w:rPr>
              <w:t>1.x (Current)</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F1BA3E" w14:textId="77777777" w:rsidR="00126E1F" w:rsidRDefault="00000000">
            <w:r>
              <w:rPr>
                <w:rFonts w:eastAsia="Arial"/>
                <w:sz w:val="20"/>
                <w:szCs w:val="20"/>
              </w:rPr>
              <w:t>2.x (New)</w:t>
            </w:r>
          </w:p>
        </w:tc>
      </w:tr>
    </w:tbl>
    <w:p w14:paraId="78504E54" w14:textId="77777777" w:rsidR="00126E1F" w:rsidRDefault="00000000">
      <w:pPr>
        <w:pStyle w:val="2"/>
      </w:pPr>
      <w:bookmarkStart w:id="5" w:name="_Toc222701282"/>
      <w:r>
        <w:t>1.3 3-Level Knowledge Scope</w:t>
      </w:r>
      <w:bookmarkEnd w:id="5"/>
    </w:p>
    <w:p w14:paraId="3BD9D378" w14:textId="77777777" w:rsidR="00126E1F" w:rsidRDefault="00000000">
      <w:pPr>
        <w:spacing w:after="120"/>
      </w:pPr>
      <w:r>
        <w:rPr>
          <w:rFonts w:eastAsia="Arial"/>
        </w:rPr>
        <w:t>All knowledge in the system is classified into three scope levels. This distinction applies across both Layer 1 (Document RAG) and Layer 2 (Diagnostics), ensuring that standard references, model-specific procedures, and instance-specific diagnostics are properly separated and prioritized.</w:t>
      </w:r>
    </w:p>
    <w:p w14:paraId="2E926C40"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3113"/>
        <w:gridCol w:w="3113"/>
      </w:tblGrid>
      <w:tr w:rsidR="00126E1F" w14:paraId="3A844EF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24F9BEE" w14:textId="77777777" w:rsidR="00126E1F" w:rsidRDefault="00000000">
            <w:pPr>
              <w:jc w:val="center"/>
            </w:pPr>
            <w:r>
              <w:rPr>
                <w:rFonts w:eastAsia="Arial"/>
                <w:b/>
                <w:bCs/>
                <w:color w:val="FFFFFF"/>
                <w:sz w:val="20"/>
                <w:szCs w:val="20"/>
              </w:rPr>
              <w:t>Level</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1DDAA6" w14:textId="77777777" w:rsidR="00126E1F" w:rsidRDefault="00000000">
            <w:pPr>
              <w:jc w:val="center"/>
            </w:pPr>
            <w:r>
              <w:rPr>
                <w:rFonts w:eastAsia="Arial"/>
                <w:b/>
                <w:bCs/>
                <w:color w:val="FFFFFF"/>
                <w:sz w:val="20"/>
                <w:szCs w:val="20"/>
              </w:rPr>
              <w:t>Scope</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59B5F9" w14:textId="77777777" w:rsidR="00126E1F" w:rsidRDefault="00000000">
            <w:pPr>
              <w:jc w:val="center"/>
            </w:pPr>
            <w:r>
              <w:rPr>
                <w:rFonts w:eastAsia="Arial"/>
                <w:b/>
                <w:bCs/>
                <w:color w:val="FFFFFF"/>
                <w:sz w:val="20"/>
                <w:szCs w:val="20"/>
              </w:rPr>
              <w:t>Layer 1 (Document RAG)</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A6D69F" w14:textId="77777777" w:rsidR="00126E1F" w:rsidRDefault="00000000">
            <w:pPr>
              <w:jc w:val="center"/>
            </w:pPr>
            <w:r>
              <w:rPr>
                <w:rFonts w:eastAsia="Arial"/>
                <w:b/>
                <w:bCs/>
                <w:color w:val="FFFFFF"/>
                <w:sz w:val="20"/>
                <w:szCs w:val="20"/>
              </w:rPr>
              <w:t>Layer 2 (Diagnostics)</w:t>
            </w:r>
          </w:p>
        </w:tc>
      </w:tr>
      <w:tr w:rsidR="00126E1F" w14:paraId="7EC4A0AD"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D6B606" w14:textId="77777777" w:rsidR="00126E1F" w:rsidRDefault="00000000">
            <w:r>
              <w:rPr>
                <w:rFonts w:eastAsia="Arial"/>
                <w:sz w:val="20"/>
                <w:szCs w:val="20"/>
              </w:rPr>
              <w:t>Level 0</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11B88E" w14:textId="77777777" w:rsidR="00126E1F" w:rsidRDefault="00000000">
            <w:r>
              <w:rPr>
                <w:rFonts w:eastAsia="Arial"/>
                <w:sz w:val="20"/>
                <w:szCs w:val="20"/>
              </w:rPr>
              <w:t>Industry Standard (All-Equipment Common)</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E1F826" w14:textId="77777777" w:rsidR="00126E1F" w:rsidRDefault="00000000">
            <w:r>
              <w:rPr>
                <w:rFonts w:eastAsia="Arial"/>
                <w:sz w:val="20"/>
                <w:szCs w:val="20"/>
              </w:rPr>
              <w:t>SEMI standards (E10, E58, E79, etc.) Industry-wide guidelines Regulatory references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F9C9EE" w14:textId="77777777" w:rsidR="00126E1F" w:rsidRDefault="00000000">
            <w:r>
              <w:rPr>
                <w:rFonts w:eastAsia="Arial"/>
                <w:sz w:val="20"/>
                <w:szCs w:val="20"/>
              </w:rPr>
              <w:t>N/A</w:t>
            </w:r>
          </w:p>
        </w:tc>
      </w:tr>
      <w:tr w:rsidR="00126E1F" w14:paraId="34084FA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54F85E" w14:textId="77777777" w:rsidR="00126E1F" w:rsidRDefault="00000000">
            <w:r>
              <w:rPr>
                <w:rFonts w:eastAsia="Arial"/>
                <w:sz w:val="20"/>
                <w:szCs w:val="20"/>
              </w:rPr>
              <w:t>Level 1</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C9212A" w14:textId="77777777" w:rsidR="00126E1F" w:rsidRDefault="00000000">
            <w:r>
              <w:rPr>
                <w:rFonts w:eastAsia="Arial"/>
                <w:sz w:val="20"/>
                <w:szCs w:val="20"/>
              </w:rPr>
              <w:t>Vendor / Model (Per-Model)</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0A1B22" w14:textId="77777777" w:rsidR="00126E1F" w:rsidRDefault="00000000">
            <w:r>
              <w:rPr>
                <w:rFonts w:eastAsia="Arial"/>
                <w:sz w:val="20"/>
                <w:szCs w:val="20"/>
              </w:rPr>
              <w:t>Model-specific manuals Vendor troubleshooting guides Vendor service bulletins Application notes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BF96C8" w14:textId="77777777" w:rsidR="00126E1F" w:rsidRDefault="00000000">
            <w:r>
              <w:rPr>
                <w:rFonts w:eastAsia="Arial"/>
                <w:sz w:val="20"/>
                <w:szCs w:val="20"/>
              </w:rPr>
              <w:t>Model-wide Expert Rules (applicable to all instances of same model) Model-wide action procedures</w:t>
            </w:r>
          </w:p>
        </w:tc>
      </w:tr>
      <w:tr w:rsidR="00126E1F" w14:paraId="7D18DE9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E54B3B" w14:textId="77777777" w:rsidR="00126E1F" w:rsidRDefault="00000000">
            <w:r>
              <w:rPr>
                <w:rFonts w:eastAsia="Arial"/>
                <w:sz w:val="20"/>
                <w:szCs w:val="20"/>
              </w:rPr>
              <w:t>Level 2</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83F6CB" w14:textId="77777777" w:rsidR="00126E1F" w:rsidRDefault="00000000">
            <w:r>
              <w:rPr>
                <w:rFonts w:eastAsia="Arial"/>
                <w:sz w:val="20"/>
                <w:szCs w:val="20"/>
              </w:rPr>
              <w:t>Instance (Per-Equipment)</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9F93DB" w14:textId="77777777" w:rsidR="00126E1F" w:rsidRDefault="00000000">
            <w:r>
              <w:rPr>
                <w:rFonts w:eastAsia="Arial"/>
                <w:sz w:val="20"/>
                <w:szCs w:val="20"/>
              </w:rPr>
              <w:t>N/A</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F7DE52" w14:textId="77777777" w:rsidR="00126E1F" w:rsidRDefault="00000000">
            <w:r>
              <w:rPr>
                <w:rFonts w:eastAsia="Arial"/>
                <w:sz w:val="20"/>
                <w:szCs w:val="20"/>
              </w:rPr>
              <w:t>Per-instance sensor logs &amp; alarms Instance-specific Expert Rules (e.g., CMP-07 location-specific offset) Per-instance diagnostic history</w:t>
            </w:r>
          </w:p>
        </w:tc>
      </w:tr>
    </w:tbl>
    <w:p w14:paraId="3E20DE6A" w14:textId="77777777" w:rsidR="00126E1F" w:rsidRDefault="00126E1F">
      <w:pPr>
        <w:spacing w:after="80"/>
      </w:pPr>
    </w:p>
    <w:p w14:paraId="0E0156F6" w14:textId="77777777" w:rsidR="00126E1F" w:rsidRDefault="00000000">
      <w:pPr>
        <w:spacing w:after="120"/>
      </w:pPr>
      <w:r>
        <w:rPr>
          <w:rFonts w:eastAsia="Arial"/>
        </w:rPr>
        <w:t xml:space="preserve">Priority during diagnostics: Instance-specific knowledge (Level 2) takes precedence over model-wide (Level 1), which takes precedence over industry standard (Level 0). When </w:t>
      </w:r>
      <w:r>
        <w:rPr>
          <w:rFonts w:eastAsia="Arial"/>
        </w:rPr>
        <w:lastRenderedPageBreak/>
        <w:t>conflicts exist, higher-specificity levels override lower ones, but lower levels always serve as fallback.</w:t>
      </w:r>
    </w:p>
    <w:p w14:paraId="6471D5A9" w14:textId="77777777" w:rsidR="00126E1F" w:rsidRDefault="00000000">
      <w:pPr>
        <w:pStyle w:val="2"/>
      </w:pPr>
      <w:bookmarkStart w:id="6" w:name="_Toc222701283"/>
      <w:r>
        <w:t>1.4 Phase 1.x Goals (Document RAG)</w:t>
      </w:r>
      <w:bookmarkEnd w:id="6"/>
    </w:p>
    <w:p w14:paraId="7E1E9A5E" w14:textId="77777777" w:rsidR="00126E1F" w:rsidRDefault="00000000">
      <w:pPr>
        <w:pStyle w:val="a4"/>
        <w:numPr>
          <w:ilvl w:val="0"/>
          <w:numId w:val="2"/>
        </w:numPr>
        <w:spacing w:after="60"/>
      </w:pPr>
      <w:r>
        <w:rPr>
          <w:rFonts w:eastAsia="Arial"/>
        </w:rPr>
        <w:t>High-precision retrieval of equipment manuals and troubleshooting guides</w:t>
      </w:r>
    </w:p>
    <w:p w14:paraId="77151084" w14:textId="77777777" w:rsidR="00126E1F" w:rsidRDefault="00000000">
      <w:pPr>
        <w:pStyle w:val="a4"/>
        <w:numPr>
          <w:ilvl w:val="0"/>
          <w:numId w:val="2"/>
        </w:numPr>
        <w:spacing w:after="60"/>
      </w:pPr>
      <w:r>
        <w:rPr>
          <w:rFonts w:eastAsia="Arial"/>
        </w:rPr>
        <w:t>Error code-based immediate response and resolution suggestions</w:t>
      </w:r>
    </w:p>
    <w:p w14:paraId="7E278844" w14:textId="77777777" w:rsidR="00126E1F" w:rsidRDefault="00000000">
      <w:pPr>
        <w:pStyle w:val="a4"/>
        <w:numPr>
          <w:ilvl w:val="0"/>
          <w:numId w:val="2"/>
        </w:numPr>
        <w:spacing w:after="60"/>
      </w:pPr>
      <w:r>
        <w:rPr>
          <w:rFonts w:eastAsia="Arial"/>
        </w:rPr>
        <w:t>Document-grounded responses (Hallucination minimization): Answer rejection logic when search results are insufficient</w:t>
      </w:r>
    </w:p>
    <w:p w14:paraId="4DA3A3B2" w14:textId="77777777" w:rsidR="00126E1F" w:rsidRDefault="00000000">
      <w:pPr>
        <w:pStyle w:val="a4"/>
        <w:numPr>
          <w:ilvl w:val="0"/>
          <w:numId w:val="2"/>
        </w:numPr>
        <w:spacing w:after="60"/>
      </w:pPr>
      <w:r>
        <w:rPr>
          <w:rFonts w:eastAsia="Arial"/>
        </w:rPr>
        <w:t>Citation Pane: Click citations in responses to auto-display original PDF with highlighted evidence areas</w:t>
      </w:r>
    </w:p>
    <w:p w14:paraId="19CBBB68" w14:textId="77777777" w:rsidR="00126E1F" w:rsidRDefault="00000000">
      <w:pPr>
        <w:pStyle w:val="a4"/>
        <w:numPr>
          <w:ilvl w:val="0"/>
          <w:numId w:val="2"/>
        </w:numPr>
        <w:spacing w:after="60"/>
      </w:pPr>
      <w:r>
        <w:rPr>
          <w:rFonts w:eastAsia="Arial"/>
        </w:rPr>
        <w:t>End-to-end response latency target: P95 &lt; 1 minute (60 seconds)</w:t>
      </w:r>
    </w:p>
    <w:p w14:paraId="37E15328" w14:textId="77777777" w:rsidR="00126E1F" w:rsidRDefault="00000000">
      <w:pPr>
        <w:pStyle w:val="2"/>
      </w:pPr>
      <w:bookmarkStart w:id="7" w:name="_Toc222701284"/>
      <w:r>
        <w:t>1.5 Phase 2.x Goals (Equipment Diagnostics)</w:t>
      </w:r>
      <w:bookmarkEnd w:id="7"/>
    </w:p>
    <w:p w14:paraId="5A3FFF38" w14:textId="77777777" w:rsidR="00126E1F" w:rsidRDefault="00000000">
      <w:pPr>
        <w:pStyle w:val="a4"/>
        <w:numPr>
          <w:ilvl w:val="0"/>
          <w:numId w:val="2"/>
        </w:numPr>
        <w:spacing w:after="60"/>
      </w:pPr>
      <w:r>
        <w:rPr>
          <w:rFonts w:eastAsia="Arial"/>
        </w:rPr>
        <w:t>Per-equipment instance data collection pipeline (SECS/GEM, OPC-UA)</w:t>
      </w:r>
    </w:p>
    <w:p w14:paraId="642EF171" w14:textId="77777777" w:rsidR="00126E1F" w:rsidRDefault="00000000">
      <w:pPr>
        <w:pStyle w:val="a4"/>
        <w:numPr>
          <w:ilvl w:val="0"/>
          <w:numId w:val="2"/>
        </w:numPr>
        <w:spacing w:after="60"/>
      </w:pPr>
      <w:r>
        <w:rPr>
          <w:rFonts w:eastAsia="Arial"/>
        </w:rPr>
        <w:t>Time-series trend analysis and anomaly detection (statistical + ML)</w:t>
      </w:r>
    </w:p>
    <w:p w14:paraId="77F15DAE" w14:textId="77777777" w:rsidR="00126E1F" w:rsidRDefault="00000000">
      <w:pPr>
        <w:pStyle w:val="a4"/>
        <w:numPr>
          <w:ilvl w:val="0"/>
          <w:numId w:val="2"/>
        </w:numPr>
        <w:spacing w:after="60"/>
      </w:pPr>
      <w:r>
        <w:rPr>
          <w:rFonts w:eastAsia="Arial"/>
        </w:rPr>
        <w:t>Alarm pattern analysis and error code correlation analysis</w:t>
      </w:r>
    </w:p>
    <w:p w14:paraId="01A3D00E" w14:textId="77777777" w:rsidR="00126E1F" w:rsidRDefault="00000000">
      <w:pPr>
        <w:pStyle w:val="a4"/>
        <w:numPr>
          <w:ilvl w:val="0"/>
          <w:numId w:val="2"/>
        </w:numPr>
        <w:spacing w:after="60"/>
      </w:pPr>
      <w:r>
        <w:rPr>
          <w:rFonts w:eastAsia="Arial"/>
        </w:rPr>
        <w:t>3-Tier Hybrid Knowledge-based predictive diagnostics (RUL, failure probability)</w:t>
      </w:r>
    </w:p>
    <w:p w14:paraId="047155AC" w14:textId="77777777" w:rsidR="00126E1F" w:rsidRDefault="00000000">
      <w:pPr>
        <w:pStyle w:val="a4"/>
        <w:numPr>
          <w:ilvl w:val="0"/>
          <w:numId w:val="2"/>
        </w:numPr>
        <w:spacing w:after="60"/>
      </w:pPr>
      <w:r>
        <w:rPr>
          <w:rFonts w:eastAsia="Arial"/>
        </w:rPr>
        <w:t>Cross-Layer Linking: Anomaly detection auto-triggers Layer 1 RAG to attach manual evidence</w:t>
      </w:r>
    </w:p>
    <w:p w14:paraId="0AF05DE3" w14:textId="77777777" w:rsidR="00126E1F" w:rsidRDefault="00000000">
      <w:pPr>
        <w:pStyle w:val="a4"/>
        <w:numPr>
          <w:ilvl w:val="0"/>
          <w:numId w:val="2"/>
        </w:numPr>
        <w:spacing w:after="60"/>
      </w:pPr>
      <w:r>
        <w:rPr>
          <w:rFonts w:eastAsia="Arial"/>
        </w:rPr>
        <w:t>Integrated Dashboard GUI with real-time sensor charts and diagnostic summaries</w:t>
      </w:r>
    </w:p>
    <w:p w14:paraId="424E877E" w14:textId="77777777" w:rsidR="00126E1F" w:rsidRDefault="00000000">
      <w:pPr>
        <w:pStyle w:val="2"/>
      </w:pPr>
      <w:bookmarkStart w:id="8" w:name="_Toc222701285"/>
      <w:r>
        <w:t>1.6 Out of Scope (Phase 3)</w:t>
      </w:r>
      <w:bookmarkEnd w:id="8"/>
    </w:p>
    <w:p w14:paraId="59B0C5EB" w14:textId="77777777" w:rsidR="00126E1F" w:rsidRDefault="00000000">
      <w:pPr>
        <w:pStyle w:val="a4"/>
        <w:numPr>
          <w:ilvl w:val="0"/>
          <w:numId w:val="2"/>
        </w:numPr>
        <w:spacing w:after="60"/>
      </w:pPr>
      <w:r>
        <w:rPr>
          <w:rFonts w:eastAsia="Arial"/>
        </w:rPr>
        <w:t>Multimodal image recognition-based troubleshooting (photo/video input)</w:t>
      </w:r>
    </w:p>
    <w:p w14:paraId="6DA5AFEB" w14:textId="77777777" w:rsidR="00126E1F" w:rsidRDefault="00000000">
      <w:pPr>
        <w:pStyle w:val="a4"/>
        <w:numPr>
          <w:ilvl w:val="0"/>
          <w:numId w:val="2"/>
        </w:numPr>
        <w:spacing w:after="60"/>
      </w:pPr>
      <w:r>
        <w:rPr>
          <w:rFonts w:eastAsia="Arial"/>
        </w:rPr>
        <w:t>AR overlay maintenance procedures</w:t>
      </w:r>
    </w:p>
    <w:p w14:paraId="085ACBA0" w14:textId="77777777" w:rsidR="00126E1F" w:rsidRDefault="00000000">
      <w:pPr>
        <w:pStyle w:val="a4"/>
        <w:numPr>
          <w:ilvl w:val="0"/>
          <w:numId w:val="2"/>
        </w:numPr>
        <w:spacing w:after="60"/>
      </w:pPr>
      <w:r>
        <w:rPr>
          <w:rFonts w:eastAsia="Arial"/>
        </w:rPr>
        <w:t>Knowledge graph construction</w:t>
      </w:r>
    </w:p>
    <w:p w14:paraId="1E427957" w14:textId="77777777" w:rsidR="00126E1F" w:rsidRDefault="00000000">
      <w:pPr>
        <w:pStyle w:val="2"/>
      </w:pPr>
      <w:bookmarkStart w:id="9" w:name="_Toc222701286"/>
      <w:r>
        <w:t>1.7 Cross-Layer Linking</w:t>
      </w:r>
      <w:bookmarkEnd w:id="9"/>
    </w:p>
    <w:p w14:paraId="7735CBA1" w14:textId="77777777" w:rsidR="00126E1F" w:rsidRDefault="00000000">
      <w:pPr>
        <w:spacing w:after="120"/>
      </w:pPr>
      <w:r>
        <w:rPr>
          <w:rFonts w:eastAsia="Arial"/>
        </w:rPr>
        <w:t>When Layer 2 detects an anomaly, it automatically generates a query to Layer 1 to present relevant manual evidence together:</w:t>
      </w:r>
    </w:p>
    <w:p w14:paraId="65D1D533" w14:textId="77777777" w:rsidR="00126E1F" w:rsidRDefault="00126E1F">
      <w:pPr>
        <w:spacing w:after="80"/>
      </w:pPr>
    </w:p>
    <w:p w14:paraId="3DECED27" w14:textId="77777777" w:rsidR="00126E1F" w:rsidRDefault="00000000">
      <w:pPr>
        <w:spacing w:after="100"/>
        <w:ind w:left="360"/>
      </w:pPr>
      <w:r>
        <w:rPr>
          <w:rFonts w:eastAsia="Arial"/>
        </w:rPr>
        <w:t>1. Layer 2 detects anomaly: "EQ-07 Chamber Pressure trend deviation (±3σ, last 2 hours)"</w:t>
      </w:r>
    </w:p>
    <w:p w14:paraId="4552D306" w14:textId="77777777" w:rsidR="00126E1F" w:rsidRDefault="00000000">
      <w:pPr>
        <w:spacing w:after="100"/>
        <w:ind w:left="360"/>
      </w:pPr>
      <w:r>
        <w:rPr>
          <w:rFonts w:eastAsia="Arial"/>
        </w:rPr>
        <w:t>2. Auto-query generation → Layer 1 RAG: "[Model] chamber pressure abnormal cause and action"</w:t>
      </w:r>
    </w:p>
    <w:p w14:paraId="15766F90" w14:textId="77777777" w:rsidR="00126E1F" w:rsidRDefault="00000000">
      <w:pPr>
        <w:spacing w:after="100"/>
        <w:ind w:left="360"/>
      </w:pPr>
      <w:r>
        <w:rPr>
          <w:rFonts w:eastAsia="Arial"/>
        </w:rPr>
        <w:t>3. Layer 1 returns evidence: model manual + applicable industry standard references</w:t>
      </w:r>
    </w:p>
    <w:p w14:paraId="7BA2ADBE" w14:textId="77777777" w:rsidR="00126E1F" w:rsidRDefault="00000000">
      <w:pPr>
        <w:spacing w:after="100"/>
        <w:ind w:left="360"/>
      </w:pPr>
      <w:r>
        <w:rPr>
          <w:rFonts w:eastAsia="Arial"/>
        </w:rPr>
        <w:t>4. Integrated response: Sensor data analysis + Manual evidence + Recommended action</w:t>
      </w:r>
    </w:p>
    <w:p w14:paraId="2AF04856" w14:textId="77777777" w:rsidR="00126E1F" w:rsidRDefault="00000000">
      <w:pPr>
        <w:pStyle w:val="2"/>
      </w:pPr>
      <w:bookmarkStart w:id="10" w:name="_Toc222701287"/>
      <w:r>
        <w:t>1.8 Terminology</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126E1F" w14:paraId="25D735D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13DDE3" w14:textId="77777777" w:rsidR="00126E1F"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83434B8" w14:textId="77777777" w:rsidR="00126E1F" w:rsidRDefault="00000000">
            <w:pPr>
              <w:jc w:val="center"/>
            </w:pPr>
            <w:r>
              <w:rPr>
                <w:rFonts w:eastAsia="Arial"/>
                <w:b/>
                <w:bCs/>
                <w:color w:val="FFFFFF"/>
                <w:sz w:val="20"/>
                <w:szCs w:val="20"/>
              </w:rPr>
              <w:t>Definition</w:t>
            </w:r>
          </w:p>
        </w:tc>
      </w:tr>
      <w:tr w:rsidR="00126E1F" w14:paraId="61EF5E6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3A098B" w14:textId="77777777" w:rsidR="00126E1F" w:rsidRDefault="00000000">
            <w:r>
              <w:rPr>
                <w:rFonts w:eastAsia="Arial"/>
                <w:sz w:val="20"/>
                <w:szCs w:val="20"/>
              </w:rPr>
              <w:t>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8D046B" w14:textId="77777777" w:rsidR="00126E1F" w:rsidRDefault="00000000">
            <w:r>
              <w:rPr>
                <w:rFonts w:eastAsia="Arial"/>
                <w:sz w:val="20"/>
                <w:szCs w:val="20"/>
              </w:rPr>
              <w:t>Retrieval-Augmented Generation</w:t>
            </w:r>
          </w:p>
        </w:tc>
      </w:tr>
      <w:tr w:rsidR="00126E1F" w14:paraId="0F4E620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066878" w14:textId="77777777" w:rsidR="00126E1F" w:rsidRDefault="00000000">
            <w:r>
              <w:rPr>
                <w:rFonts w:eastAsia="Arial"/>
                <w:sz w:val="20"/>
                <w:szCs w:val="20"/>
              </w:rPr>
              <w:t>BM25</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E29A84" w14:textId="77777777" w:rsidR="00126E1F" w:rsidRDefault="00000000">
            <w:r>
              <w:rPr>
                <w:rFonts w:eastAsia="Arial"/>
                <w:sz w:val="20"/>
                <w:szCs w:val="20"/>
              </w:rPr>
              <w:t>Best Matching 25 — Probabilistic keyword search algorithm</w:t>
            </w:r>
          </w:p>
        </w:tc>
      </w:tr>
      <w:tr w:rsidR="00126E1F" w14:paraId="4C8DAFE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13FA4A" w14:textId="77777777" w:rsidR="00126E1F" w:rsidRDefault="00000000">
            <w:r>
              <w:rPr>
                <w:rFonts w:eastAsia="Arial"/>
                <w:sz w:val="20"/>
                <w:szCs w:val="20"/>
              </w:rPr>
              <w:t>MMR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75CEDD" w14:textId="77777777" w:rsidR="00126E1F" w:rsidRDefault="00000000">
            <w:r>
              <w:rPr>
                <w:rFonts w:eastAsia="Arial"/>
                <w:sz w:val="20"/>
                <w:szCs w:val="20"/>
              </w:rPr>
              <w:t>Maximal Marginal Relevance — Diversity-based result selection</w:t>
            </w:r>
          </w:p>
        </w:tc>
      </w:tr>
      <w:tr w:rsidR="00126E1F" w14:paraId="513900A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A3076A" w14:textId="77777777" w:rsidR="00126E1F" w:rsidRDefault="00000000">
            <w:r>
              <w:rPr>
                <w:rFonts w:eastAsia="Arial"/>
                <w:sz w:val="20"/>
                <w:szCs w:val="20"/>
              </w:rPr>
              <w:lastRenderedPageBreak/>
              <w:t>HNSW</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60520F" w14:textId="77777777" w:rsidR="00126E1F" w:rsidRDefault="00000000">
            <w:r>
              <w:rPr>
                <w:rFonts w:eastAsia="Arial"/>
                <w:sz w:val="20"/>
                <w:szCs w:val="20"/>
              </w:rPr>
              <w:t>Hierarchical Navigable Small World — Approximate neighbor index</w:t>
            </w:r>
          </w:p>
        </w:tc>
      </w:tr>
      <w:tr w:rsidR="00126E1F" w14:paraId="26FAB56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DB2CF0" w14:textId="77777777" w:rsidR="00126E1F" w:rsidRDefault="00000000">
            <w:r>
              <w:rPr>
                <w:rFonts w:eastAsia="Arial"/>
                <w:sz w:val="20"/>
                <w:szCs w:val="20"/>
              </w:rPr>
              <w:t>EPD</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57A8FC" w14:textId="77777777" w:rsidR="00126E1F" w:rsidRDefault="00000000">
            <w:r>
              <w:rPr>
                <w:rFonts w:eastAsia="Arial"/>
                <w:sz w:val="20"/>
                <w:szCs w:val="20"/>
              </w:rPr>
              <w:t>End Point Detection — Semiconductor process endpoint detection</w:t>
            </w:r>
          </w:p>
        </w:tc>
      </w:tr>
      <w:tr w:rsidR="00126E1F" w14:paraId="0EF243D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0EBD08" w14:textId="77777777" w:rsidR="00126E1F" w:rsidRDefault="00000000">
            <w:r>
              <w:rPr>
                <w:rFonts w:eastAsia="Arial"/>
                <w:sz w:val="20"/>
                <w:szCs w:val="20"/>
              </w:rPr>
              <w:t>CMP</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76E313" w14:textId="77777777" w:rsidR="00126E1F" w:rsidRDefault="00000000">
            <w:r>
              <w:rPr>
                <w:rFonts w:eastAsia="Arial"/>
                <w:sz w:val="20"/>
                <w:szCs w:val="20"/>
              </w:rPr>
              <w:t>Chemical Mechanical Planarization</w:t>
            </w:r>
          </w:p>
        </w:tc>
      </w:tr>
      <w:tr w:rsidR="00126E1F" w14:paraId="0B21ECE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2082C3" w14:textId="77777777" w:rsidR="00126E1F" w:rsidRDefault="00000000">
            <w:r>
              <w:rPr>
                <w:rFonts w:eastAsia="Arial"/>
                <w:sz w:val="20"/>
                <w:szCs w:val="20"/>
              </w:rPr>
              <w:t>RAGAS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456AE1" w14:textId="77777777" w:rsidR="00126E1F" w:rsidRDefault="00000000">
            <w:r>
              <w:rPr>
                <w:rFonts w:eastAsia="Arial"/>
                <w:sz w:val="20"/>
                <w:szCs w:val="20"/>
              </w:rPr>
              <w:t>Retrieval-Augmented Generation Assessment Framework</w:t>
            </w:r>
          </w:p>
        </w:tc>
      </w:tr>
      <w:tr w:rsidR="00126E1F" w14:paraId="1A4D94D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8AA92C" w14:textId="77777777" w:rsidR="00126E1F" w:rsidRDefault="00000000">
            <w:r>
              <w:rPr>
                <w:rFonts w:eastAsia="Arial"/>
                <w:sz w:val="20"/>
                <w:szCs w:val="20"/>
              </w:rPr>
              <w:t>RBAC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88C07E" w14:textId="77777777" w:rsidR="00126E1F" w:rsidRDefault="00000000">
            <w:r>
              <w:rPr>
                <w:rFonts w:eastAsia="Arial"/>
                <w:sz w:val="20"/>
                <w:szCs w:val="20"/>
              </w:rPr>
              <w:t>Role-Based Access Control</w:t>
            </w:r>
          </w:p>
        </w:tc>
      </w:tr>
      <w:tr w:rsidR="00126E1F" w14:paraId="781FE1F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54BC20" w14:textId="77777777" w:rsidR="00126E1F" w:rsidRDefault="00000000">
            <w:r>
              <w:rPr>
                <w:rFonts w:eastAsia="Arial"/>
                <w:sz w:val="20"/>
                <w:szCs w:val="20"/>
              </w:rPr>
              <w:t>Citation Pane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C1E94C" w14:textId="77777777" w:rsidR="00126E1F" w:rsidRDefault="00000000">
            <w:r>
              <w:rPr>
                <w:rFonts w:eastAsia="Arial"/>
                <w:sz w:val="20"/>
                <w:szCs w:val="20"/>
              </w:rPr>
              <w:t>Panel displaying original PDF with highlights when citation is clicked</w:t>
            </w:r>
          </w:p>
        </w:tc>
      </w:tr>
      <w:tr w:rsidR="00126E1F" w14:paraId="0CB59EB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2DE839" w14:textId="77777777" w:rsidR="00126E1F" w:rsidRDefault="00000000">
            <w:r>
              <w:rPr>
                <w:rFonts w:eastAsia="Arial"/>
                <w:sz w:val="20"/>
                <w:szCs w:val="20"/>
              </w:rPr>
              <w:t>RUL</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32C4D3" w14:textId="77777777" w:rsidR="00126E1F" w:rsidRDefault="00000000">
            <w:r>
              <w:rPr>
                <w:rFonts w:eastAsia="Arial"/>
                <w:sz w:val="20"/>
                <w:szCs w:val="20"/>
              </w:rPr>
              <w:t>Remaining Useful Life — Predicted remaining operational time of consumable/component</w:t>
            </w:r>
          </w:p>
        </w:tc>
      </w:tr>
      <w:tr w:rsidR="00126E1F" w14:paraId="397C64C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96473E" w14:textId="77777777" w:rsidR="00126E1F" w:rsidRDefault="00000000">
            <w:r>
              <w:rPr>
                <w:rFonts w:eastAsia="Arial"/>
                <w:sz w:val="20"/>
                <w:szCs w:val="20"/>
              </w:rPr>
              <w:t>SECS/GEM</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37E5EC" w14:textId="77777777" w:rsidR="00126E1F" w:rsidRDefault="00000000">
            <w:r>
              <w:rPr>
                <w:rFonts w:eastAsia="Arial"/>
                <w:sz w:val="20"/>
                <w:szCs w:val="20"/>
              </w:rPr>
              <w:t>SEMI Equipment Communication Standard / Generic Equipment Model</w:t>
            </w:r>
          </w:p>
        </w:tc>
      </w:tr>
      <w:tr w:rsidR="00126E1F" w14:paraId="1443244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3207AB" w14:textId="77777777" w:rsidR="00126E1F" w:rsidRDefault="00000000">
            <w:r>
              <w:rPr>
                <w:rFonts w:eastAsia="Arial"/>
                <w:sz w:val="20"/>
                <w:szCs w:val="20"/>
              </w:rPr>
              <w:t>OPC-UA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5D16DE" w14:textId="77777777" w:rsidR="00126E1F" w:rsidRDefault="00000000">
            <w:r>
              <w:rPr>
                <w:rFonts w:eastAsia="Arial"/>
                <w:sz w:val="20"/>
                <w:szCs w:val="20"/>
              </w:rPr>
              <w:t>Open Platform Communications Unified Architecture</w:t>
            </w:r>
          </w:p>
        </w:tc>
      </w:tr>
      <w:tr w:rsidR="00126E1F" w14:paraId="57C6073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D3ABA1" w14:textId="77777777" w:rsidR="00126E1F" w:rsidRDefault="00000000">
            <w:r>
              <w:rPr>
                <w:rFonts w:eastAsia="Arial"/>
                <w:sz w:val="20"/>
                <w:szCs w:val="20"/>
              </w:rPr>
              <w:t>Cross-Layer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6C38A6" w14:textId="77777777" w:rsidR="00126E1F" w:rsidRDefault="00000000">
            <w:r>
              <w:rPr>
                <w:rFonts w:eastAsia="Arial"/>
                <w:sz w:val="20"/>
                <w:szCs w:val="20"/>
              </w:rPr>
              <w:t>Automatic linking between Layer 1 (RAG) and Layer 2 (Diagnostics)</w:t>
            </w:r>
          </w:p>
        </w:tc>
      </w:tr>
      <w:tr w:rsidR="00126E1F" w14:paraId="1A31C0B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0F39FE" w14:textId="77777777" w:rsidR="00126E1F" w:rsidRDefault="00000000">
            <w:r>
              <w:rPr>
                <w:rFonts w:eastAsia="Arial"/>
                <w:sz w:val="20"/>
                <w:szCs w:val="20"/>
              </w:rPr>
              <w:t>Fusion Engine</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30B8E3" w14:textId="77777777" w:rsidR="00126E1F" w:rsidRDefault="00000000">
            <w:r>
              <w:rPr>
                <w:rFonts w:eastAsia="Arial"/>
                <w:sz w:val="20"/>
                <w:szCs w:val="20"/>
              </w:rPr>
              <w:t>Engine integrating evidence from multiple knowledge tiers for diagnosis</w:t>
            </w:r>
          </w:p>
        </w:tc>
      </w:tr>
      <w:tr w:rsidR="00126E1F" w14:paraId="644C474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BB2E09" w14:textId="77777777" w:rsidR="00126E1F" w:rsidRDefault="00000000">
            <w:r>
              <w:rPr>
                <w:rFonts w:eastAsia="Arial"/>
                <w:sz w:val="20"/>
                <w:szCs w:val="20"/>
              </w:rPr>
              <w:t>Domain Pack</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E1C4EC" w14:textId="77777777" w:rsidR="00126E1F" w:rsidRDefault="00000000">
            <w:r>
              <w:rPr>
                <w:rFonts w:eastAsia="Arial"/>
                <w:sz w:val="20"/>
                <w:szCs w:val="20"/>
              </w:rPr>
              <w:t>Pluggable domain-specific module providing comm. adapters, standards, dictionaries, and sensor registries</w:t>
            </w:r>
          </w:p>
        </w:tc>
      </w:tr>
      <w:tr w:rsidR="00126E1F" w14:paraId="023EA69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588DA9" w14:textId="77777777" w:rsidR="00126E1F" w:rsidRDefault="00000000">
            <w:r>
              <w:rPr>
                <w:rFonts w:eastAsia="Arial"/>
                <w:sz w:val="20"/>
                <w:szCs w:val="20"/>
              </w:rPr>
              <w:t>Platform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3F737F" w14:textId="77777777" w:rsidR="00126E1F" w:rsidRDefault="00000000">
            <w:r>
              <w:rPr>
                <w:rFonts w:eastAsia="Arial"/>
                <w:sz w:val="20"/>
                <w:szCs w:val="20"/>
              </w:rPr>
              <w:t>Domain-agnostic core system (RAG Engine + Diagnostics Framework + GUI + Infrastructure)</w:t>
            </w:r>
          </w:p>
        </w:tc>
      </w:tr>
    </w:tbl>
    <w:p w14:paraId="388954A2" w14:textId="77777777" w:rsidR="00126E1F" w:rsidRDefault="00000000">
      <w:r>
        <w:br w:type="page"/>
      </w:r>
    </w:p>
    <w:p w14:paraId="07808EAB" w14:textId="77777777" w:rsidR="00126E1F" w:rsidRDefault="00000000">
      <w:pPr>
        <w:pStyle w:val="1"/>
      </w:pPr>
      <w:bookmarkStart w:id="11" w:name="_Toc222701288"/>
      <w:r>
        <w:lastRenderedPageBreak/>
        <w:t>2. System Architecture Overview</w:t>
      </w:r>
      <w:bookmarkEnd w:id="11"/>
    </w:p>
    <w:p w14:paraId="69EDE8FF" w14:textId="77777777" w:rsidR="00126E1F" w:rsidRDefault="00000000">
      <w:pPr>
        <w:pStyle w:val="2"/>
      </w:pPr>
      <w:bookmarkStart w:id="12" w:name="_Toc222701289"/>
      <w:r>
        <w:t>2.1 End-to-End Block Diagram (Dual-Layer)</w:t>
      </w:r>
      <w:bookmarkEnd w:id="12"/>
    </w:p>
    <w:p w14:paraId="67106549" w14:textId="77777777" w:rsidR="00126E1F" w:rsidRDefault="00000000">
      <w:pPr>
        <w:spacing w:after="120"/>
      </w:pPr>
      <w:r>
        <w:rPr>
          <w:rFonts w:eastAsia="Arial"/>
        </w:rPr>
        <w:t>The system consists of Layer 1 (Document RAG) for all-equipment common document retrieval, Layer 2 (Equipment Diagnostics) for per-equipment real-time analysis, and an Integrated GUI Shell that provides seamless switching between Chat and Dashboard modes.</w:t>
      </w:r>
    </w:p>
    <w:p w14:paraId="7B0A9BE0" w14:textId="77777777" w:rsidR="00126E1F" w:rsidRDefault="00126E1F">
      <w:pPr>
        <w:spacing w:after="80"/>
      </w:pPr>
    </w:p>
    <w:p w14:paraId="610AD1F7" w14:textId="77777777" w:rsidR="00126E1F" w:rsidRDefault="00000000">
      <w:pPr>
        <w:jc w:val="center"/>
      </w:pPr>
      <w:r>
        <w:rPr>
          <w:noProof/>
        </w:rPr>
        <w:drawing>
          <wp:inline distT="0" distB="0" distL="0" distR="0" wp14:anchorId="47500301" wp14:editId="639020B7">
            <wp:extent cx="5524500" cy="4114800"/>
            <wp:effectExtent l="0" t="0" r="0" b="0"/>
            <wp:docPr id="1" name="e2e_arch" descr="Dual-Layer architecture diagram" title="E2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4114800"/>
                    </a:xfrm>
                    <a:prstGeom prst="rect">
                      <a:avLst/>
                    </a:prstGeom>
                  </pic:spPr>
                </pic:pic>
              </a:graphicData>
            </a:graphic>
          </wp:inline>
        </w:drawing>
      </w:r>
    </w:p>
    <w:p w14:paraId="7725D8A7" w14:textId="77777777" w:rsidR="00126E1F" w:rsidRDefault="00126E1F">
      <w:pPr>
        <w:spacing w:after="80"/>
      </w:pPr>
    </w:p>
    <w:p w14:paraId="01F57C67" w14:textId="77777777" w:rsidR="00126E1F" w:rsidRDefault="00000000">
      <w:pPr>
        <w:pStyle w:val="2"/>
      </w:pPr>
      <w:bookmarkStart w:id="13" w:name="_Toc222701290"/>
      <w:r>
        <w:t>2.2 Layer Separation Principles</w:t>
      </w:r>
      <w:bookmarkEnd w:id="13"/>
    </w:p>
    <w:p w14:paraId="41B2271A" w14:textId="77777777" w:rsidR="00126E1F" w:rsidRDefault="00000000">
      <w:pPr>
        <w:pStyle w:val="a4"/>
        <w:numPr>
          <w:ilvl w:val="0"/>
          <w:numId w:val="2"/>
        </w:numPr>
        <w:spacing w:after="60"/>
      </w:pPr>
      <w:r>
        <w:rPr>
          <w:rFonts w:eastAsia="Arial"/>
        </w:rPr>
        <w:t>Layer 1 (Document RAG): All equipment manuals in a single shared index. Equipment differentiation via metadata filters only, not separate indices.</w:t>
      </w:r>
    </w:p>
    <w:p w14:paraId="6A92E650" w14:textId="77777777" w:rsidR="00126E1F" w:rsidRDefault="00000000">
      <w:pPr>
        <w:pStyle w:val="a4"/>
        <w:numPr>
          <w:ilvl w:val="0"/>
          <w:numId w:val="2"/>
        </w:numPr>
        <w:spacing w:after="60"/>
      </w:pPr>
      <w:r>
        <w:rPr>
          <w:rFonts w:eastAsia="Arial"/>
        </w:rPr>
        <w:t>Layer 2 (Equipment Diagnostics): Physically partitioned by equipment_id. Each equipment instance has independent data storage namespace.</w:t>
      </w:r>
    </w:p>
    <w:p w14:paraId="209A820D" w14:textId="77777777" w:rsidR="00126E1F" w:rsidRDefault="00000000">
      <w:pPr>
        <w:pStyle w:val="a4"/>
        <w:numPr>
          <w:ilvl w:val="0"/>
          <w:numId w:val="2"/>
        </w:numPr>
        <w:spacing w:after="60"/>
      </w:pPr>
      <w:r>
        <w:rPr>
          <w:rFonts w:eastAsia="Arial"/>
        </w:rPr>
        <w:t>Cross-Layer: Layer 2 anomaly events trigger automatic Layer 1 queries. Results are merged in the GUI.</w:t>
      </w:r>
    </w:p>
    <w:p w14:paraId="627BF148" w14:textId="77777777" w:rsidR="00126E1F" w:rsidRDefault="00000000">
      <w:pPr>
        <w:pStyle w:val="2"/>
      </w:pPr>
      <w:bookmarkStart w:id="14" w:name="_Toc222701291"/>
      <w:r>
        <w:t>2.3 Technology Stack</w:t>
      </w:r>
      <w:bookmarkEnd w:id="14"/>
    </w:p>
    <w:p w14:paraId="47E438B6" w14:textId="77777777" w:rsidR="00126E1F" w:rsidRDefault="00000000">
      <w:pPr>
        <w:pStyle w:val="3"/>
      </w:pPr>
      <w:bookmarkStart w:id="15" w:name="_Toc222701292"/>
      <w:r>
        <w:t>2.3.1 Layer 1 Stack (RAG)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126E1F" w14:paraId="536D8EE3"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608AFE" w14:textId="77777777" w:rsidR="00126E1F" w:rsidRDefault="00000000">
            <w:pPr>
              <w:jc w:val="center"/>
            </w:pPr>
            <w:r>
              <w:rPr>
                <w:rFonts w:eastAsia="Arial"/>
                <w:b/>
                <w:bCs/>
                <w:color w:val="FFFFFF"/>
                <w:sz w:val="20"/>
                <w:szCs w:val="20"/>
              </w:rPr>
              <w:t>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C0E2D4" w14:textId="77777777" w:rsidR="00126E1F" w:rsidRDefault="00000000">
            <w:pPr>
              <w:jc w:val="center"/>
            </w:pPr>
            <w:r>
              <w:rPr>
                <w:rFonts w:eastAsia="Arial"/>
                <w:b/>
                <w:bCs/>
                <w:color w:val="FFFFFF"/>
                <w:sz w:val="20"/>
                <w:szCs w:val="20"/>
              </w:rPr>
              <w:t>Primary</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DCAAD78" w14:textId="77777777" w:rsidR="00126E1F" w:rsidRDefault="00000000">
            <w:pPr>
              <w:jc w:val="center"/>
            </w:pPr>
            <w:r>
              <w:rPr>
                <w:rFonts w:eastAsia="Arial"/>
                <w:b/>
                <w:bCs/>
                <w:color w:val="FFFFFF"/>
                <w:sz w:val="20"/>
                <w:szCs w:val="20"/>
              </w:rPr>
              <w:t>Alternative</w:t>
            </w:r>
          </w:p>
        </w:tc>
      </w:tr>
      <w:tr w:rsidR="00126E1F" w14:paraId="64EC31F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0F8072" w14:textId="77777777" w:rsidR="00126E1F" w:rsidRDefault="00000000">
            <w:r>
              <w:rPr>
                <w:rFonts w:eastAsia="Arial"/>
                <w:sz w:val="20"/>
                <w:szCs w:val="20"/>
              </w:rPr>
              <w:t>Search Engine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BF510F" w14:textId="77777777" w:rsidR="00126E1F" w:rsidRDefault="00000000">
            <w:r>
              <w:rPr>
                <w:rFonts w:eastAsia="Arial"/>
                <w:sz w:val="20"/>
                <w:szCs w:val="20"/>
              </w:rPr>
              <w:t>Elasticsearch 8.x</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957668" w14:textId="77777777" w:rsidR="00126E1F" w:rsidRDefault="00000000">
            <w:r>
              <w:rPr>
                <w:rFonts w:eastAsia="Arial"/>
                <w:sz w:val="20"/>
                <w:szCs w:val="20"/>
              </w:rPr>
              <w:t>OpenSearch 2.x</w:t>
            </w:r>
          </w:p>
        </w:tc>
      </w:tr>
      <w:tr w:rsidR="00126E1F" w14:paraId="7604375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45EE27" w14:textId="77777777" w:rsidR="00126E1F" w:rsidRDefault="00000000">
            <w:r>
              <w:rPr>
                <w:rFonts w:eastAsia="Arial"/>
                <w:sz w:val="20"/>
                <w:szCs w:val="20"/>
              </w:rPr>
              <w:lastRenderedPageBreak/>
              <w:t>Vector DB</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CE4010" w14:textId="77777777" w:rsidR="00126E1F" w:rsidRDefault="00000000">
            <w:r>
              <w:rPr>
                <w:rFonts w:eastAsia="Arial"/>
                <w:sz w:val="20"/>
                <w:szCs w:val="20"/>
              </w:rPr>
              <w:t>Qdrant (on-prem, HNSW)</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7C5CE3" w14:textId="77777777" w:rsidR="00126E1F" w:rsidRDefault="00000000">
            <w:r>
              <w:rPr>
                <w:rFonts w:eastAsia="Arial"/>
                <w:sz w:val="20"/>
                <w:szCs w:val="20"/>
              </w:rPr>
              <w:t>Weaviate / Milvus</w:t>
            </w:r>
          </w:p>
        </w:tc>
      </w:tr>
      <w:tr w:rsidR="00126E1F" w14:paraId="55CBEBE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CC24BB" w14:textId="77777777" w:rsidR="00126E1F" w:rsidRDefault="00000000">
            <w:r>
              <w:rPr>
                <w:rFonts w:eastAsia="Arial"/>
                <w:sz w:val="20"/>
                <w:szCs w:val="20"/>
              </w:rPr>
              <w:t>LLM Serving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A9D3DB" w14:textId="77777777" w:rsidR="00126E1F" w:rsidRDefault="00000000">
            <w:r>
              <w:rPr>
                <w:rFonts w:eastAsia="Arial"/>
                <w:sz w:val="20"/>
                <w:szCs w:val="20"/>
              </w:rPr>
              <w:t>Ollama / HuggingFace TEI (Config)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313BB2" w14:textId="77777777" w:rsidR="00126E1F" w:rsidRDefault="00000000">
            <w:r>
              <w:rPr>
                <w:rFonts w:eastAsia="Arial"/>
                <w:sz w:val="20"/>
                <w:szCs w:val="20"/>
              </w:rPr>
              <w:t>Hot-swap via config file</w:t>
            </w:r>
          </w:p>
        </w:tc>
      </w:tr>
      <w:tr w:rsidR="00126E1F" w14:paraId="73D2F4C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263818" w14:textId="77777777" w:rsidR="00126E1F" w:rsidRDefault="00000000">
            <w:r>
              <w:rPr>
                <w:rFonts w:eastAsia="Arial"/>
                <w:sz w:val="20"/>
                <w:szCs w:val="20"/>
              </w:rPr>
              <w:t>Embedding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429A27" w14:textId="77777777" w:rsidR="00126E1F" w:rsidRDefault="00000000">
            <w:r>
              <w:rPr>
                <w:rFonts w:eastAsia="Arial"/>
                <w:sz w:val="20"/>
                <w:szCs w:val="20"/>
              </w:rPr>
              <w:t>Ollama→Snowflake / TEI→BGE-M3 (default)</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20B52B" w14:textId="77777777" w:rsidR="00126E1F" w:rsidRDefault="00000000">
            <w:r>
              <w:rPr>
                <w:rFonts w:eastAsia="Arial"/>
                <w:sz w:val="20"/>
                <w:szCs w:val="20"/>
              </w:rPr>
              <w:t>KURE (manual config)</w:t>
            </w:r>
          </w:p>
        </w:tc>
      </w:tr>
      <w:tr w:rsidR="00126E1F" w14:paraId="216AD01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058567" w14:textId="77777777" w:rsidR="00126E1F" w:rsidRDefault="00000000">
            <w:r>
              <w:rPr>
                <w:rFonts w:eastAsia="Arial"/>
                <w:sz w:val="20"/>
                <w:szCs w:val="20"/>
              </w:rPr>
              <w:t>Re-ranker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DBBE3A" w14:textId="77777777" w:rsidR="00126E1F" w:rsidRDefault="00000000">
            <w:r>
              <w:rPr>
                <w:rFonts w:eastAsia="Arial"/>
                <w:sz w:val="20"/>
                <w:szCs w:val="20"/>
              </w:rPr>
              <w:t>BGE-Reranker-v2-M3</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1D69A6" w14:textId="77777777" w:rsidR="00126E1F" w:rsidRDefault="00000000">
            <w:r>
              <w:rPr>
                <w:rFonts w:eastAsia="Arial"/>
                <w:sz w:val="20"/>
                <w:szCs w:val="20"/>
              </w:rPr>
              <w:t>Cross-encoder/ms-marco</w:t>
            </w:r>
          </w:p>
        </w:tc>
      </w:tr>
      <w:tr w:rsidR="00126E1F" w14:paraId="233345B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BD9A1C" w14:textId="77777777" w:rsidR="00126E1F" w:rsidRDefault="00000000">
            <w:r>
              <w:rPr>
                <w:rFonts w:eastAsia="Arial"/>
                <w:sz w:val="20"/>
                <w:szCs w:val="20"/>
              </w:rPr>
              <w:t>Cache</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CDEDE7" w14:textId="77777777" w:rsidR="00126E1F" w:rsidRDefault="00000000">
            <w:r>
              <w:rPr>
                <w:rFonts w:eastAsia="Arial"/>
                <w:sz w:val="20"/>
                <w:szCs w:val="20"/>
              </w:rPr>
              <w:t>Redis 7.x</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2C8692" w14:textId="77777777" w:rsidR="00126E1F" w:rsidRDefault="00000000">
            <w:r>
              <w:rPr>
                <w:rFonts w:eastAsia="Arial"/>
                <w:sz w:val="20"/>
                <w:szCs w:val="20"/>
              </w:rPr>
              <w:t>In-memory LRU</w:t>
            </w:r>
          </w:p>
        </w:tc>
      </w:tr>
      <w:tr w:rsidR="00126E1F" w14:paraId="0C74F0D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072E11" w14:textId="77777777" w:rsidR="00126E1F" w:rsidRDefault="00000000">
            <w:r>
              <w:rPr>
                <w:rFonts w:eastAsia="Arial"/>
                <w:sz w:val="20"/>
                <w:szCs w:val="20"/>
              </w:rPr>
              <w:t>PDF Viewer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7F03D1" w14:textId="77777777" w:rsidR="00126E1F" w:rsidRDefault="00000000">
            <w:r>
              <w:rPr>
                <w:rFonts w:eastAsia="Arial"/>
                <w:sz w:val="20"/>
                <w:szCs w:val="20"/>
              </w:rPr>
              <w:t>pdf.js v4.x (Citation Pane)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C220E7" w14:textId="77777777" w:rsidR="00126E1F" w:rsidRDefault="00000000">
            <w:r>
              <w:rPr>
                <w:rFonts w:eastAsia="Arial"/>
                <w:sz w:val="20"/>
                <w:szCs w:val="20"/>
              </w:rPr>
              <w:t>PSPDFKit</w:t>
            </w:r>
          </w:p>
        </w:tc>
      </w:tr>
      <w:tr w:rsidR="00126E1F" w14:paraId="7E5825D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47F254" w14:textId="77777777" w:rsidR="00126E1F" w:rsidRDefault="00000000">
            <w:r>
              <w:rPr>
                <w:rFonts w:eastAsia="Arial"/>
                <w:sz w:val="20"/>
                <w:szCs w:val="20"/>
              </w:rPr>
              <w:t>Monitoring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288BFF" w14:textId="77777777" w:rsidR="00126E1F" w:rsidRDefault="00000000">
            <w:r>
              <w:rPr>
                <w:rFonts w:eastAsia="Arial"/>
                <w:sz w:val="20"/>
                <w:szCs w:val="20"/>
              </w:rPr>
              <w:t>Prometheus + Grafana</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8F8117" w14:textId="77777777" w:rsidR="00126E1F" w:rsidRDefault="00000000">
            <w:r>
              <w:rPr>
                <w:rFonts w:eastAsia="Arial"/>
                <w:sz w:val="20"/>
                <w:szCs w:val="20"/>
              </w:rPr>
              <w:t>ELK Stack</w:t>
            </w:r>
          </w:p>
        </w:tc>
      </w:tr>
    </w:tbl>
    <w:p w14:paraId="16AFDAA9" w14:textId="77777777" w:rsidR="00126E1F" w:rsidRDefault="00126E1F">
      <w:pPr>
        <w:spacing w:after="80"/>
      </w:pPr>
    </w:p>
    <w:p w14:paraId="73643220" w14:textId="77777777" w:rsidR="00126E1F" w:rsidRDefault="00000000">
      <w:pPr>
        <w:pStyle w:val="3"/>
      </w:pPr>
      <w:bookmarkStart w:id="16" w:name="_Toc222701293"/>
      <w:r>
        <w:t>2.3.2 Layer 2 Stack (Diagnostics)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2347"/>
        <w:gridCol w:w="2346"/>
        <w:gridCol w:w="2557"/>
      </w:tblGrid>
      <w:tr w:rsidR="00126E1F" w14:paraId="1D8C999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5E3E052" w14:textId="77777777" w:rsidR="00126E1F" w:rsidRDefault="00000000">
            <w:pPr>
              <w:jc w:val="center"/>
            </w:pPr>
            <w:r>
              <w:rPr>
                <w:rFonts w:eastAsia="Arial"/>
                <w:b/>
                <w:bCs/>
                <w:color w:val="FFFFFF"/>
                <w:sz w:val="20"/>
                <w:szCs w:val="20"/>
              </w:rPr>
              <w:t>Layer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219CCD" w14:textId="77777777" w:rsidR="00126E1F" w:rsidRDefault="00000000">
            <w:pPr>
              <w:jc w:val="center"/>
            </w:pPr>
            <w:r>
              <w:rPr>
                <w:rFonts w:eastAsia="Arial"/>
                <w:b/>
                <w:bCs/>
                <w:color w:val="FFFFFF"/>
                <w:sz w:val="20"/>
                <w:szCs w:val="20"/>
              </w:rPr>
              <w:t>Primary</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E895DB6" w14:textId="77777777" w:rsidR="00126E1F" w:rsidRDefault="00000000">
            <w:pPr>
              <w:jc w:val="center"/>
            </w:pPr>
            <w:r>
              <w:rPr>
                <w:rFonts w:eastAsia="Arial"/>
                <w:b/>
                <w:bCs/>
                <w:color w:val="FFFFFF"/>
                <w:sz w:val="20"/>
                <w:szCs w:val="20"/>
              </w:rPr>
              <w:t>Alternative</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6DCBEB2" w14:textId="77777777" w:rsidR="00126E1F" w:rsidRDefault="00000000">
            <w:pPr>
              <w:jc w:val="center"/>
            </w:pPr>
            <w:r>
              <w:rPr>
                <w:rFonts w:eastAsia="Arial"/>
                <w:b/>
                <w:bCs/>
                <w:color w:val="FFFFFF"/>
                <w:sz w:val="20"/>
                <w:szCs w:val="20"/>
              </w:rPr>
              <w:t>Notes</w:t>
            </w:r>
          </w:p>
        </w:tc>
      </w:tr>
      <w:tr w:rsidR="00126E1F" w14:paraId="2E3E810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EE0BE7" w14:textId="77777777" w:rsidR="00126E1F" w:rsidRDefault="00000000">
            <w:r>
              <w:rPr>
                <w:rFonts w:eastAsia="Arial"/>
                <w:sz w:val="20"/>
                <w:szCs w:val="20"/>
              </w:rPr>
              <w:t>Time-series DB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4B7E07" w14:textId="77777777" w:rsidR="00126E1F" w:rsidRDefault="00000000">
            <w:r>
              <w:rPr>
                <w:rFonts w:eastAsia="Arial"/>
                <w:sz w:val="20"/>
                <w:szCs w:val="20"/>
              </w:rPr>
              <w:t>InfluxDB 2.x (OSS)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2E959A" w14:textId="77777777" w:rsidR="00126E1F" w:rsidRDefault="00000000">
            <w:r>
              <w:rPr>
                <w:rFonts w:eastAsia="Arial"/>
                <w:sz w:val="20"/>
                <w:szCs w:val="20"/>
              </w:rPr>
              <w:t>TimescaleDB / QuestDB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2E2497" w14:textId="77777777" w:rsidR="00126E1F" w:rsidRDefault="00000000">
            <w:r>
              <w:rPr>
                <w:rFonts w:eastAsia="Arial"/>
                <w:sz w:val="20"/>
                <w:szCs w:val="20"/>
              </w:rPr>
              <w:t>Per-equipment bucket</w:t>
            </w:r>
          </w:p>
        </w:tc>
      </w:tr>
      <w:tr w:rsidR="00126E1F" w14:paraId="545936D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E9EBE0" w14:textId="77777777" w:rsidR="00126E1F" w:rsidRDefault="00000000">
            <w:r>
              <w:rPr>
                <w:rFonts w:eastAsia="Arial"/>
                <w:sz w:val="20"/>
                <w:szCs w:val="20"/>
              </w:rPr>
              <w:t>Streaming Ingest</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0AB888" w14:textId="77777777" w:rsidR="00126E1F" w:rsidRDefault="00000000">
            <w:r>
              <w:rPr>
                <w:rFonts w:eastAsia="Arial"/>
                <w:sz w:val="20"/>
                <w:szCs w:val="20"/>
              </w:rPr>
              <w:t>Apache Kafka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56102D" w14:textId="77777777" w:rsidR="00126E1F" w:rsidRDefault="00000000">
            <w:r>
              <w:rPr>
                <w:rFonts w:eastAsia="Arial"/>
                <w:sz w:val="20"/>
                <w:szCs w:val="20"/>
              </w:rPr>
              <w:t>RabbitMQ / MQTT</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B74EDD" w14:textId="77777777" w:rsidR="00126E1F" w:rsidRDefault="00000000">
            <w:r>
              <w:rPr>
                <w:rFonts w:eastAsia="Arial"/>
                <w:sz w:val="20"/>
                <w:szCs w:val="20"/>
              </w:rPr>
              <w:t>SECS/GEM bridge required</w:t>
            </w:r>
          </w:p>
        </w:tc>
      </w:tr>
      <w:tr w:rsidR="00126E1F" w14:paraId="2B7D346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98FB84" w14:textId="77777777" w:rsidR="00126E1F" w:rsidRDefault="00000000">
            <w:r>
              <w:rPr>
                <w:rFonts w:eastAsia="Arial"/>
                <w:sz w:val="20"/>
                <w:szCs w:val="20"/>
              </w:rPr>
              <w:t>Anomaly Detection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F5E000" w14:textId="77777777" w:rsidR="00126E1F" w:rsidRDefault="00000000">
            <w:r>
              <w:rPr>
                <w:rFonts w:eastAsia="Arial"/>
                <w:sz w:val="20"/>
                <w:szCs w:val="20"/>
              </w:rPr>
              <w:t>PyOD + Scikit-learn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9F5351" w14:textId="77777777" w:rsidR="00126E1F" w:rsidRDefault="00000000">
            <w:r>
              <w:rPr>
                <w:rFonts w:eastAsia="Arial"/>
                <w:sz w:val="20"/>
                <w:szCs w:val="20"/>
              </w:rPr>
              <w:t>Custom models</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4C12E2" w14:textId="77777777" w:rsidR="00126E1F" w:rsidRDefault="00000000">
            <w:r>
              <w:rPr>
                <w:rFonts w:eastAsia="Arial"/>
                <w:sz w:val="20"/>
                <w:szCs w:val="20"/>
              </w:rPr>
              <w:t>On-prem priority</w:t>
            </w:r>
          </w:p>
        </w:tc>
      </w:tr>
      <w:tr w:rsidR="00126E1F" w14:paraId="6F3FAF0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4F43A1" w14:textId="77777777" w:rsidR="00126E1F" w:rsidRDefault="00000000">
            <w:r>
              <w:rPr>
                <w:rFonts w:eastAsia="Arial"/>
                <w:sz w:val="20"/>
                <w:szCs w:val="20"/>
              </w:rPr>
              <w:t>Predictive Models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E261E2" w14:textId="77777777" w:rsidR="00126E1F" w:rsidRDefault="00000000">
            <w:r>
              <w:rPr>
                <w:rFonts w:eastAsia="Arial"/>
                <w:sz w:val="20"/>
                <w:szCs w:val="20"/>
              </w:rPr>
              <w:t>PyTorch / ONNX Runtime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D2189B" w14:textId="77777777" w:rsidR="00126E1F" w:rsidRDefault="00000000">
            <w:r>
              <w:rPr>
                <w:rFonts w:eastAsia="Arial"/>
                <w:sz w:val="20"/>
                <w:szCs w:val="20"/>
              </w:rPr>
              <w:t>TensorFlow Serving</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06D5AA" w14:textId="77777777" w:rsidR="00126E1F" w:rsidRDefault="00000000">
            <w:r>
              <w:rPr>
                <w:rFonts w:eastAsia="Arial"/>
                <w:sz w:val="20"/>
                <w:szCs w:val="20"/>
              </w:rPr>
              <w:t>Per-equipment serving</w:t>
            </w:r>
          </w:p>
        </w:tc>
      </w:tr>
      <w:tr w:rsidR="00126E1F" w14:paraId="3DAB957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2B6CD2" w14:textId="77777777" w:rsidR="00126E1F" w:rsidRDefault="00000000">
            <w:r>
              <w:rPr>
                <w:rFonts w:eastAsia="Arial"/>
                <w:sz w:val="20"/>
                <w:szCs w:val="20"/>
              </w:rPr>
              <w:t>Model Management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FAB219" w14:textId="77777777" w:rsidR="00126E1F" w:rsidRDefault="00000000">
            <w:r>
              <w:rPr>
                <w:rFonts w:eastAsia="Arial"/>
                <w:sz w:val="20"/>
                <w:szCs w:val="20"/>
              </w:rPr>
              <w:t>MLflow</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8F1BA8" w14:textId="77777777" w:rsidR="00126E1F" w:rsidRDefault="00000000">
            <w:r>
              <w:rPr>
                <w:rFonts w:eastAsia="Arial"/>
                <w:sz w:val="20"/>
                <w:szCs w:val="20"/>
              </w:rPr>
              <w:t>W&amp;B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24ED2C" w14:textId="77777777" w:rsidR="00126E1F" w:rsidRDefault="00000000">
            <w:r>
              <w:rPr>
                <w:rFonts w:eastAsia="Arial"/>
                <w:sz w:val="20"/>
                <w:szCs w:val="20"/>
              </w:rPr>
              <w:t>Experiment/version/deploy tracking</w:t>
            </w:r>
          </w:p>
        </w:tc>
      </w:tr>
      <w:tr w:rsidR="00126E1F" w14:paraId="7487F4F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91BFF5" w14:textId="77777777" w:rsidR="00126E1F" w:rsidRDefault="00000000">
            <w:r>
              <w:rPr>
                <w:rFonts w:eastAsia="Arial"/>
                <w:sz w:val="20"/>
                <w:szCs w:val="20"/>
              </w:rPr>
              <w:t>Dashboard Charts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7E1004" w14:textId="77777777" w:rsidR="00126E1F" w:rsidRDefault="00000000">
            <w:r>
              <w:rPr>
                <w:rFonts w:eastAsia="Arial"/>
                <w:sz w:val="20"/>
                <w:szCs w:val="20"/>
              </w:rPr>
              <w:t>Apache ECharts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394697" w14:textId="77777777" w:rsidR="00126E1F" w:rsidRDefault="00000000">
            <w:r>
              <w:rPr>
                <w:rFonts w:eastAsia="Arial"/>
                <w:sz w:val="20"/>
                <w:szCs w:val="20"/>
              </w:rPr>
              <w:t>Plotly / Grafana Embed</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55E03A" w14:textId="77777777" w:rsidR="00126E1F" w:rsidRDefault="00000000">
            <w:r>
              <w:rPr>
                <w:rFonts w:eastAsia="Arial"/>
                <w:sz w:val="20"/>
                <w:szCs w:val="20"/>
              </w:rPr>
              <w:t>Time-series specialized</w:t>
            </w:r>
          </w:p>
        </w:tc>
      </w:tr>
      <w:tr w:rsidR="00126E1F" w14:paraId="4898902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CCECFD" w14:textId="77777777" w:rsidR="00126E1F" w:rsidRDefault="00000000">
            <w:r>
              <w:rPr>
                <w:rFonts w:eastAsia="Arial"/>
                <w:sz w:val="20"/>
                <w:szCs w:val="20"/>
              </w:rPr>
              <w:t>Alerting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AC702A" w14:textId="77777777" w:rsidR="00126E1F" w:rsidRDefault="00000000">
            <w:r>
              <w:rPr>
                <w:rFonts w:eastAsia="Arial"/>
                <w:sz w:val="20"/>
                <w:szCs w:val="20"/>
              </w:rPr>
              <w:t>Alertmanager (Prometheus)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57D553" w14:textId="77777777" w:rsidR="00126E1F" w:rsidRDefault="00000000">
            <w:r>
              <w:rPr>
                <w:rFonts w:eastAsia="Arial"/>
                <w:sz w:val="20"/>
                <w:szCs w:val="20"/>
              </w:rPr>
              <w:t>Custom alert service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9F915E" w14:textId="77777777" w:rsidR="00126E1F" w:rsidRDefault="00000000">
            <w:r>
              <w:rPr>
                <w:rFonts w:eastAsia="Arial"/>
                <w:sz w:val="20"/>
                <w:szCs w:val="20"/>
              </w:rPr>
              <w:t>Multi-channel routing</w:t>
            </w:r>
          </w:p>
        </w:tc>
      </w:tr>
      <w:tr w:rsidR="00126E1F" w14:paraId="3A96663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DFDDB3" w14:textId="77777777" w:rsidR="00126E1F" w:rsidRDefault="00000000">
            <w:r>
              <w:rPr>
                <w:rFonts w:eastAsia="Arial"/>
                <w:sz w:val="20"/>
                <w:szCs w:val="20"/>
              </w:rPr>
              <w:t>Equipment Comm.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48DD36" w14:textId="77777777" w:rsidR="00126E1F" w:rsidRDefault="00000000">
            <w:r>
              <w:rPr>
                <w:rFonts w:eastAsia="Arial"/>
                <w:sz w:val="20"/>
                <w:szCs w:val="20"/>
              </w:rPr>
              <w:t>py-secs / secsgem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5B61DF" w14:textId="77777777" w:rsidR="00126E1F" w:rsidRDefault="00000000">
            <w:r>
              <w:rPr>
                <w:rFonts w:eastAsia="Arial"/>
                <w:sz w:val="20"/>
                <w:szCs w:val="20"/>
              </w:rPr>
              <w:t>Vendor SDK</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C66827" w14:textId="77777777" w:rsidR="00126E1F" w:rsidRDefault="00000000">
            <w:r>
              <w:rPr>
                <w:rFonts w:eastAsia="Arial"/>
                <w:sz w:val="20"/>
                <w:szCs w:val="20"/>
              </w:rPr>
              <w:t>SEMI standard compliance</w:t>
            </w:r>
          </w:p>
        </w:tc>
      </w:tr>
    </w:tbl>
    <w:p w14:paraId="36DC928B" w14:textId="77777777" w:rsidR="00126E1F" w:rsidRDefault="00000000">
      <w:pPr>
        <w:pStyle w:val="2"/>
      </w:pPr>
      <w:bookmarkStart w:id="17" w:name="_Toc222701294"/>
      <w:r>
        <w:t>2.4 LLM/Embedding Server Configuration Management</w:t>
      </w:r>
      <w:bookmarkEnd w:id="17"/>
    </w:p>
    <w:p w14:paraId="46EE9F4F" w14:textId="77777777" w:rsidR="00126E1F" w:rsidRDefault="00000000">
      <w:pPr>
        <w:spacing w:after="120"/>
      </w:pPr>
      <w:r>
        <w:rPr>
          <w:rFonts w:eastAsia="Arial"/>
        </w:rPr>
        <w:t>Config file (YAML/JSON) enables selecting LLM serving server and Embedding model, with hot-reload without service restart.</w:t>
      </w:r>
    </w:p>
    <w:p w14:paraId="4B62781C"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626"/>
        <w:gridCol w:w="2200"/>
      </w:tblGrid>
      <w:tr w:rsidR="00126E1F" w14:paraId="4684350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A69EEB" w14:textId="77777777" w:rsidR="00126E1F" w:rsidRDefault="00000000">
            <w:pPr>
              <w:jc w:val="center"/>
            </w:pPr>
            <w:r>
              <w:rPr>
                <w:rFonts w:eastAsia="Arial"/>
                <w:b/>
                <w:bCs/>
                <w:color w:val="FFFFFF"/>
                <w:sz w:val="20"/>
                <w:szCs w:val="20"/>
              </w:rPr>
              <w:t>Config Value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22B618E" w14:textId="77777777" w:rsidR="00126E1F" w:rsidRDefault="00000000">
            <w:pPr>
              <w:jc w:val="center"/>
            </w:pPr>
            <w:r>
              <w:rPr>
                <w:rFonts w:eastAsia="Arial"/>
                <w:b/>
                <w:bCs/>
                <w:color w:val="FFFFFF"/>
                <w:sz w:val="20"/>
                <w:szCs w:val="20"/>
              </w:rPr>
              <w:t>LLM Server</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54A69AA" w14:textId="77777777" w:rsidR="00126E1F" w:rsidRDefault="00000000">
            <w:pPr>
              <w:jc w:val="center"/>
            </w:pPr>
            <w:r>
              <w:rPr>
                <w:rFonts w:eastAsia="Arial"/>
                <w:b/>
                <w:bCs/>
                <w:color w:val="FFFFFF"/>
                <w:sz w:val="20"/>
                <w:szCs w:val="20"/>
              </w:rPr>
              <w:t>Default Embedding</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C479E0" w14:textId="77777777" w:rsidR="00126E1F" w:rsidRDefault="00000000">
            <w:pPr>
              <w:jc w:val="center"/>
            </w:pPr>
            <w:r>
              <w:rPr>
                <w:rFonts w:eastAsia="Arial"/>
                <w:b/>
                <w:bCs/>
                <w:color w:val="FFFFFF"/>
                <w:sz w:val="20"/>
                <w:szCs w:val="20"/>
              </w:rPr>
              <w:t>Notes</w:t>
            </w:r>
          </w:p>
        </w:tc>
      </w:tr>
      <w:tr w:rsidR="00126E1F" w14:paraId="47611010"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F43A25" w14:textId="77777777" w:rsidR="00126E1F" w:rsidRDefault="00000000">
            <w:r>
              <w:rPr>
                <w:rFonts w:eastAsia="Arial"/>
                <w:sz w:val="20"/>
                <w:szCs w:val="20"/>
              </w:rPr>
              <w:t>llm_server: ollama</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67890A" w14:textId="77777777" w:rsidR="00126E1F" w:rsidRDefault="00000000">
            <w:r>
              <w:rPr>
                <w:rFonts w:eastAsia="Arial"/>
                <w:sz w:val="20"/>
                <w:szCs w:val="20"/>
              </w:rPr>
              <w:t>Ollama</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01182E" w14:textId="77777777" w:rsidR="00126E1F" w:rsidRDefault="00000000">
            <w:r>
              <w:rPr>
                <w:rFonts w:eastAsia="Arial"/>
                <w:sz w:val="20"/>
                <w:szCs w:val="20"/>
              </w:rPr>
              <w:t>Snowflake Arctic Embed</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09647F" w14:textId="77777777" w:rsidR="00126E1F" w:rsidRDefault="00000000">
            <w:r>
              <w:rPr>
                <w:rFonts w:eastAsia="Arial"/>
                <w:sz w:val="20"/>
                <w:szCs w:val="20"/>
              </w:rPr>
              <w:t>Lightweight deployment</w:t>
            </w:r>
          </w:p>
        </w:tc>
      </w:tr>
      <w:tr w:rsidR="00126E1F" w14:paraId="5410B0A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B20AEE" w14:textId="77777777" w:rsidR="00126E1F" w:rsidRDefault="00000000">
            <w:r>
              <w:rPr>
                <w:rFonts w:eastAsia="Arial"/>
                <w:sz w:val="20"/>
                <w:szCs w:val="20"/>
              </w:rPr>
              <w:t>llm_server: huggingface_tei</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5A337C" w14:textId="77777777" w:rsidR="00126E1F" w:rsidRDefault="00000000">
            <w:r>
              <w:rPr>
                <w:rFonts w:eastAsia="Arial"/>
                <w:sz w:val="20"/>
                <w:szCs w:val="20"/>
              </w:rPr>
              <w:t>HuggingFace TEI</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7612F5" w14:textId="77777777" w:rsidR="00126E1F" w:rsidRDefault="00000000">
            <w:r>
              <w:rPr>
                <w:rFonts w:eastAsia="Arial"/>
                <w:sz w:val="20"/>
                <w:szCs w:val="20"/>
              </w:rPr>
              <w:t>BGE-M3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C224F6" w14:textId="77777777" w:rsidR="00126E1F" w:rsidRDefault="00000000">
            <w:r>
              <w:rPr>
                <w:rFonts w:eastAsia="Arial"/>
                <w:sz w:val="20"/>
                <w:szCs w:val="20"/>
              </w:rPr>
              <w:t>High-quality multilingual</w:t>
            </w:r>
          </w:p>
        </w:tc>
      </w:tr>
    </w:tbl>
    <w:p w14:paraId="1F56EFB6" w14:textId="77777777" w:rsidR="00126E1F" w:rsidRDefault="00126E1F">
      <w:pPr>
        <w:spacing w:after="80"/>
      </w:pPr>
    </w:p>
    <w:p w14:paraId="6536CD31" w14:textId="77777777" w:rsidR="00126E1F" w:rsidRDefault="00000000">
      <w:pPr>
        <w:pStyle w:val="a4"/>
        <w:numPr>
          <w:ilvl w:val="0"/>
          <w:numId w:val="2"/>
        </w:numPr>
        <w:spacing w:after="60"/>
      </w:pPr>
      <w:r>
        <w:rPr>
          <w:rFonts w:eastAsia="Arial"/>
        </w:rPr>
        <w:t>Hot-Reload: Config changes apply without service restart (in-flight requests complete with old config)</w:t>
      </w:r>
    </w:p>
    <w:p w14:paraId="026AB3DC" w14:textId="77777777" w:rsidR="00126E1F" w:rsidRDefault="00000000">
      <w:pPr>
        <w:pStyle w:val="a4"/>
        <w:numPr>
          <w:ilvl w:val="0"/>
          <w:numId w:val="2"/>
        </w:numPr>
        <w:spacing w:after="60"/>
      </w:pPr>
      <w:r>
        <w:rPr>
          <w:rFonts w:eastAsia="Arial"/>
        </w:rPr>
        <w:t>Embedding model change: Requires full document re-indexing (zero-downtime via Dual-Index strategy, see 4.3.2)</w:t>
      </w:r>
    </w:p>
    <w:p w14:paraId="5282B758" w14:textId="77777777" w:rsidR="00126E1F" w:rsidRDefault="00000000">
      <w:pPr>
        <w:pStyle w:val="a4"/>
        <w:numPr>
          <w:ilvl w:val="0"/>
          <w:numId w:val="2"/>
        </w:numPr>
        <w:spacing w:after="60"/>
      </w:pPr>
      <w:r>
        <w:rPr>
          <w:rFonts w:eastAsia="Arial"/>
        </w:rPr>
        <w:t>LLM server change: No re-indexing needed, immediate switchover</w:t>
      </w:r>
    </w:p>
    <w:p w14:paraId="7BC07C31" w14:textId="77777777" w:rsidR="00126E1F" w:rsidRDefault="00000000">
      <w:pPr>
        <w:pStyle w:val="a4"/>
        <w:numPr>
          <w:ilvl w:val="0"/>
          <w:numId w:val="2"/>
        </w:numPr>
        <w:spacing w:after="60"/>
      </w:pPr>
      <w:r>
        <w:rPr>
          <w:rFonts w:eastAsia="Arial"/>
        </w:rPr>
        <w:t>Fallback: Auto-switch to fallback_server if primary is unresponsive</w:t>
      </w:r>
    </w:p>
    <w:p w14:paraId="226950C0" w14:textId="77777777" w:rsidR="00126E1F" w:rsidRDefault="00000000">
      <w:pPr>
        <w:pStyle w:val="2"/>
      </w:pPr>
      <w:bookmarkStart w:id="18" w:name="_Toc222701295"/>
      <w:r>
        <w:lastRenderedPageBreak/>
        <w:t>2.5 Deployment Topology</w:t>
      </w:r>
      <w:bookmarkEnd w:id="18"/>
    </w:p>
    <w:p w14:paraId="3D4B8D6C" w14:textId="77777777" w:rsidR="00126E1F" w:rsidRDefault="00000000">
      <w:pPr>
        <w:pStyle w:val="a4"/>
        <w:numPr>
          <w:ilvl w:val="0"/>
          <w:numId w:val="2"/>
        </w:numPr>
        <w:spacing w:after="60"/>
      </w:pPr>
      <w:r>
        <w:rPr>
          <w:rFonts w:eastAsia="Arial"/>
        </w:rPr>
        <w:t>Air-gapped deployment option for secure Fab environments</w:t>
      </w:r>
    </w:p>
    <w:p w14:paraId="167D4081" w14:textId="77777777" w:rsidR="00126E1F" w:rsidRDefault="00000000">
      <w:pPr>
        <w:pStyle w:val="a4"/>
        <w:numPr>
          <w:ilvl w:val="0"/>
          <w:numId w:val="2"/>
        </w:numPr>
        <w:spacing w:after="60"/>
      </w:pPr>
      <w:r>
        <w:rPr>
          <w:rFonts w:eastAsia="Arial"/>
        </w:rPr>
        <w:t>All components on-premise deployable</w:t>
      </w:r>
    </w:p>
    <w:p w14:paraId="5E20474A" w14:textId="77777777" w:rsidR="00126E1F" w:rsidRDefault="00000000">
      <w:pPr>
        <w:pStyle w:val="a4"/>
        <w:numPr>
          <w:ilvl w:val="0"/>
          <w:numId w:val="2"/>
        </w:numPr>
        <w:spacing w:after="60"/>
      </w:pPr>
      <w:r>
        <w:rPr>
          <w:rFonts w:eastAsia="Arial"/>
        </w:rPr>
        <w:t>Layer 1 and Layer 2 can be deployed on separate server groups for resource isolation</w:t>
      </w:r>
    </w:p>
    <w:p w14:paraId="175BC517" w14:textId="77777777" w:rsidR="00126E1F" w:rsidRDefault="00126E1F">
      <w:pPr>
        <w:spacing w:after="80"/>
      </w:pPr>
    </w:p>
    <w:p w14:paraId="36A4C9B7" w14:textId="77777777" w:rsidR="00126E1F" w:rsidRDefault="00000000">
      <w:pPr>
        <w:pStyle w:val="3"/>
      </w:pPr>
      <w:bookmarkStart w:id="19" w:name="_Toc222701296"/>
      <w:r>
        <w:t>2.5.1 LLM Server High Availability</w:t>
      </w:r>
      <w:bookmarkEnd w:id="19"/>
    </w:p>
    <w:p w14:paraId="6ADB3A75" w14:textId="77777777" w:rsidR="00126E1F" w:rsidRDefault="00000000">
      <w:pPr>
        <w:spacing w:after="120"/>
      </w:pPr>
      <w:r>
        <w:rPr>
          <w:rFonts w:eastAsia="Arial"/>
        </w:rPr>
        <w:t>The LLM serving server is a single point of failure (SPOF) in the response pipeline. The following HA measures are required:</w:t>
      </w:r>
    </w:p>
    <w:p w14:paraId="775E978E" w14:textId="77777777" w:rsidR="00126E1F" w:rsidRDefault="00000000">
      <w:pPr>
        <w:pStyle w:val="a4"/>
        <w:numPr>
          <w:ilvl w:val="0"/>
          <w:numId w:val="2"/>
        </w:numPr>
        <w:spacing w:after="60"/>
      </w:pPr>
      <w:r>
        <w:rPr>
          <w:rFonts w:eastAsia="Arial"/>
        </w:rPr>
        <w:t>Primary/Secondary LLM server dual deployment (Active-Standby or Active-Active)</w:t>
      </w:r>
    </w:p>
    <w:p w14:paraId="02E928F0" w14:textId="77777777" w:rsidR="00126E1F" w:rsidRDefault="00000000">
      <w:pPr>
        <w:pStyle w:val="a4"/>
        <w:numPr>
          <w:ilvl w:val="0"/>
          <w:numId w:val="2"/>
        </w:numPr>
        <w:spacing w:after="60"/>
      </w:pPr>
      <w:r>
        <w:rPr>
          <w:rFonts w:eastAsia="Arial"/>
        </w:rPr>
        <w:t>Health-check module: Periodic heartbeat + inference latency monitoring (interval: 10s)</w:t>
      </w:r>
    </w:p>
    <w:p w14:paraId="45D42686" w14:textId="77777777" w:rsidR="00126E1F" w:rsidRDefault="00000000">
      <w:pPr>
        <w:pStyle w:val="a4"/>
        <w:numPr>
          <w:ilvl w:val="0"/>
          <w:numId w:val="2"/>
        </w:numPr>
        <w:spacing w:after="60"/>
      </w:pPr>
      <w:r>
        <w:rPr>
          <w:rFonts w:eastAsia="Arial"/>
        </w:rPr>
        <w:t>Auto-failover: Primary unresponsive &gt; 30s triggers automatic switchover to secondary</w:t>
      </w:r>
    </w:p>
    <w:p w14:paraId="76D6CA61" w14:textId="77777777" w:rsidR="00126E1F" w:rsidRDefault="00000000">
      <w:pPr>
        <w:pStyle w:val="a4"/>
        <w:numPr>
          <w:ilvl w:val="0"/>
          <w:numId w:val="2"/>
        </w:numPr>
        <w:spacing w:after="60"/>
      </w:pPr>
      <w:r>
        <w:rPr>
          <w:rFonts w:eastAsia="Arial"/>
        </w:rPr>
        <w:t>Health status exposed via /health endpoint for Prometheus scraping</w:t>
      </w:r>
    </w:p>
    <w:p w14:paraId="291EEB11" w14:textId="77777777" w:rsidR="00126E1F" w:rsidRDefault="00126E1F">
      <w:pPr>
        <w:spacing w:after="80"/>
      </w:pPr>
    </w:p>
    <w:p w14:paraId="222CC085" w14:textId="77777777" w:rsidR="00126E1F" w:rsidRDefault="00000000">
      <w:pPr>
        <w:pStyle w:val="3"/>
      </w:pPr>
      <w:bookmarkStart w:id="20" w:name="_Toc222701297"/>
      <w:r>
        <w:t>2.5.2 SLM Conditional Failover</w:t>
      </w:r>
      <w:bookmarkEnd w:id="20"/>
    </w:p>
    <w:p w14:paraId="29E283E3" w14:textId="77777777" w:rsidR="00126E1F" w:rsidRDefault="00000000">
      <w:pPr>
        <w:spacing w:after="120"/>
      </w:pPr>
      <w:r>
        <w:rPr>
          <w:rFonts w:eastAsia="Arial"/>
        </w:rPr>
        <w:t>When both primary and secondary LLM servers are unavailable, a lightweight Small Language Model (SLM) provides degraded but safe service. Critical constraints apply:</w:t>
      </w:r>
    </w:p>
    <w:p w14:paraId="71EA5F92"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26E1F" w14:paraId="563D9B52"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7616883" w14:textId="77777777" w:rsidR="00126E1F" w:rsidRDefault="00000000">
            <w:pPr>
              <w:jc w:val="center"/>
            </w:pPr>
            <w:r>
              <w:rPr>
                <w:rFonts w:eastAsia="Arial"/>
                <w:b/>
                <w:bCs/>
                <w:color w:val="FFFFFF"/>
                <w:sz w:val="20"/>
                <w:szCs w:val="20"/>
              </w:rPr>
              <w:t>Constraint</w:t>
            </w:r>
          </w:p>
        </w:tc>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F348D2" w14:textId="77777777" w:rsidR="00126E1F" w:rsidRDefault="00000000">
            <w:pPr>
              <w:jc w:val="center"/>
            </w:pPr>
            <w:r>
              <w:rPr>
                <w:rFonts w:eastAsia="Arial"/>
                <w:b/>
                <w:bCs/>
                <w:color w:val="FFFFFF"/>
                <w:sz w:val="20"/>
                <w:szCs w:val="20"/>
              </w:rPr>
              <w:t>Rationale</w:t>
            </w:r>
          </w:p>
        </w:tc>
      </w:tr>
      <w:tr w:rsidR="00126E1F" w14:paraId="539903DA"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7C7C86" w14:textId="77777777" w:rsidR="00126E1F" w:rsidRDefault="00000000">
            <w:r>
              <w:rPr>
                <w:rFonts w:eastAsia="Arial"/>
                <w:sz w:val="20"/>
                <w:szCs w:val="20"/>
              </w:rPr>
              <w:t>SLM responses must display explicit quality warning: "Generated by backup model. Accuracy may be reduced. Verify against manual directly."</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C1CB18" w14:textId="77777777" w:rsidR="00126E1F" w:rsidRDefault="00000000">
            <w:r>
              <w:rPr>
                <w:rFonts w:eastAsia="Arial"/>
                <w:sz w:val="20"/>
                <w:szCs w:val="20"/>
              </w:rPr>
              <w:t>Prevents engineers from trusting low-quality output for critical equipment decisions</w:t>
            </w:r>
          </w:p>
        </w:tc>
      </w:tr>
      <w:tr w:rsidR="00126E1F" w14:paraId="57E8CFB4"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359B83" w14:textId="77777777" w:rsidR="00126E1F" w:rsidRDefault="00000000">
            <w:r>
              <w:rPr>
                <w:rFonts w:eastAsia="Arial"/>
                <w:sz w:val="20"/>
                <w:szCs w:val="20"/>
              </w:rPr>
              <w:t>SLM returns Layer 1 RAG chunk text verbatim (no LLM generation)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9BB7DA" w14:textId="77777777" w:rsidR="00126E1F" w:rsidRDefault="00000000">
            <w:r>
              <w:rPr>
                <w:rFonts w:eastAsia="Arial"/>
                <w:sz w:val="20"/>
                <w:szCs w:val="20"/>
              </w:rPr>
              <w:t>Raw chunk text is safer than poorly generated summaries in equipment context</w:t>
            </w:r>
          </w:p>
        </w:tc>
      </w:tr>
      <w:tr w:rsidR="00126E1F" w14:paraId="39E630FE"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751E5C" w14:textId="77777777" w:rsidR="00126E1F" w:rsidRDefault="00000000">
            <w:r>
              <w:rPr>
                <w:rFonts w:eastAsia="Arial"/>
                <w:sz w:val="20"/>
                <w:szCs w:val="20"/>
              </w:rPr>
              <w:t>Layer 2 predictive diagnostics DISABLED during SLM failover</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1A6D77" w14:textId="77777777" w:rsidR="00126E1F" w:rsidRDefault="00000000">
            <w:r>
              <w:rPr>
                <w:rFonts w:eastAsia="Arial"/>
                <w:sz w:val="20"/>
                <w:szCs w:val="20"/>
              </w:rPr>
              <w:t>Incorrect RUL/failure predictions are more dangerous than no predictions</w:t>
            </w:r>
          </w:p>
        </w:tc>
      </w:tr>
      <w:tr w:rsidR="00126E1F" w14:paraId="27003580"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F2540B" w14:textId="77777777" w:rsidR="00126E1F" w:rsidRDefault="00000000">
            <w:r>
              <w:rPr>
                <w:rFonts w:eastAsia="Arial"/>
                <w:sz w:val="20"/>
                <w:szCs w:val="20"/>
              </w:rPr>
              <w:t>SLM mode triggers Critical alert to Admin for immediate attention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8F06AF" w14:textId="77777777" w:rsidR="00126E1F" w:rsidRDefault="00000000">
            <w:r>
              <w:rPr>
                <w:rFonts w:eastAsia="Arial"/>
                <w:sz w:val="20"/>
                <w:szCs w:val="20"/>
              </w:rPr>
              <w:t>SLM is emergency-only; normal service must be restored promptly</w:t>
            </w:r>
          </w:p>
        </w:tc>
      </w:tr>
    </w:tbl>
    <w:p w14:paraId="4E1145BE" w14:textId="77777777" w:rsidR="00126E1F" w:rsidRDefault="00000000">
      <w:r>
        <w:br w:type="page"/>
      </w:r>
    </w:p>
    <w:p w14:paraId="07AD667D" w14:textId="77777777" w:rsidR="00126E1F" w:rsidRDefault="00000000">
      <w:pPr>
        <w:pStyle w:val="2"/>
      </w:pPr>
      <w:bookmarkStart w:id="21" w:name="_Toc222701298"/>
      <w:r>
        <w:lastRenderedPageBreak/>
        <w:t>2.6 GPU Compatibility &amp; Pre-flight Check</w:t>
      </w:r>
      <w:bookmarkEnd w:id="21"/>
    </w:p>
    <w:p w14:paraId="2241826F" w14:textId="77777777" w:rsidR="00126E1F" w:rsidRDefault="00000000">
      <w:pPr>
        <w:spacing w:after="120"/>
      </w:pPr>
      <w:r>
        <w:rPr>
          <w:rFonts w:eastAsia="Arial"/>
        </w:rPr>
        <w:t>On-premise deployment targets diverse hardware environments where each PC/server may have different GPU models, driver versions, and VRAM capacities. To prevent runtime failures and ensure optimal performance, a mandatory pre-flight compatibility check is executed during installation and configuration.</w:t>
      </w:r>
    </w:p>
    <w:p w14:paraId="46359891" w14:textId="77777777" w:rsidR="00126E1F" w:rsidRDefault="00126E1F">
      <w:pPr>
        <w:spacing w:after="80"/>
      </w:pPr>
    </w:p>
    <w:p w14:paraId="112ACE04" w14:textId="77777777" w:rsidR="00126E1F" w:rsidRDefault="00000000">
      <w:pPr>
        <w:pStyle w:val="3"/>
      </w:pPr>
      <w:bookmarkStart w:id="22" w:name="_Toc222701299"/>
      <w:r>
        <w:t>2.6.1 Hardware Compatibility Matrix</w:t>
      </w:r>
      <w:bookmarkEnd w:id="22"/>
    </w:p>
    <w:p w14:paraId="322E330A" w14:textId="77777777" w:rsidR="00126E1F" w:rsidRDefault="00000000">
      <w:pPr>
        <w:spacing w:after="120"/>
      </w:pPr>
      <w:r>
        <w:rPr>
          <w:rFonts w:eastAsia="Arial"/>
        </w:rPr>
        <w:t>The installer maintains a compatibility matrix that maps supported GPU models to verified driver versions and achievable performance tiers:</w:t>
      </w:r>
    </w:p>
    <w:p w14:paraId="3168DA54"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26"/>
      </w:tblGrid>
      <w:tr w:rsidR="00126E1F" w14:paraId="3AC932B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8C9E3C" w14:textId="77777777" w:rsidR="00126E1F" w:rsidRDefault="00000000">
            <w:pPr>
              <w:jc w:val="center"/>
            </w:pPr>
            <w:r>
              <w:rPr>
                <w:rFonts w:eastAsia="Arial"/>
                <w:b/>
                <w:bCs/>
                <w:color w:val="FFFFFF"/>
                <w:sz w:val="20"/>
                <w:szCs w:val="20"/>
              </w:rPr>
              <w:t>Check Item</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9F35D9" w14:textId="77777777" w:rsidR="00126E1F" w:rsidRDefault="00000000">
            <w:pPr>
              <w:jc w:val="center"/>
            </w:pPr>
            <w:r>
              <w:rPr>
                <w:rFonts w:eastAsia="Arial"/>
                <w:b/>
                <w:bCs/>
                <w:color w:val="FFFFFF"/>
                <w:sz w:val="20"/>
                <w:szCs w:val="20"/>
              </w:rPr>
              <w:t>Minimum Requirement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E17556" w14:textId="77777777" w:rsidR="00126E1F" w:rsidRDefault="00000000">
            <w:pPr>
              <w:jc w:val="center"/>
            </w:pPr>
            <w:r>
              <w:rPr>
                <w:rFonts w:eastAsia="Arial"/>
                <w:b/>
                <w:bCs/>
                <w:color w:val="FFFFFF"/>
                <w:sz w:val="20"/>
                <w:szCs w:val="20"/>
              </w:rPr>
              <w:t>Recommended</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D5F443A" w14:textId="77777777" w:rsidR="00126E1F" w:rsidRDefault="00000000">
            <w:pPr>
              <w:jc w:val="center"/>
            </w:pPr>
            <w:r>
              <w:rPr>
                <w:rFonts w:eastAsia="Arial"/>
                <w:b/>
                <w:bCs/>
                <w:color w:val="FFFFFF"/>
                <w:sz w:val="20"/>
                <w:szCs w:val="20"/>
              </w:rPr>
              <w:t>Action on Fail</w:t>
            </w:r>
          </w:p>
        </w:tc>
      </w:tr>
      <w:tr w:rsidR="00126E1F" w14:paraId="661FB4F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AAB765" w14:textId="77777777" w:rsidR="00126E1F" w:rsidRDefault="00000000">
            <w:r>
              <w:rPr>
                <w:rFonts w:eastAsia="Arial"/>
                <w:sz w:val="20"/>
                <w:szCs w:val="20"/>
              </w:rPr>
              <w:t>GPU Model</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4A8AA3" w14:textId="77777777" w:rsidR="00126E1F" w:rsidRDefault="00000000">
            <w:r>
              <w:rPr>
                <w:rFonts w:eastAsia="Arial"/>
                <w:sz w:val="20"/>
                <w:szCs w:val="20"/>
              </w:rPr>
              <w:t>CUDA-capable (Compute Capability ≥ 7.0) or Apple Silicon (M-series with MPS)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B56D19" w14:textId="77777777" w:rsidR="00126E1F" w:rsidRDefault="00000000">
            <w:r>
              <w:rPr>
                <w:rFonts w:eastAsia="Arial"/>
                <w:sz w:val="20"/>
                <w:szCs w:val="20"/>
              </w:rPr>
              <w:t>NVIDIA A100/A30/L40/RTX 4090 or Apple M2 Ultra / M4 Ultra</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2748C7" w14:textId="77777777" w:rsidR="00126E1F" w:rsidRDefault="00000000">
            <w:r>
              <w:rPr>
                <w:rFonts w:eastAsia="Arial"/>
                <w:sz w:val="20"/>
                <w:szCs w:val="20"/>
              </w:rPr>
              <w:t>Block install with guidance message</w:t>
            </w:r>
          </w:p>
        </w:tc>
      </w:tr>
      <w:tr w:rsidR="00126E1F" w14:paraId="738B976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6E23D2" w14:textId="77777777" w:rsidR="00126E1F" w:rsidRDefault="00000000">
            <w:r>
              <w:rPr>
                <w:rFonts w:eastAsia="Arial"/>
                <w:sz w:val="20"/>
                <w:szCs w:val="20"/>
              </w:rPr>
              <w:t>VRAM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61230E" w14:textId="77777777" w:rsidR="00126E1F" w:rsidRDefault="00000000">
            <w:r>
              <w:rPr>
                <w:rFonts w:eastAsia="Arial"/>
                <w:sz w:val="20"/>
                <w:szCs w:val="20"/>
              </w:rPr>
              <w:t>≥ 8 GB (7B model quantized)</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8A9BEA" w14:textId="77777777" w:rsidR="00126E1F" w:rsidRDefault="00000000">
            <w:r>
              <w:rPr>
                <w:rFonts w:eastAsia="Arial"/>
                <w:sz w:val="20"/>
                <w:szCs w:val="20"/>
              </w:rPr>
              <w:t>≥ 24 GB (13B+ model full precision)</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8C32F4" w14:textId="77777777" w:rsidR="00126E1F" w:rsidRDefault="00000000">
            <w:r>
              <w:rPr>
                <w:rFonts w:eastAsia="Arial"/>
                <w:sz w:val="20"/>
                <w:szCs w:val="20"/>
              </w:rPr>
              <w:t>Warn + auto-select smaller model profile</w:t>
            </w:r>
          </w:p>
        </w:tc>
      </w:tr>
      <w:tr w:rsidR="00126E1F" w14:paraId="0819406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3C1F50" w14:textId="77777777" w:rsidR="00126E1F" w:rsidRDefault="00000000">
            <w:r>
              <w:rPr>
                <w:rFonts w:eastAsia="Arial"/>
                <w:sz w:val="20"/>
                <w:szCs w:val="20"/>
              </w:rPr>
              <w:t>CUDA Driver</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8A1243" w14:textId="77777777" w:rsidR="00126E1F" w:rsidRDefault="00000000">
            <w:r>
              <w:rPr>
                <w:rFonts w:eastAsia="Arial"/>
                <w:sz w:val="20"/>
                <w:szCs w:val="20"/>
              </w:rPr>
              <w:t>≥ 11.8</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EB51C8" w14:textId="77777777" w:rsidR="00126E1F" w:rsidRDefault="00000000">
            <w:r>
              <w:rPr>
                <w:rFonts w:eastAsia="Arial"/>
                <w:sz w:val="20"/>
                <w:szCs w:val="20"/>
              </w:rPr>
              <w:t>≥ 12.x</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AD3D65" w14:textId="77777777" w:rsidR="00126E1F" w:rsidRDefault="00000000">
            <w:r>
              <w:rPr>
                <w:rFonts w:eastAsia="Arial"/>
                <w:sz w:val="20"/>
                <w:szCs w:val="20"/>
              </w:rPr>
              <w:t>Block install + driver download link</w:t>
            </w:r>
          </w:p>
        </w:tc>
      </w:tr>
      <w:tr w:rsidR="00126E1F" w14:paraId="660B675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C995A6" w14:textId="77777777" w:rsidR="00126E1F" w:rsidRDefault="00000000">
            <w:r>
              <w:rPr>
                <w:rFonts w:eastAsia="Arial"/>
                <w:sz w:val="20"/>
                <w:szCs w:val="20"/>
              </w:rPr>
              <w:t>cuDNN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7EEB68" w14:textId="77777777" w:rsidR="00126E1F" w:rsidRDefault="00000000">
            <w:r>
              <w:rPr>
                <w:rFonts w:eastAsia="Arial"/>
                <w:sz w:val="20"/>
                <w:szCs w:val="20"/>
              </w:rPr>
              <w:t>≥ 8.6</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19B00D" w14:textId="77777777" w:rsidR="00126E1F" w:rsidRDefault="00000000">
            <w:r>
              <w:rPr>
                <w:rFonts w:eastAsia="Arial"/>
                <w:sz w:val="20"/>
                <w:szCs w:val="20"/>
              </w:rPr>
              <w:t>≥ 8.9</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83B032" w14:textId="77777777" w:rsidR="00126E1F" w:rsidRDefault="00000000">
            <w:r>
              <w:rPr>
                <w:rFonts w:eastAsia="Arial"/>
                <w:sz w:val="20"/>
                <w:szCs w:val="20"/>
              </w:rPr>
              <w:t>Warn + fallback to CPU inference</w:t>
            </w:r>
          </w:p>
        </w:tc>
      </w:tr>
      <w:tr w:rsidR="00126E1F" w14:paraId="075598E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87A9FA" w14:textId="77777777" w:rsidR="00126E1F" w:rsidRDefault="00000000">
            <w:r>
              <w:rPr>
                <w:rFonts w:eastAsia="Arial"/>
                <w:sz w:val="20"/>
                <w:szCs w:val="20"/>
              </w:rPr>
              <w:t>System RAM</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90B8F6" w14:textId="77777777" w:rsidR="00126E1F" w:rsidRDefault="00000000">
            <w:r>
              <w:rPr>
                <w:rFonts w:eastAsia="Arial"/>
                <w:sz w:val="20"/>
                <w:szCs w:val="20"/>
              </w:rPr>
              <w:t>≥ 16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146060" w14:textId="77777777" w:rsidR="00126E1F" w:rsidRDefault="00000000">
            <w:r>
              <w:rPr>
                <w:rFonts w:eastAsia="Arial"/>
                <w:sz w:val="20"/>
                <w:szCs w:val="20"/>
              </w:rPr>
              <w:t>≥ 64 GB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C226C1" w14:textId="77777777" w:rsidR="00126E1F" w:rsidRDefault="00000000">
            <w:r>
              <w:rPr>
                <w:rFonts w:eastAsia="Arial"/>
                <w:sz w:val="20"/>
                <w:szCs w:val="20"/>
              </w:rPr>
              <w:t>Warn + limit concurrent sessions</w:t>
            </w:r>
          </w:p>
        </w:tc>
      </w:tr>
      <w:tr w:rsidR="00126E1F" w14:paraId="1CB8C79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D780C6" w14:textId="77777777" w:rsidR="00126E1F" w:rsidRDefault="00000000">
            <w:r>
              <w:rPr>
                <w:rFonts w:eastAsia="Arial"/>
                <w:sz w:val="20"/>
                <w:szCs w:val="20"/>
              </w:rPr>
              <w:t>Disk (Model Storage)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74283C" w14:textId="77777777" w:rsidR="00126E1F" w:rsidRDefault="00000000">
            <w:r>
              <w:rPr>
                <w:rFonts w:eastAsia="Arial"/>
                <w:sz w:val="20"/>
                <w:szCs w:val="20"/>
              </w:rPr>
              <w:t>≥ 20 GB free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386CD4" w14:textId="77777777" w:rsidR="00126E1F" w:rsidRDefault="00000000">
            <w:r>
              <w:rPr>
                <w:rFonts w:eastAsia="Arial"/>
                <w:sz w:val="20"/>
                <w:szCs w:val="20"/>
              </w:rPr>
              <w:t>≥ 100 GB SSD</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B3AB21" w14:textId="77777777" w:rsidR="00126E1F" w:rsidRDefault="00000000">
            <w:r>
              <w:rPr>
                <w:rFonts w:eastAsia="Arial"/>
                <w:sz w:val="20"/>
                <w:szCs w:val="20"/>
              </w:rPr>
              <w:t>Block install if insufficient</w:t>
            </w:r>
          </w:p>
        </w:tc>
      </w:tr>
    </w:tbl>
    <w:p w14:paraId="77CE9578" w14:textId="77777777" w:rsidR="00126E1F" w:rsidRDefault="00126E1F">
      <w:pPr>
        <w:spacing w:after="80"/>
      </w:pPr>
    </w:p>
    <w:p w14:paraId="4B4908B7" w14:textId="77777777" w:rsidR="00126E1F" w:rsidRDefault="00000000">
      <w:pPr>
        <w:pStyle w:val="3"/>
      </w:pPr>
      <w:bookmarkStart w:id="23" w:name="_Toc222701300"/>
      <w:r>
        <w:t>2.6.2 Pre-flight Check Procedure</w:t>
      </w:r>
      <w:bookmarkEnd w:id="23"/>
    </w:p>
    <w:p w14:paraId="4BE03284" w14:textId="77777777" w:rsidR="00126E1F" w:rsidRDefault="00000000">
      <w:pPr>
        <w:spacing w:after="120"/>
      </w:pPr>
      <w:r>
        <w:rPr>
          <w:rFonts w:eastAsia="Arial"/>
        </w:rPr>
        <w:t>The pre-flight check runs automatically at two points: (1) during initial installation, and (2) on every service startup. Results are displayed to the user and logged for remote support.</w:t>
      </w:r>
    </w:p>
    <w:p w14:paraId="72FECA37" w14:textId="77777777" w:rsidR="00126E1F" w:rsidRDefault="00126E1F">
      <w:pPr>
        <w:spacing w:after="80"/>
      </w:pPr>
    </w:p>
    <w:p w14:paraId="33A09F23" w14:textId="77777777" w:rsidR="00126E1F" w:rsidRDefault="00000000">
      <w:pPr>
        <w:pStyle w:val="a4"/>
        <w:numPr>
          <w:ilvl w:val="0"/>
          <w:numId w:val="2"/>
        </w:numPr>
        <w:spacing w:after="60"/>
      </w:pPr>
      <w:r>
        <w:rPr>
          <w:rFonts w:eastAsia="Arial"/>
        </w:rPr>
        <w:t>Step 1 — GPU Detection: Enumerate all available GPUs via nvidia-smi / CUDA runtime API. For Apple Silicon, detect Metal Performance Shaders (MPS) via system_profiler and query Unified Memory capacity. If no GPU/MPS detected, offer CPU-only mode with performance warning.</w:t>
      </w:r>
    </w:p>
    <w:p w14:paraId="3405BEA2" w14:textId="77777777" w:rsidR="00126E1F" w:rsidRDefault="00000000">
      <w:pPr>
        <w:pStyle w:val="a4"/>
        <w:numPr>
          <w:ilvl w:val="0"/>
          <w:numId w:val="2"/>
        </w:numPr>
        <w:spacing w:after="60"/>
      </w:pPr>
      <w:r>
        <w:rPr>
          <w:rFonts w:eastAsia="Arial"/>
        </w:rPr>
        <w:t>Step 2 — Driver Version Check: Compare installed CUDA driver version against minimum requirement. If incompatible, display specific driver download URL for the detected GPU model.</w:t>
      </w:r>
    </w:p>
    <w:p w14:paraId="5B6F1A2D" w14:textId="77777777" w:rsidR="00126E1F" w:rsidRDefault="00000000">
      <w:pPr>
        <w:pStyle w:val="a4"/>
        <w:numPr>
          <w:ilvl w:val="0"/>
          <w:numId w:val="2"/>
        </w:numPr>
        <w:spacing w:after="60"/>
      </w:pPr>
      <w:r>
        <w:rPr>
          <w:rFonts w:eastAsia="Arial"/>
        </w:rPr>
        <w:t>Step 3 — VRAM Capacity Check: Query available VRAM and compare against selected LLM model profile. Auto-select optimal model size (7B-Q4 / 7B-FP16 / 13B-Q4 / 13B-FP16) based on available VRAM.</w:t>
      </w:r>
    </w:p>
    <w:p w14:paraId="504C1B92" w14:textId="77777777" w:rsidR="00126E1F" w:rsidRDefault="00000000">
      <w:pPr>
        <w:pStyle w:val="a4"/>
        <w:numPr>
          <w:ilvl w:val="0"/>
          <w:numId w:val="2"/>
        </w:numPr>
        <w:spacing w:after="60"/>
      </w:pPr>
      <w:r>
        <w:rPr>
          <w:rFonts w:eastAsia="Arial"/>
        </w:rPr>
        <w:t>Step 4 — Inference Smoke Test: Run a short test prompt through the LLM and Embedding model. Measure first-token latency and tokens/sec. Compare against expected baseline for the detected hardware.</w:t>
      </w:r>
    </w:p>
    <w:p w14:paraId="12CA871C" w14:textId="77777777" w:rsidR="00126E1F" w:rsidRDefault="00000000">
      <w:pPr>
        <w:pStyle w:val="a4"/>
        <w:numPr>
          <w:ilvl w:val="0"/>
          <w:numId w:val="2"/>
        </w:numPr>
        <w:spacing w:after="60"/>
      </w:pPr>
      <w:r>
        <w:rPr>
          <w:rFonts w:eastAsia="Arial"/>
        </w:rPr>
        <w:t>Step 5 — Report Generation: Output a compatibility report (JSON + human-readable) with PASS / WARN / FAIL status per item. FAIL items block service startup; WARN items allow startup with user acknowledgment.</w:t>
      </w:r>
    </w:p>
    <w:p w14:paraId="7EADF331" w14:textId="77777777" w:rsidR="00126E1F" w:rsidRDefault="00126E1F">
      <w:pPr>
        <w:spacing w:after="80"/>
      </w:pPr>
    </w:p>
    <w:p w14:paraId="72579D94" w14:textId="77777777" w:rsidR="00126E1F" w:rsidRDefault="00000000">
      <w:pPr>
        <w:pStyle w:val="3"/>
      </w:pPr>
      <w:bookmarkStart w:id="24" w:name="_Toc222701301"/>
      <w:r>
        <w:t>2.6.3 Auto-Configuration by Hardware Profile</w:t>
      </w:r>
      <w:bookmarkEnd w:id="24"/>
    </w:p>
    <w:p w14:paraId="26451D7F" w14:textId="77777777" w:rsidR="00126E1F" w:rsidRDefault="00000000">
      <w:pPr>
        <w:spacing w:after="120"/>
      </w:pPr>
      <w:r>
        <w:rPr>
          <w:rFonts w:eastAsia="Arial"/>
        </w:rPr>
        <w:t>Based on pre-flight results, the system automatically selects an optimal configuration profile without requiring manual tuning:</w:t>
      </w:r>
    </w:p>
    <w:p w14:paraId="448945D0"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400"/>
        <w:gridCol w:w="1200"/>
        <w:gridCol w:w="2226"/>
      </w:tblGrid>
      <w:tr w:rsidR="00126E1F" w14:paraId="57D74E0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1480AA3" w14:textId="77777777" w:rsidR="00126E1F" w:rsidRDefault="00000000">
            <w:pPr>
              <w:jc w:val="center"/>
            </w:pPr>
            <w:r>
              <w:rPr>
                <w:rFonts w:eastAsia="Arial"/>
                <w:b/>
                <w:bCs/>
                <w:color w:val="FFFFFF"/>
                <w:sz w:val="20"/>
                <w:szCs w:val="20"/>
              </w:rPr>
              <w:t>Hardware Profile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CCF365" w14:textId="77777777" w:rsidR="00126E1F" w:rsidRDefault="00000000">
            <w:pPr>
              <w:jc w:val="center"/>
            </w:pPr>
            <w:r>
              <w:rPr>
                <w:rFonts w:eastAsia="Arial"/>
                <w:b/>
                <w:bCs/>
                <w:color w:val="FFFFFF"/>
                <w:sz w:val="20"/>
                <w:szCs w:val="20"/>
              </w:rPr>
              <w:t>VRAM</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8A23DEA" w14:textId="77777777" w:rsidR="00126E1F" w:rsidRDefault="00000000">
            <w:pPr>
              <w:jc w:val="center"/>
            </w:pPr>
            <w:r>
              <w:rPr>
                <w:rFonts w:eastAsia="Arial"/>
                <w:b/>
                <w:bCs/>
                <w:color w:val="FFFFFF"/>
                <w:sz w:val="20"/>
                <w:szCs w:val="20"/>
              </w:rPr>
              <w:t>Auto-Selected LLM Config</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32DF3C7" w14:textId="77777777" w:rsidR="00126E1F" w:rsidRDefault="00000000">
            <w:pPr>
              <w:jc w:val="center"/>
            </w:pPr>
            <w:r>
              <w:rPr>
                <w:rFonts w:eastAsia="Arial"/>
                <w:b/>
                <w:bCs/>
                <w:color w:val="FFFFFF"/>
                <w:sz w:val="20"/>
                <w:szCs w:val="20"/>
              </w:rPr>
              <w:t>Batch Size</w:t>
            </w:r>
          </w:p>
        </w:tc>
        <w:tc>
          <w:tcPr>
            <w:tcW w:w="2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4EDF4DB" w14:textId="77777777" w:rsidR="00126E1F" w:rsidRDefault="00000000">
            <w:pPr>
              <w:jc w:val="center"/>
            </w:pPr>
            <w:r>
              <w:rPr>
                <w:rFonts w:eastAsia="Arial"/>
                <w:b/>
                <w:bCs/>
                <w:color w:val="FFFFFF"/>
                <w:sz w:val="20"/>
                <w:szCs w:val="20"/>
              </w:rPr>
              <w:t>Expected Perf (tokens/sec)</w:t>
            </w:r>
          </w:p>
        </w:tc>
      </w:tr>
      <w:tr w:rsidR="00126E1F" w14:paraId="143176A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DA100D" w14:textId="77777777" w:rsidR="00126E1F" w:rsidRDefault="00000000">
            <w:r>
              <w:rPr>
                <w:rFonts w:eastAsia="Arial"/>
                <w:sz w:val="20"/>
                <w:szCs w:val="20"/>
              </w:rPr>
              <w:t>Entry (RTX 3060/4060)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A6BFEE" w14:textId="77777777" w:rsidR="00126E1F" w:rsidRDefault="00000000">
            <w:r>
              <w:rPr>
                <w:rFonts w:eastAsia="Arial"/>
                <w:sz w:val="20"/>
                <w:szCs w:val="20"/>
              </w:rPr>
              <w:t>8–12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1DD505" w14:textId="77777777" w:rsidR="00126E1F" w:rsidRDefault="00000000">
            <w:r>
              <w:rPr>
                <w:rFonts w:eastAsia="Arial"/>
                <w:sz w:val="20"/>
                <w:szCs w:val="20"/>
              </w:rPr>
              <w:t>7B-Q4 (Ollama)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81E634" w14:textId="77777777" w:rsidR="00126E1F" w:rsidRDefault="00000000">
            <w:r>
              <w:rPr>
                <w:rFonts w:eastAsia="Arial"/>
                <w:sz w:val="20"/>
                <w:szCs w:val="20"/>
              </w:rPr>
              <w:t>1</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691403" w14:textId="77777777" w:rsidR="00126E1F" w:rsidRDefault="00000000">
            <w:r>
              <w:rPr>
                <w:rFonts w:eastAsia="Arial"/>
                <w:sz w:val="20"/>
                <w:szCs w:val="20"/>
              </w:rPr>
              <w:t>15–25</w:t>
            </w:r>
          </w:p>
        </w:tc>
      </w:tr>
      <w:tr w:rsidR="00126E1F" w14:paraId="0F805F8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A0D987" w14:textId="77777777" w:rsidR="00126E1F" w:rsidRDefault="00000000">
            <w:r>
              <w:rPr>
                <w:rFonts w:eastAsia="Arial"/>
                <w:sz w:val="20"/>
                <w:szCs w:val="20"/>
              </w:rPr>
              <w:t>Standard (RTX 4080/A30)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C5F51F" w14:textId="77777777" w:rsidR="00126E1F" w:rsidRDefault="00000000">
            <w:r>
              <w:rPr>
                <w:rFonts w:eastAsia="Arial"/>
                <w:sz w:val="20"/>
                <w:szCs w:val="20"/>
              </w:rPr>
              <w:t>16–24 GB</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598161" w14:textId="77777777" w:rsidR="00126E1F" w:rsidRDefault="00000000">
            <w:r>
              <w:rPr>
                <w:rFonts w:eastAsia="Arial"/>
                <w:sz w:val="20"/>
                <w:szCs w:val="20"/>
              </w:rPr>
              <w:t>7B-FP16 or 13B-Q4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C514EC" w14:textId="77777777" w:rsidR="00126E1F" w:rsidRDefault="00000000">
            <w:r>
              <w:rPr>
                <w:rFonts w:eastAsia="Arial"/>
                <w:sz w:val="20"/>
                <w:szCs w:val="20"/>
              </w:rPr>
              <w:t>2–4</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C05B6F" w14:textId="77777777" w:rsidR="00126E1F" w:rsidRDefault="00000000">
            <w:r>
              <w:rPr>
                <w:rFonts w:eastAsia="Arial"/>
                <w:sz w:val="20"/>
                <w:szCs w:val="20"/>
              </w:rPr>
              <w:t>30–50</w:t>
            </w:r>
          </w:p>
        </w:tc>
      </w:tr>
      <w:tr w:rsidR="00126E1F" w14:paraId="1417E57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DEA732" w14:textId="77777777" w:rsidR="00126E1F" w:rsidRDefault="00000000">
            <w:r>
              <w:rPr>
                <w:rFonts w:eastAsia="Arial"/>
                <w:sz w:val="20"/>
                <w:szCs w:val="20"/>
              </w:rPr>
              <w:t>High-End (A100/L40/H100)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C1167C" w14:textId="77777777" w:rsidR="00126E1F" w:rsidRDefault="00000000">
            <w:r>
              <w:rPr>
                <w:rFonts w:eastAsia="Arial"/>
                <w:sz w:val="20"/>
                <w:szCs w:val="20"/>
              </w:rPr>
              <w:t>40–80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886D69" w14:textId="77777777" w:rsidR="00126E1F" w:rsidRDefault="00000000">
            <w:r>
              <w:rPr>
                <w:rFonts w:eastAsia="Arial"/>
                <w:sz w:val="20"/>
                <w:szCs w:val="20"/>
              </w:rPr>
              <w:t>13B-FP16 or 70B-Q4</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DA313B" w14:textId="77777777" w:rsidR="00126E1F" w:rsidRDefault="00000000">
            <w:r>
              <w:rPr>
                <w:rFonts w:eastAsia="Arial"/>
                <w:sz w:val="20"/>
                <w:szCs w:val="20"/>
              </w:rPr>
              <w:t>8–16</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9F8757" w14:textId="77777777" w:rsidR="00126E1F" w:rsidRDefault="00000000">
            <w:r>
              <w:rPr>
                <w:rFonts w:eastAsia="Arial"/>
                <w:sz w:val="20"/>
                <w:szCs w:val="20"/>
              </w:rPr>
              <w:t>50–120</w:t>
            </w:r>
          </w:p>
        </w:tc>
      </w:tr>
      <w:tr w:rsidR="00126E1F" w14:paraId="1EB22F0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CA6C9A" w14:textId="77777777" w:rsidR="00126E1F" w:rsidRDefault="00000000">
            <w:r>
              <w:rPr>
                <w:rFonts w:eastAsia="Arial"/>
                <w:sz w:val="20"/>
                <w:szCs w:val="20"/>
              </w:rPr>
              <w:t>Apple Silicon — Mac Mini (M4 Pro)</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B54B81" w14:textId="77777777" w:rsidR="00126E1F" w:rsidRDefault="00000000">
            <w:r>
              <w:rPr>
                <w:rFonts w:eastAsia="Arial"/>
                <w:sz w:val="20"/>
                <w:szCs w:val="20"/>
              </w:rPr>
              <w:t>24 GB Unified</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1E5B92" w14:textId="77777777" w:rsidR="00126E1F" w:rsidRDefault="00000000">
            <w:r>
              <w:rPr>
                <w:rFonts w:eastAsia="Arial"/>
                <w:sz w:val="20"/>
                <w:szCs w:val="20"/>
              </w:rPr>
              <w:t>7B-FP16 or 13B-Q4 (MLX/Ollama)</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ABC35C" w14:textId="77777777" w:rsidR="00126E1F" w:rsidRDefault="00000000">
            <w:r>
              <w:rPr>
                <w:rFonts w:eastAsia="Arial"/>
                <w:sz w:val="20"/>
                <w:szCs w:val="20"/>
              </w:rPr>
              <w:t>2–4</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7279AA" w14:textId="77777777" w:rsidR="00126E1F" w:rsidRDefault="00000000">
            <w:r>
              <w:rPr>
                <w:rFonts w:eastAsia="Arial"/>
                <w:sz w:val="20"/>
                <w:szCs w:val="20"/>
              </w:rPr>
              <w:t>25–40</w:t>
            </w:r>
          </w:p>
        </w:tc>
      </w:tr>
      <w:tr w:rsidR="00126E1F" w14:paraId="37117A8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C3B35B" w14:textId="77777777" w:rsidR="00126E1F" w:rsidRDefault="00000000">
            <w:r>
              <w:rPr>
                <w:rFonts w:eastAsia="Arial"/>
                <w:sz w:val="20"/>
                <w:szCs w:val="20"/>
              </w:rPr>
              <w:t>Apple Silicon — Mac Studio (M2 Ultra/M4 Ultra)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C47549" w14:textId="77777777" w:rsidR="00126E1F" w:rsidRDefault="00000000">
            <w:r>
              <w:rPr>
                <w:rFonts w:eastAsia="Arial"/>
                <w:sz w:val="20"/>
                <w:szCs w:val="20"/>
              </w:rPr>
              <w:t>64–192 GB Unified</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D45972" w14:textId="77777777" w:rsidR="00126E1F" w:rsidRDefault="00000000">
            <w:r>
              <w:rPr>
                <w:rFonts w:eastAsia="Arial"/>
                <w:sz w:val="20"/>
                <w:szCs w:val="20"/>
              </w:rPr>
              <w:t>13B-FP16 or 70B-Q4 (MLX/Ollama)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7841C8" w14:textId="77777777" w:rsidR="00126E1F" w:rsidRDefault="00000000">
            <w:r>
              <w:rPr>
                <w:rFonts w:eastAsia="Arial"/>
                <w:sz w:val="20"/>
                <w:szCs w:val="20"/>
              </w:rPr>
              <w:t>8–16</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80678D" w14:textId="77777777" w:rsidR="00126E1F" w:rsidRDefault="00000000">
            <w:r>
              <w:rPr>
                <w:rFonts w:eastAsia="Arial"/>
                <w:sz w:val="20"/>
                <w:szCs w:val="20"/>
              </w:rPr>
              <w:t>40–80</w:t>
            </w:r>
          </w:p>
        </w:tc>
      </w:tr>
      <w:tr w:rsidR="00126E1F" w14:paraId="252A53D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96022E" w14:textId="77777777" w:rsidR="00126E1F" w:rsidRDefault="00000000">
            <w:r>
              <w:rPr>
                <w:rFonts w:eastAsia="Arial"/>
                <w:sz w:val="20"/>
                <w:szCs w:val="20"/>
              </w:rPr>
              <w:t>CPU-Only (No GPU)</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DE6B96" w14:textId="77777777" w:rsidR="00126E1F" w:rsidRDefault="00000000">
            <w:r>
              <w:rPr>
                <w:rFonts w:eastAsia="Arial"/>
                <w:sz w:val="20"/>
                <w:szCs w:val="20"/>
              </w:rPr>
              <w:t>N/A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D24144" w14:textId="77777777" w:rsidR="00126E1F" w:rsidRDefault="00000000">
            <w:r>
              <w:rPr>
                <w:rFonts w:eastAsia="Arial"/>
                <w:sz w:val="20"/>
                <w:szCs w:val="20"/>
              </w:rPr>
              <w:t>7B-Q4 (llama.cpp CPU)</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1EBD92" w14:textId="77777777" w:rsidR="00126E1F" w:rsidRDefault="00000000">
            <w:r>
              <w:rPr>
                <w:rFonts w:eastAsia="Arial"/>
                <w:sz w:val="20"/>
                <w:szCs w:val="20"/>
              </w:rPr>
              <w:t>1</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5B6B25" w14:textId="77777777" w:rsidR="00126E1F" w:rsidRDefault="00000000">
            <w:r>
              <w:rPr>
                <w:rFonts w:eastAsia="Arial"/>
                <w:sz w:val="20"/>
                <w:szCs w:val="20"/>
              </w:rPr>
              <w:t>2–5 (degraded)</w:t>
            </w:r>
          </w:p>
        </w:tc>
      </w:tr>
    </w:tbl>
    <w:p w14:paraId="63E034ED" w14:textId="77777777" w:rsidR="00126E1F" w:rsidRDefault="00126E1F">
      <w:pPr>
        <w:spacing w:after="80"/>
      </w:pPr>
    </w:p>
    <w:p w14:paraId="2B5B5AAA" w14:textId="77777777" w:rsidR="00126E1F" w:rsidRDefault="00000000">
      <w:pPr>
        <w:pStyle w:val="a4"/>
        <w:numPr>
          <w:ilvl w:val="0"/>
          <w:numId w:val="2"/>
        </w:numPr>
        <w:spacing w:after="60"/>
      </w:pPr>
      <w:r>
        <w:rPr>
          <w:rFonts w:eastAsia="Arial"/>
        </w:rPr>
        <w:t>Profile selection is automatic but overridable via config file (hardware_profile: auto | entry | standard | high_end | apple_mac_mini | apple_mac_studio | cpu_only)</w:t>
      </w:r>
    </w:p>
    <w:p w14:paraId="6AB1FB2E" w14:textId="77777777" w:rsidR="00126E1F" w:rsidRDefault="00000000">
      <w:pPr>
        <w:pStyle w:val="a4"/>
        <w:numPr>
          <w:ilvl w:val="0"/>
          <w:numId w:val="2"/>
        </w:numPr>
        <w:spacing w:after="60"/>
      </w:pPr>
      <w:r>
        <w:rPr>
          <w:rFonts w:eastAsia="Arial"/>
        </w:rPr>
        <w:t>If user manually selects a profile exceeding hardware capability, pre-flight check blocks with explanation</w:t>
      </w:r>
    </w:p>
    <w:p w14:paraId="48FE023B" w14:textId="77777777" w:rsidR="00126E1F" w:rsidRDefault="00126E1F">
      <w:pPr>
        <w:spacing w:after="80"/>
      </w:pPr>
    </w:p>
    <w:p w14:paraId="53A86833" w14:textId="77777777" w:rsidR="00126E1F" w:rsidRDefault="00000000">
      <w:pPr>
        <w:pStyle w:val="3"/>
      </w:pPr>
      <w:bookmarkStart w:id="25" w:name="_Toc222701302"/>
      <w:r>
        <w:t>2.6.4 User-Facing Guidance</w:t>
      </w:r>
      <w:bookmarkEnd w:id="25"/>
    </w:p>
    <w:p w14:paraId="7EB25366" w14:textId="77777777" w:rsidR="00126E1F" w:rsidRDefault="00000000">
      <w:pPr>
        <w:spacing w:after="120"/>
      </w:pPr>
      <w:r>
        <w:rPr>
          <w:rFonts w:eastAsia="Arial"/>
        </w:rPr>
        <w:t>Clear, actionable messages are displayed to the user at every compatibility check stage:</w:t>
      </w:r>
    </w:p>
    <w:p w14:paraId="1A367F52" w14:textId="77777777" w:rsidR="00126E1F" w:rsidRDefault="00126E1F">
      <w:pPr>
        <w:spacing w:after="80"/>
      </w:pPr>
    </w:p>
    <w:p w14:paraId="37BF2BA8" w14:textId="77777777" w:rsidR="00126E1F" w:rsidRDefault="00000000">
      <w:pPr>
        <w:pStyle w:val="a4"/>
        <w:numPr>
          <w:ilvl w:val="0"/>
          <w:numId w:val="2"/>
        </w:numPr>
        <w:spacing w:after="60"/>
      </w:pPr>
      <w:r>
        <w:rPr>
          <w:rFonts w:eastAsia="Arial"/>
        </w:rPr>
        <w:t>PASS: "✓ GPU NVIDIA RTX 4090 (24 GB VRAM) detected. Recommended profile: Standard. All checks passed."</w:t>
      </w:r>
    </w:p>
    <w:p w14:paraId="3BFA8EB8" w14:textId="77777777" w:rsidR="00126E1F" w:rsidRDefault="00000000">
      <w:pPr>
        <w:pStyle w:val="a4"/>
        <w:numPr>
          <w:ilvl w:val="0"/>
          <w:numId w:val="2"/>
        </w:numPr>
        <w:spacing w:after="60"/>
      </w:pPr>
      <w:r>
        <w:rPr>
          <w:rFonts w:eastAsia="Arial"/>
        </w:rPr>
        <w:t>PASS (Apple Silicon): "✓ Apple M4 Ultra (192 GB Unified Memory) detected. Recommended profile: Apple Silicon — Mac Studio. MLX backend selected."</w:t>
      </w:r>
    </w:p>
    <w:p w14:paraId="1641F5A6" w14:textId="77777777" w:rsidR="00126E1F" w:rsidRDefault="00000000">
      <w:pPr>
        <w:pStyle w:val="a4"/>
        <w:numPr>
          <w:ilvl w:val="0"/>
          <w:numId w:val="2"/>
        </w:numPr>
        <w:spacing w:after="60"/>
      </w:pPr>
      <w:r>
        <w:rPr>
          <w:rFonts w:eastAsia="Arial"/>
        </w:rPr>
        <w:t>WARN: "⚠ VRAM 8 GB detected. Auto-selecting Entry profile (7B-Q4). Response speed may be slower than recommended spec. Consider GPU upgrade for production use."</w:t>
      </w:r>
    </w:p>
    <w:p w14:paraId="7B799BBF" w14:textId="77777777" w:rsidR="00126E1F" w:rsidRDefault="00000000">
      <w:pPr>
        <w:pStyle w:val="a4"/>
        <w:numPr>
          <w:ilvl w:val="0"/>
          <w:numId w:val="2"/>
        </w:numPr>
        <w:spacing w:after="60"/>
      </w:pPr>
      <w:r>
        <w:rPr>
          <w:rFonts w:eastAsia="Arial"/>
        </w:rPr>
        <w:t>FAIL (Driver): "✗ CUDA driver 11.4 detected. Minimum 11.8 required. Download latest driver: https://developer.nvidia.com/cuda-downloads"</w:t>
      </w:r>
    </w:p>
    <w:p w14:paraId="0358E24E" w14:textId="77777777" w:rsidR="00126E1F" w:rsidRDefault="00000000">
      <w:pPr>
        <w:pStyle w:val="a4"/>
        <w:numPr>
          <w:ilvl w:val="0"/>
          <w:numId w:val="2"/>
        </w:numPr>
        <w:spacing w:after="60"/>
      </w:pPr>
      <w:r>
        <w:rPr>
          <w:rFonts w:eastAsia="Arial"/>
        </w:rPr>
        <w:t>FAIL (No GPU): "✗ No CUDA-capable GPU detected. CPU-only mode available with degraded performance (2–5 tokens/sec). Proceed? [Y/N]"</w:t>
      </w:r>
    </w:p>
    <w:p w14:paraId="03EE7DD1" w14:textId="77777777" w:rsidR="00126E1F" w:rsidRDefault="00000000">
      <w:pPr>
        <w:pStyle w:val="a4"/>
        <w:numPr>
          <w:ilvl w:val="0"/>
          <w:numId w:val="2"/>
        </w:numPr>
        <w:spacing w:after="60"/>
      </w:pPr>
      <w:r>
        <w:rPr>
          <w:rFonts w:eastAsia="Arial"/>
        </w:rPr>
        <w:t>FAIL (Disk): "✗ Insufficient disk space. 20 GB required, 12 GB available. Free disk space and retry."</w:t>
      </w:r>
    </w:p>
    <w:p w14:paraId="6F5D663B" w14:textId="77777777" w:rsidR="00126E1F" w:rsidRDefault="00126E1F">
      <w:pPr>
        <w:spacing w:after="80"/>
      </w:pPr>
    </w:p>
    <w:p w14:paraId="6D27E52F" w14:textId="77777777" w:rsidR="00126E1F" w:rsidRDefault="00000000">
      <w:pPr>
        <w:pStyle w:val="a4"/>
        <w:numPr>
          <w:ilvl w:val="0"/>
          <w:numId w:val="2"/>
        </w:numPr>
        <w:spacing w:after="60"/>
      </w:pPr>
      <w:r>
        <w:rPr>
          <w:rFonts w:eastAsia="Arial"/>
        </w:rPr>
        <w:t>All guidance messages are localized (Korean / English) based on system locale or config setting</w:t>
      </w:r>
    </w:p>
    <w:p w14:paraId="2E9030BD" w14:textId="77777777" w:rsidR="00126E1F" w:rsidRDefault="00000000">
      <w:pPr>
        <w:pStyle w:val="a4"/>
        <w:numPr>
          <w:ilvl w:val="0"/>
          <w:numId w:val="2"/>
        </w:numPr>
        <w:spacing w:after="60"/>
      </w:pPr>
      <w:r>
        <w:rPr>
          <w:rFonts w:eastAsia="Arial"/>
        </w:rPr>
        <w:lastRenderedPageBreak/>
        <w:t>Compatibility report is saved to /var/log/fabcopilot/preflight_report.json for remote support</w:t>
      </w:r>
    </w:p>
    <w:p w14:paraId="6CAA9574" w14:textId="77777777" w:rsidR="00126E1F" w:rsidRDefault="00000000">
      <w:pPr>
        <w:pStyle w:val="a4"/>
        <w:numPr>
          <w:ilvl w:val="0"/>
          <w:numId w:val="2"/>
        </w:numPr>
        <w:spacing w:after="60"/>
      </w:pPr>
      <w:r>
        <w:rPr>
          <w:rFonts w:eastAsia="Arial"/>
        </w:rPr>
        <w:t>Admin dashboard displays per-node hardware profile and compatibility status for fleet management</w:t>
      </w:r>
    </w:p>
    <w:p w14:paraId="67347854" w14:textId="77777777" w:rsidR="00126E1F" w:rsidRDefault="00000000">
      <w:r>
        <w:br w:type="page"/>
      </w:r>
    </w:p>
    <w:p w14:paraId="62F90BA6" w14:textId="77777777" w:rsidR="00126E1F" w:rsidRDefault="00000000">
      <w:pPr>
        <w:spacing w:before="400" w:after="300"/>
        <w:jc w:val="center"/>
      </w:pPr>
      <w:r>
        <w:rPr>
          <w:rFonts w:eastAsia="Arial"/>
          <w:b/>
          <w:bCs/>
          <w:color w:val="1F3864"/>
          <w:sz w:val="36"/>
          <w:szCs w:val="36"/>
        </w:rPr>
        <w:lastRenderedPageBreak/>
        <w:t>PART II — Layer 1: Document RAG (All-Equipment Common)</w:t>
      </w:r>
    </w:p>
    <w:p w14:paraId="0740D70B" w14:textId="77777777" w:rsidR="00126E1F" w:rsidRDefault="00000000">
      <w:pPr>
        <w:pStyle w:val="1"/>
      </w:pPr>
      <w:bookmarkStart w:id="26" w:name="_Toc222701303"/>
      <w:r>
        <w:t>3. Document Preprocessing Pipeline</w:t>
      </w:r>
      <w:bookmarkEnd w:id="26"/>
    </w:p>
    <w:p w14:paraId="5D867E83" w14:textId="77777777" w:rsidR="00126E1F" w:rsidRDefault="00000000">
      <w:pPr>
        <w:pStyle w:val="2"/>
      </w:pPr>
      <w:bookmarkStart w:id="27" w:name="_Toc222701304"/>
      <w:r>
        <w:t>3.1 Structure-Based Chunking (Table-Aware)</w:t>
      </w:r>
      <w:bookmarkEnd w:id="27"/>
    </w:p>
    <w:p w14:paraId="0BB0464D" w14:textId="77777777" w:rsidR="00126E1F" w:rsidRDefault="00000000">
      <w:pPr>
        <w:pStyle w:val="a4"/>
        <w:numPr>
          <w:ilvl w:val="0"/>
          <w:numId w:val="2"/>
        </w:numPr>
        <w:spacing w:after="60"/>
      </w:pPr>
      <w:r>
        <w:rPr>
          <w:rFonts w:eastAsia="Arial"/>
        </w:rPr>
        <w:t>Table parsing: Convert in-manual table data to Markdown, preserving structure</w:t>
      </w:r>
    </w:p>
    <w:p w14:paraId="0485C23B" w14:textId="77777777" w:rsidR="00126E1F" w:rsidRDefault="00000000">
      <w:pPr>
        <w:pStyle w:val="a4"/>
        <w:numPr>
          <w:ilvl w:val="0"/>
          <w:numId w:val="2"/>
        </w:numPr>
        <w:spacing w:after="60"/>
      </w:pPr>
      <w:r>
        <w:rPr>
          <w:rFonts w:eastAsia="Arial"/>
        </w:rPr>
        <w:t>Image anchoring: Attribute drawing/photo position info to metadata</w:t>
      </w:r>
    </w:p>
    <w:p w14:paraId="1A790523" w14:textId="77777777" w:rsidR="00126E1F" w:rsidRDefault="00000000">
      <w:pPr>
        <w:pStyle w:val="a4"/>
        <w:numPr>
          <w:ilvl w:val="0"/>
          <w:numId w:val="2"/>
        </w:numPr>
        <w:spacing w:after="60"/>
      </w:pPr>
      <w:r>
        <w:rPr>
          <w:rFonts w:eastAsia="Arial"/>
        </w:rPr>
        <w:t>Hierarchy preservation: Chapter &gt; Section &gt; Procedure &gt; Error Code</w:t>
      </w:r>
    </w:p>
    <w:p w14:paraId="2FC6CFEE" w14:textId="77777777" w:rsidR="00126E1F" w:rsidRDefault="00000000">
      <w:pPr>
        <w:pStyle w:val="2"/>
      </w:pPr>
      <w:bookmarkStart w:id="28" w:name="_Toc222701305"/>
      <w:r>
        <w:t>3.2 Table Parsing Pipeline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126E1F" w14:paraId="2E337D81"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23AA7C" w14:textId="77777777" w:rsidR="00126E1F" w:rsidRDefault="00000000">
            <w:pPr>
              <w:jc w:val="center"/>
            </w:pPr>
            <w:r>
              <w:rPr>
                <w:rFonts w:eastAsia="Arial"/>
                <w:b/>
                <w:bCs/>
                <w:color w:val="FFFFFF"/>
                <w:sz w:val="20"/>
                <w:szCs w:val="20"/>
              </w:rPr>
              <w:t>Tool</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8504CC2" w14:textId="77777777" w:rsidR="00126E1F" w:rsidRDefault="00000000">
            <w:pPr>
              <w:jc w:val="center"/>
            </w:pPr>
            <w:r>
              <w:rPr>
                <w:rFonts w:eastAsia="Arial"/>
                <w:b/>
                <w:bCs/>
                <w:color w:val="FFFFFF"/>
                <w:sz w:val="20"/>
                <w:szCs w:val="20"/>
              </w:rPr>
              <w:t>Best For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B9D961A" w14:textId="77777777" w:rsidR="00126E1F" w:rsidRDefault="00000000">
            <w:pPr>
              <w:jc w:val="center"/>
            </w:pPr>
            <w:r>
              <w:rPr>
                <w:rFonts w:eastAsia="Arial"/>
                <w:b/>
                <w:bCs/>
                <w:color w:val="FFFFFF"/>
                <w:sz w:val="20"/>
                <w:szCs w:val="20"/>
              </w:rPr>
              <w:t>Limitations</w:t>
            </w:r>
          </w:p>
        </w:tc>
        <w:tc>
          <w:tcPr>
            <w:tcW w:w="2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794454E" w14:textId="77777777" w:rsidR="00126E1F" w:rsidRDefault="00000000">
            <w:pPr>
              <w:jc w:val="center"/>
            </w:pPr>
            <w:r>
              <w:rPr>
                <w:rFonts w:eastAsia="Arial"/>
                <w:b/>
                <w:bCs/>
                <w:color w:val="FFFFFF"/>
                <w:sz w:val="20"/>
                <w:szCs w:val="20"/>
              </w:rPr>
              <w:t>Fallback</w:t>
            </w:r>
          </w:p>
        </w:tc>
      </w:tr>
      <w:tr w:rsidR="00126E1F" w14:paraId="707E2AC9"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62923C" w14:textId="77777777" w:rsidR="00126E1F" w:rsidRDefault="00000000">
            <w:r>
              <w:rPr>
                <w:rFonts w:eastAsia="Arial"/>
                <w:sz w:val="20"/>
                <w:szCs w:val="20"/>
              </w:rPr>
              <w:t>Camelot (lattice)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90CF81" w14:textId="77777777" w:rsidR="00126E1F" w:rsidRDefault="00000000">
            <w:r>
              <w:rPr>
                <w:rFonts w:eastAsia="Arial"/>
                <w:sz w:val="20"/>
                <w:szCs w:val="20"/>
              </w:rPr>
              <w:t>Grid-lined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755B2E" w14:textId="77777777" w:rsidR="00126E1F" w:rsidRDefault="00000000">
            <w:r>
              <w:rPr>
                <w:rFonts w:eastAsia="Arial"/>
                <w:sz w:val="20"/>
                <w:szCs w:val="20"/>
              </w:rPr>
              <w:t>Fails on borderless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37F351" w14:textId="77777777" w:rsidR="00126E1F" w:rsidRDefault="00000000">
            <w:r>
              <w:rPr>
                <w:rFonts w:eastAsia="Arial"/>
                <w:sz w:val="20"/>
                <w:szCs w:val="20"/>
              </w:rPr>
              <w:t>Switch to stream mode</w:t>
            </w:r>
          </w:p>
        </w:tc>
      </w:tr>
      <w:tr w:rsidR="00126E1F" w14:paraId="4562DC2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3C6259" w14:textId="77777777" w:rsidR="00126E1F" w:rsidRDefault="00000000">
            <w:r>
              <w:rPr>
                <w:rFonts w:eastAsia="Arial"/>
                <w:sz w:val="20"/>
                <w:szCs w:val="20"/>
              </w:rPr>
              <w:t>Camelot (stream)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95B797" w14:textId="77777777" w:rsidR="00126E1F" w:rsidRDefault="00000000">
            <w:r>
              <w:rPr>
                <w:rFonts w:eastAsia="Arial"/>
                <w:sz w:val="20"/>
                <w:szCs w:val="20"/>
              </w:rPr>
              <w:t>Borderless tables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B0EBBB" w14:textId="77777777" w:rsidR="00126E1F" w:rsidRDefault="00000000">
            <w:r>
              <w:rPr>
                <w:rFonts w:eastAsia="Arial"/>
                <w:sz w:val="20"/>
                <w:szCs w:val="20"/>
              </w:rPr>
              <w:t>Lower accuracy on complex layouts</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503089" w14:textId="77777777" w:rsidR="00126E1F" w:rsidRDefault="00000000">
            <w:r>
              <w:rPr>
                <w:rFonts w:eastAsia="Arial"/>
                <w:sz w:val="20"/>
                <w:szCs w:val="20"/>
              </w:rPr>
              <w:t>Manual annotation</w:t>
            </w:r>
          </w:p>
        </w:tc>
      </w:tr>
      <w:tr w:rsidR="00126E1F" w14:paraId="7CB11FE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A56D1B" w14:textId="77777777" w:rsidR="00126E1F" w:rsidRDefault="00000000">
            <w:r>
              <w:rPr>
                <w:rFonts w:eastAsia="Arial"/>
                <w:sz w:val="20"/>
                <w:szCs w:val="20"/>
              </w:rPr>
              <w:t>Tabula</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579EF0" w14:textId="77777777" w:rsidR="00126E1F" w:rsidRDefault="00000000">
            <w:r>
              <w:rPr>
                <w:rFonts w:eastAsia="Arial"/>
                <w:sz w:val="20"/>
                <w:szCs w:val="20"/>
              </w:rPr>
              <w:t>Simple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796063" w14:textId="77777777" w:rsidR="00126E1F" w:rsidRDefault="00000000">
            <w:r>
              <w:rPr>
                <w:rFonts w:eastAsia="Arial"/>
                <w:sz w:val="20"/>
                <w:szCs w:val="20"/>
              </w:rPr>
              <w:t>Cell merge issues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7391E7" w14:textId="77777777" w:rsidR="00126E1F" w:rsidRDefault="00000000">
            <w:r>
              <w:rPr>
                <w:rFonts w:eastAsia="Arial"/>
                <w:sz w:val="20"/>
                <w:szCs w:val="20"/>
              </w:rPr>
              <w:t>Post-processing script</w:t>
            </w:r>
          </w:p>
        </w:tc>
      </w:tr>
      <w:tr w:rsidR="00126E1F" w14:paraId="438AC7E4"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21208E" w14:textId="77777777" w:rsidR="00126E1F" w:rsidRDefault="00000000">
            <w:r>
              <w:rPr>
                <w:rFonts w:eastAsia="Arial"/>
                <w:sz w:val="20"/>
                <w:szCs w:val="20"/>
              </w:rPr>
              <w:t>Google Document AI</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EAC060" w14:textId="77777777" w:rsidR="00126E1F" w:rsidRDefault="00000000">
            <w:r>
              <w:rPr>
                <w:rFonts w:eastAsia="Arial"/>
                <w:sz w:val="20"/>
                <w:szCs w:val="20"/>
              </w:rPr>
              <w:t>Complex multi-span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E30615" w14:textId="77777777" w:rsidR="00126E1F" w:rsidRDefault="00000000">
            <w:r>
              <w:rPr>
                <w:rFonts w:eastAsia="Arial"/>
                <w:sz w:val="20"/>
                <w:szCs w:val="20"/>
              </w:rPr>
              <w:t>Cloud dependency, cost</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6D19FD" w14:textId="77777777" w:rsidR="00126E1F" w:rsidRDefault="00000000">
            <w:r>
              <w:rPr>
                <w:rFonts w:eastAsia="Arial"/>
                <w:sz w:val="20"/>
                <w:szCs w:val="20"/>
              </w:rPr>
              <w:t>On-prem OCR</w:t>
            </w:r>
          </w:p>
        </w:tc>
      </w:tr>
    </w:tbl>
    <w:p w14:paraId="3E234C85" w14:textId="77777777" w:rsidR="00126E1F" w:rsidRDefault="00000000">
      <w:pPr>
        <w:pStyle w:val="2"/>
      </w:pPr>
      <w:bookmarkStart w:id="29" w:name="_Toc222701306"/>
      <w:r>
        <w:t>3.3 Chunking Rules</w:t>
      </w:r>
      <w:bookmarkEnd w:id="29"/>
    </w:p>
    <w:p w14:paraId="6B3B6A39" w14:textId="77777777" w:rsidR="00126E1F" w:rsidRDefault="00000000">
      <w:pPr>
        <w:pStyle w:val="a4"/>
        <w:numPr>
          <w:ilvl w:val="0"/>
          <w:numId w:val="2"/>
        </w:numPr>
        <w:spacing w:after="60"/>
      </w:pPr>
      <w:r>
        <w:rPr>
          <w:rFonts w:eastAsia="Arial"/>
        </w:rPr>
        <w:t>Procedure/Cause/Action chunks: 10~20% overlap</w:t>
      </w:r>
    </w:p>
    <w:p w14:paraId="6166F9BA" w14:textId="77777777" w:rsidR="00126E1F" w:rsidRDefault="00000000">
      <w:pPr>
        <w:pStyle w:val="a4"/>
        <w:numPr>
          <w:ilvl w:val="0"/>
          <w:numId w:val="2"/>
        </w:numPr>
        <w:spacing w:after="60"/>
      </w:pPr>
      <w:r>
        <w:rPr>
          <w:rFonts w:eastAsia="Arial"/>
        </w:rPr>
        <w:t>Each chunk includes parent_context (1~2 line summary of parent section)</w:t>
      </w:r>
    </w:p>
    <w:p w14:paraId="46873980" w14:textId="77777777" w:rsidR="00126E1F" w:rsidRDefault="00000000">
      <w:pPr>
        <w:pStyle w:val="a4"/>
        <w:numPr>
          <w:ilvl w:val="0"/>
          <w:numId w:val="2"/>
        </w:numPr>
        <w:spacing w:after="60"/>
      </w:pPr>
      <w:r>
        <w:rPr>
          <w:rFonts w:eastAsia="Arial"/>
        </w:rPr>
        <w:t>Table chunks: Must include table title + column headers + units</w:t>
      </w:r>
    </w:p>
    <w:p w14:paraId="4CB5B0AD" w14:textId="77777777" w:rsidR="00126E1F" w:rsidRDefault="00000000">
      <w:pPr>
        <w:pStyle w:val="a4"/>
        <w:numPr>
          <w:ilvl w:val="0"/>
          <w:numId w:val="2"/>
        </w:numPr>
        <w:spacing w:after="60"/>
      </w:pPr>
      <w:r>
        <w:rPr>
          <w:rFonts w:eastAsia="Arial"/>
        </w:rPr>
        <w:t>Maximum: 512 tokens / Minimum: 64 tokens</w:t>
      </w:r>
    </w:p>
    <w:p w14:paraId="7147BA21" w14:textId="77777777" w:rsidR="00126E1F" w:rsidRDefault="00000000">
      <w:pPr>
        <w:pStyle w:val="a4"/>
        <w:numPr>
          <w:ilvl w:val="0"/>
          <w:numId w:val="2"/>
        </w:numPr>
        <w:spacing w:after="60"/>
      </w:pPr>
      <w:r>
        <w:rPr>
          <w:rFonts w:eastAsia="Arial"/>
        </w:rPr>
        <w:t>Citation Pane integration: Each chunk must contain {doc_id, chapter, section, line_start, line_end, char_offset_start/end, bbox}</w:t>
      </w:r>
    </w:p>
    <w:p w14:paraId="67BC89A9" w14:textId="77777777" w:rsidR="00126E1F" w:rsidRDefault="00000000">
      <w:pPr>
        <w:pStyle w:val="2"/>
      </w:pPr>
      <w:bookmarkStart w:id="30" w:name="_Toc222701307"/>
      <w:r>
        <w:t>3.4 Metadata Field Definition</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26"/>
        <w:gridCol w:w="1500"/>
      </w:tblGrid>
      <w:tr w:rsidR="00126E1F" w14:paraId="44E95BB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6F9F408" w14:textId="77777777" w:rsidR="00126E1F" w:rsidRDefault="00000000">
            <w:pPr>
              <w:jc w:val="center"/>
            </w:pPr>
            <w:r>
              <w:rPr>
                <w:rFonts w:eastAsia="Arial"/>
                <w:b/>
                <w:bCs/>
                <w:color w:val="FFFFFF"/>
                <w:sz w:val="20"/>
                <w:szCs w:val="20"/>
              </w:rPr>
              <w:t>Field</w:t>
            </w:r>
          </w:p>
        </w:tc>
        <w:tc>
          <w:tcPr>
            <w:tcW w:w="5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13B65D" w14:textId="77777777" w:rsidR="00126E1F" w:rsidRDefault="00000000">
            <w:pPr>
              <w:jc w:val="center"/>
            </w:pPr>
            <w:r>
              <w:rPr>
                <w:rFonts w:eastAsia="Arial"/>
                <w:b/>
                <w:bCs/>
                <w:color w:val="FFFFFF"/>
                <w:sz w:val="20"/>
                <w:szCs w:val="20"/>
              </w:rPr>
              <w:t>Description</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547F75C" w14:textId="77777777" w:rsidR="00126E1F" w:rsidRDefault="00000000">
            <w:pPr>
              <w:jc w:val="center"/>
            </w:pPr>
            <w:r>
              <w:rPr>
                <w:rFonts w:eastAsia="Arial"/>
                <w:b/>
                <w:bCs/>
                <w:color w:val="FFFFFF"/>
                <w:sz w:val="20"/>
                <w:szCs w:val="20"/>
              </w:rPr>
              <w:t>Category</w:t>
            </w:r>
          </w:p>
        </w:tc>
      </w:tr>
      <w:tr w:rsidR="00126E1F" w14:paraId="184A9DD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704669" w14:textId="77777777" w:rsidR="00126E1F" w:rsidRDefault="00000000">
            <w:r>
              <w:rPr>
                <w:rFonts w:eastAsia="Arial"/>
                <w:sz w:val="20"/>
                <w:szCs w:val="20"/>
              </w:rPr>
              <w:t>doc_scope</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49F633" w14:textId="77777777" w:rsidR="00126E1F" w:rsidRDefault="00000000">
            <w:r>
              <w:rPr>
                <w:rFonts w:eastAsia="Arial"/>
                <w:sz w:val="20"/>
                <w:szCs w:val="20"/>
              </w:rPr>
              <w:t>Knowledge scope level: standard / vendor / model</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76C403" w14:textId="77777777" w:rsidR="00126E1F" w:rsidRDefault="00000000">
            <w:r>
              <w:rPr>
                <w:rFonts w:eastAsia="Arial"/>
                <w:sz w:val="20"/>
                <w:szCs w:val="20"/>
              </w:rPr>
              <w:t>Core</w:t>
            </w:r>
          </w:p>
        </w:tc>
      </w:tr>
      <w:tr w:rsidR="00126E1F" w14:paraId="524C1AE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968A38" w14:textId="77777777" w:rsidR="00126E1F" w:rsidRDefault="00000000">
            <w:r>
              <w:rPr>
                <w:rFonts w:eastAsia="Arial"/>
                <w:sz w:val="20"/>
                <w:szCs w:val="20"/>
              </w:rPr>
              <w:t>equipment_model</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41278A" w14:textId="77777777" w:rsidR="00126E1F" w:rsidRDefault="00000000">
            <w:r>
              <w:rPr>
                <w:rFonts w:eastAsia="Arial"/>
                <w:sz w:val="20"/>
                <w:szCs w:val="20"/>
              </w:rPr>
              <w:t>Equipment model identifier (e.g., CMP-300mm-TypeA)</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969E84" w14:textId="77777777" w:rsidR="00126E1F" w:rsidRDefault="00000000">
            <w:r>
              <w:rPr>
                <w:rFonts w:eastAsia="Arial"/>
                <w:sz w:val="20"/>
                <w:szCs w:val="20"/>
              </w:rPr>
              <w:t>Core</w:t>
            </w:r>
          </w:p>
        </w:tc>
      </w:tr>
      <w:tr w:rsidR="00126E1F" w14:paraId="2D96737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2376A" w14:textId="77777777" w:rsidR="00126E1F" w:rsidRDefault="00000000">
            <w:r>
              <w:rPr>
                <w:rFonts w:eastAsia="Arial"/>
                <w:sz w:val="20"/>
                <w:szCs w:val="20"/>
              </w:rPr>
              <w:t>equipment</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04A942" w14:textId="77777777" w:rsidR="00126E1F" w:rsidRDefault="00000000">
            <w:r>
              <w:rPr>
                <w:rFonts w:eastAsia="Arial"/>
                <w:sz w:val="20"/>
                <w:szCs w:val="20"/>
              </w:rPr>
              <w:t>Equipment name/identifier (for model-level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DE3B52" w14:textId="77777777" w:rsidR="00126E1F" w:rsidRDefault="00000000">
            <w:r>
              <w:rPr>
                <w:rFonts w:eastAsia="Arial"/>
                <w:sz w:val="20"/>
                <w:szCs w:val="20"/>
              </w:rPr>
              <w:t>Core</w:t>
            </w:r>
          </w:p>
        </w:tc>
      </w:tr>
      <w:tr w:rsidR="00126E1F" w14:paraId="6485B18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D831F5" w14:textId="77777777" w:rsidR="00126E1F" w:rsidRDefault="00000000">
            <w:r>
              <w:rPr>
                <w:rFonts w:eastAsia="Arial"/>
                <w:sz w:val="20"/>
                <w:szCs w:val="20"/>
              </w:rPr>
              <w:t>doc_type</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0177C5" w14:textId="77777777" w:rsidR="00126E1F" w:rsidRDefault="00000000">
            <w:r>
              <w:rPr>
                <w:rFonts w:eastAsia="Arial"/>
                <w:sz w:val="20"/>
                <w:szCs w:val="20"/>
              </w:rPr>
              <w:t>Document type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5C8C77" w14:textId="77777777" w:rsidR="00126E1F" w:rsidRDefault="00000000">
            <w:r>
              <w:rPr>
                <w:rFonts w:eastAsia="Arial"/>
                <w:sz w:val="20"/>
                <w:szCs w:val="20"/>
              </w:rPr>
              <w:t>Core</w:t>
            </w:r>
          </w:p>
        </w:tc>
      </w:tr>
      <w:tr w:rsidR="00126E1F" w14:paraId="4FE46A8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F7A0DD" w14:textId="77777777" w:rsidR="00126E1F" w:rsidRDefault="00000000">
            <w:r>
              <w:rPr>
                <w:rFonts w:eastAsia="Arial"/>
                <w:sz w:val="20"/>
                <w:szCs w:val="20"/>
              </w:rPr>
              <w:t>chapter/section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E339EA" w14:textId="77777777" w:rsidR="00126E1F" w:rsidRDefault="00000000">
            <w:r>
              <w:rPr>
                <w:rFonts w:eastAsia="Arial"/>
                <w:sz w:val="20"/>
                <w:szCs w:val="20"/>
              </w:rPr>
              <w:t>Hierarchical position in document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31BB1F" w14:textId="77777777" w:rsidR="00126E1F" w:rsidRDefault="00000000">
            <w:r>
              <w:rPr>
                <w:rFonts w:eastAsia="Arial"/>
                <w:sz w:val="20"/>
                <w:szCs w:val="20"/>
              </w:rPr>
              <w:t>Core</w:t>
            </w:r>
          </w:p>
        </w:tc>
      </w:tr>
      <w:tr w:rsidR="00126E1F" w14:paraId="4436463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D6B354" w14:textId="77777777" w:rsidR="00126E1F" w:rsidRDefault="00000000">
            <w:r>
              <w:rPr>
                <w:rFonts w:eastAsia="Arial"/>
                <w:sz w:val="20"/>
                <w:szCs w:val="20"/>
              </w:rPr>
              <w:t>model_version</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AA568A" w14:textId="77777777" w:rsidR="00126E1F" w:rsidRDefault="00000000">
            <w:r>
              <w:rPr>
                <w:rFonts w:eastAsia="Arial"/>
                <w:sz w:val="20"/>
                <w:szCs w:val="20"/>
              </w:rPr>
              <w:t>Equipment sub-version differentiation</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C6A860" w14:textId="77777777" w:rsidR="00126E1F" w:rsidRDefault="00000000">
            <w:r>
              <w:rPr>
                <w:rFonts w:eastAsia="Arial"/>
                <w:sz w:val="20"/>
                <w:szCs w:val="20"/>
              </w:rPr>
              <w:t>Core</w:t>
            </w:r>
          </w:p>
        </w:tc>
      </w:tr>
      <w:tr w:rsidR="00126E1F" w14:paraId="453BBC5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306F90" w14:textId="77777777" w:rsidR="00126E1F" w:rsidRDefault="00000000">
            <w:r>
              <w:rPr>
                <w:rFonts w:eastAsia="Arial"/>
                <w:sz w:val="20"/>
                <w:szCs w:val="20"/>
              </w:rPr>
              <w:t>language</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34E15E" w14:textId="77777777" w:rsidR="00126E1F" w:rsidRDefault="00000000">
            <w:r>
              <w:rPr>
                <w:rFonts w:eastAsia="Arial"/>
                <w:sz w:val="20"/>
                <w:szCs w:val="20"/>
              </w:rPr>
              <w:t>Korean/English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B6CF4F" w14:textId="77777777" w:rsidR="00126E1F" w:rsidRDefault="00000000">
            <w:r>
              <w:rPr>
                <w:rFonts w:eastAsia="Arial"/>
                <w:sz w:val="20"/>
                <w:szCs w:val="20"/>
              </w:rPr>
              <w:t>Core</w:t>
            </w:r>
          </w:p>
        </w:tc>
      </w:tr>
      <w:tr w:rsidR="00126E1F" w14:paraId="5A6D9A6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B59A72" w14:textId="77777777" w:rsidR="00126E1F" w:rsidRDefault="00000000">
            <w:r>
              <w:rPr>
                <w:rFonts w:eastAsia="Arial"/>
                <w:sz w:val="20"/>
                <w:szCs w:val="20"/>
              </w:rPr>
              <w:t>last_updated</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F2C169" w14:textId="77777777" w:rsidR="00126E1F" w:rsidRDefault="00000000">
            <w:r>
              <w:rPr>
                <w:rFonts w:eastAsia="Arial"/>
                <w:sz w:val="20"/>
                <w:szCs w:val="20"/>
              </w:rPr>
              <w:t>Latest revision date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F2A340" w14:textId="77777777" w:rsidR="00126E1F" w:rsidRDefault="00000000">
            <w:r>
              <w:rPr>
                <w:rFonts w:eastAsia="Arial"/>
                <w:sz w:val="20"/>
                <w:szCs w:val="20"/>
              </w:rPr>
              <w:t>Core</w:t>
            </w:r>
          </w:p>
        </w:tc>
      </w:tr>
      <w:tr w:rsidR="00126E1F" w14:paraId="0BE1D5F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C843B2" w14:textId="77777777" w:rsidR="00126E1F" w:rsidRDefault="00000000">
            <w:r>
              <w:rPr>
                <w:rFonts w:eastAsia="Arial"/>
                <w:sz w:val="20"/>
                <w:szCs w:val="20"/>
              </w:rPr>
              <w:t>doc_id/revision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D9CFF1" w14:textId="77777777" w:rsidR="00126E1F" w:rsidRDefault="00000000">
            <w:r>
              <w:rPr>
                <w:rFonts w:eastAsia="Arial"/>
                <w:sz w:val="20"/>
                <w:szCs w:val="20"/>
              </w:rPr>
              <w:t>Document ID and revision code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0B26F2" w14:textId="77777777" w:rsidR="00126E1F" w:rsidRDefault="00000000">
            <w:r>
              <w:rPr>
                <w:rFonts w:eastAsia="Arial"/>
                <w:sz w:val="20"/>
                <w:szCs w:val="20"/>
              </w:rPr>
              <w:t>Extended</w:t>
            </w:r>
          </w:p>
        </w:tc>
      </w:tr>
      <w:tr w:rsidR="00126E1F" w14:paraId="21715DA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D9A26B" w14:textId="77777777" w:rsidR="00126E1F" w:rsidRDefault="00000000">
            <w:r>
              <w:rPr>
                <w:rFonts w:eastAsia="Arial"/>
                <w:sz w:val="20"/>
                <w:szCs w:val="20"/>
              </w:rPr>
              <w:t>is_superseded</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38C63A" w14:textId="77777777" w:rsidR="00126E1F" w:rsidRDefault="00000000">
            <w:r>
              <w:rPr>
                <w:rFonts w:eastAsia="Arial"/>
                <w:sz w:val="20"/>
                <w:szCs w:val="20"/>
              </w:rPr>
              <w:t>Superseded status</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197384" w14:textId="77777777" w:rsidR="00126E1F" w:rsidRDefault="00000000">
            <w:r>
              <w:rPr>
                <w:rFonts w:eastAsia="Arial"/>
                <w:sz w:val="20"/>
                <w:szCs w:val="20"/>
              </w:rPr>
              <w:t>Extended</w:t>
            </w:r>
          </w:p>
        </w:tc>
      </w:tr>
      <w:tr w:rsidR="00126E1F" w14:paraId="3A572F7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21B8B1" w14:textId="77777777" w:rsidR="00126E1F" w:rsidRDefault="00000000">
            <w:r>
              <w:rPr>
                <w:rFonts w:eastAsia="Arial"/>
                <w:sz w:val="20"/>
                <w:szCs w:val="20"/>
              </w:rPr>
              <w:t>option_kit</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B7118D" w14:textId="77777777" w:rsidR="00126E1F" w:rsidRDefault="00000000">
            <w:r>
              <w:rPr>
                <w:rFonts w:eastAsia="Arial"/>
                <w:sz w:val="20"/>
                <w:szCs w:val="20"/>
              </w:rPr>
              <w:t>Applicable option/kit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29315B" w14:textId="77777777" w:rsidR="00126E1F" w:rsidRDefault="00000000">
            <w:r>
              <w:rPr>
                <w:rFonts w:eastAsia="Arial"/>
                <w:sz w:val="20"/>
                <w:szCs w:val="20"/>
              </w:rPr>
              <w:t>Extended</w:t>
            </w:r>
          </w:p>
        </w:tc>
      </w:tr>
      <w:tr w:rsidR="00126E1F" w14:paraId="7C4A343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C41BE1" w14:textId="77777777" w:rsidR="00126E1F" w:rsidRDefault="00000000">
            <w:r>
              <w:rPr>
                <w:rFonts w:eastAsia="Arial"/>
                <w:sz w:val="20"/>
                <w:szCs w:val="20"/>
              </w:rPr>
              <w:lastRenderedPageBreak/>
              <w:t>chunk_type</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6E5D0F" w14:textId="77777777" w:rsidR="00126E1F" w:rsidRDefault="00000000">
            <w:r>
              <w:rPr>
                <w:rFonts w:eastAsia="Arial"/>
                <w:sz w:val="20"/>
                <w:szCs w:val="20"/>
              </w:rPr>
              <w:t>text/table/image_ref/procedure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F4C584" w14:textId="77777777" w:rsidR="00126E1F" w:rsidRDefault="00000000">
            <w:r>
              <w:rPr>
                <w:rFonts w:eastAsia="Arial"/>
                <w:sz w:val="20"/>
                <w:szCs w:val="20"/>
              </w:rPr>
              <w:t>Extended</w:t>
            </w:r>
          </w:p>
        </w:tc>
      </w:tr>
      <w:tr w:rsidR="00126E1F" w14:paraId="266DD955"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C204F6" w14:textId="77777777" w:rsidR="00126E1F" w:rsidRDefault="00000000">
            <w:r>
              <w:rPr>
                <w:rFonts w:eastAsia="Arial"/>
                <w:sz w:val="20"/>
                <w:szCs w:val="20"/>
              </w:rPr>
              <w:t>highlight_coords</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452942" w14:textId="77777777" w:rsidR="00126E1F" w:rsidRDefault="00000000">
            <w:r>
              <w:rPr>
                <w:rFonts w:eastAsia="Arial"/>
                <w:sz w:val="20"/>
                <w:szCs w:val="20"/>
              </w:rPr>
              <w:t>{doc_id, chapter, section, line_start, line_end, char_offset_start/end, bbox}</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4CA549" w14:textId="77777777" w:rsidR="00126E1F" w:rsidRDefault="00000000">
            <w:r>
              <w:rPr>
                <w:rFonts w:eastAsia="Arial"/>
                <w:sz w:val="20"/>
                <w:szCs w:val="20"/>
              </w:rPr>
              <w:t>Core</w:t>
            </w:r>
          </w:p>
        </w:tc>
      </w:tr>
    </w:tbl>
    <w:p w14:paraId="5F37565D" w14:textId="77777777" w:rsidR="00126E1F" w:rsidRDefault="00000000">
      <w:pPr>
        <w:pStyle w:val="2"/>
      </w:pPr>
      <w:bookmarkStart w:id="31" w:name="_Toc222701308"/>
      <w:r>
        <w:t>3.5 Technical Synonym Dictionary Management</w:t>
      </w:r>
      <w:bookmarkEnd w:id="31"/>
    </w:p>
    <w:p w14:paraId="68F9085F" w14:textId="77777777" w:rsidR="00126E1F" w:rsidRDefault="00000000">
      <w:pPr>
        <w:pStyle w:val="a4"/>
        <w:numPr>
          <w:ilvl w:val="0"/>
          <w:numId w:val="2"/>
        </w:numPr>
        <w:spacing w:after="60"/>
      </w:pPr>
      <w:r>
        <w:rPr>
          <w:rFonts w:eastAsia="Arial"/>
        </w:rPr>
        <w:t>Vacuum → Vac, Vv, V/V | Pressure → Press, P, PRESS | Carrier Film → CF, Membrane</w:t>
      </w:r>
    </w:p>
    <w:p w14:paraId="34C31581" w14:textId="77777777" w:rsidR="00126E1F" w:rsidRDefault="00000000">
      <w:pPr>
        <w:pStyle w:val="a4"/>
        <w:numPr>
          <w:ilvl w:val="0"/>
          <w:numId w:val="2"/>
        </w:numPr>
        <w:spacing w:after="60"/>
      </w:pPr>
      <w:r>
        <w:rPr>
          <w:rFonts w:eastAsia="Arial"/>
        </w:rPr>
        <w:t>Initial construction → Quarterly review → Feedback-based immediate addition → Git version control</w:t>
      </w:r>
    </w:p>
    <w:p w14:paraId="3B1CCC68" w14:textId="77777777" w:rsidR="00126E1F" w:rsidRDefault="00000000">
      <w:pPr>
        <w:pStyle w:val="2"/>
      </w:pPr>
      <w:bookmarkStart w:id="32" w:name="_Toc222701309"/>
      <w:r>
        <w:t>3.6 Common Index Design Principles</w:t>
      </w:r>
      <w:bookmarkEnd w:id="32"/>
    </w:p>
    <w:p w14:paraId="5ADA83C0" w14:textId="77777777" w:rsidR="00126E1F" w:rsidRDefault="00000000">
      <w:pPr>
        <w:spacing w:after="120"/>
      </w:pPr>
      <w:r>
        <w:rPr>
          <w:rFonts w:eastAsia="Arial"/>
        </w:rPr>
        <w:t>All documents are indexed into a single shared index regardless of scope level. Scope differentiation is achieved through the doc_scope metadata field at search time. This ensures cross-scope search capability (e.g., finding both SEMI standard and model-specific references for a given error) while maintaining a unified embedding space.</w:t>
      </w:r>
    </w:p>
    <w:p w14:paraId="0BFD5204" w14:textId="77777777" w:rsidR="00126E1F" w:rsidRDefault="00000000">
      <w:pPr>
        <w:pStyle w:val="a4"/>
        <w:numPr>
          <w:ilvl w:val="0"/>
          <w:numId w:val="2"/>
        </w:numPr>
        <w:spacing w:after="60"/>
      </w:pPr>
      <w:r>
        <w:rPr>
          <w:rFonts w:eastAsia="Arial"/>
        </w:rPr>
        <w:t>Single index, multi-scope: doc_scope filter narrows results to relevant scope level</w:t>
      </w:r>
    </w:p>
    <w:p w14:paraId="10402133" w14:textId="77777777" w:rsidR="00126E1F" w:rsidRDefault="00000000">
      <w:pPr>
        <w:pStyle w:val="a4"/>
        <w:numPr>
          <w:ilvl w:val="0"/>
          <w:numId w:val="2"/>
        </w:numPr>
        <w:spacing w:after="60"/>
      </w:pPr>
      <w:r>
        <w:rPr>
          <w:rFonts w:eastAsia="Arial"/>
        </w:rPr>
        <w:t>Cross-scope search: When no scope is specified, all levels are searched with Level 2 &gt; Level 1 &gt; Level 0 ranking preference</w:t>
      </w:r>
    </w:p>
    <w:p w14:paraId="0746486B" w14:textId="77777777" w:rsidR="00126E1F" w:rsidRDefault="00000000">
      <w:pPr>
        <w:pStyle w:val="a4"/>
        <w:numPr>
          <w:ilvl w:val="0"/>
          <w:numId w:val="2"/>
        </w:numPr>
        <w:spacing w:after="60"/>
      </w:pPr>
      <w:r>
        <w:rPr>
          <w:rFonts w:eastAsia="Arial"/>
        </w:rPr>
        <w:t>Model-aware auto-filter: When equipment is selected in GUI, equipment_model is auto-injected into search context</w:t>
      </w:r>
    </w:p>
    <w:p w14:paraId="2E54EEC3" w14:textId="77777777" w:rsidR="00126E1F" w:rsidRDefault="00000000">
      <w:pPr>
        <w:pStyle w:val="2"/>
      </w:pPr>
      <w:bookmarkStart w:id="33" w:name="_Toc222701310"/>
      <w:r>
        <w:t>3.7 RAG Document Folder Structure and Ingestion</w:t>
      </w:r>
      <w:bookmarkEnd w:id="33"/>
    </w:p>
    <w:p w14:paraId="0B588A08" w14:textId="77777777" w:rsidR="00126E1F" w:rsidRDefault="00000000">
      <w:pPr>
        <w:spacing w:after="120"/>
      </w:pPr>
      <w:r>
        <w:rPr>
          <w:rFonts w:eastAsia="Arial"/>
        </w:rPr>
        <w:t>The document ingestion pipeline expects a structured folder hierarchy that maps to the 3-Level Knowledge Scope. Each folder level determines the doc_scope metadata automatically assigned during indexing.</w:t>
      </w:r>
    </w:p>
    <w:p w14:paraId="5EB40A8E"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9"/>
        <w:gridCol w:w="1245"/>
        <w:gridCol w:w="2072"/>
        <w:gridCol w:w="2040"/>
      </w:tblGrid>
      <w:tr w:rsidR="00126E1F" w14:paraId="0861440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C05C586" w14:textId="77777777" w:rsidR="00126E1F" w:rsidRDefault="00000000">
            <w:pPr>
              <w:jc w:val="center"/>
            </w:pPr>
            <w:r>
              <w:rPr>
                <w:rFonts w:eastAsia="Arial"/>
                <w:b/>
                <w:bCs/>
                <w:color w:val="FFFFFF"/>
                <w:sz w:val="20"/>
                <w:szCs w:val="20"/>
              </w:rPr>
              <w:t>Folder Path</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777AA6" w14:textId="77777777" w:rsidR="00126E1F" w:rsidRDefault="00000000">
            <w:pPr>
              <w:jc w:val="center"/>
            </w:pPr>
            <w:r>
              <w:rPr>
                <w:rFonts w:eastAsia="Arial"/>
                <w:b/>
                <w:bCs/>
                <w:color w:val="FFFFFF"/>
                <w:sz w:val="20"/>
                <w:szCs w:val="20"/>
              </w:rPr>
              <w:t>doc_scope</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6A90B65" w14:textId="77777777" w:rsidR="00126E1F" w:rsidRDefault="00000000">
            <w:pPr>
              <w:jc w:val="center"/>
            </w:pPr>
            <w:r>
              <w:rPr>
                <w:rFonts w:eastAsia="Arial"/>
                <w:b/>
                <w:bCs/>
                <w:color w:val="FFFFFF"/>
                <w:sz w:val="20"/>
                <w:szCs w:val="20"/>
              </w:rPr>
              <w:t>Description</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E26FA69" w14:textId="77777777" w:rsidR="00126E1F" w:rsidRDefault="00000000">
            <w:pPr>
              <w:jc w:val="center"/>
            </w:pPr>
            <w:r>
              <w:rPr>
                <w:rFonts w:eastAsia="Arial"/>
                <w:b/>
                <w:bCs/>
                <w:color w:val="FFFFFF"/>
                <w:sz w:val="20"/>
                <w:szCs w:val="20"/>
              </w:rPr>
              <w:t>Examples</w:t>
            </w:r>
          </w:p>
        </w:tc>
      </w:tr>
      <w:tr w:rsidR="00126E1F" w14:paraId="1170D64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7B3E4C" w14:textId="77777777" w:rsidR="00126E1F" w:rsidRDefault="00000000">
            <w:r>
              <w:rPr>
                <w:rFonts w:eastAsia="Arial"/>
                <w:sz w:val="20"/>
                <w:szCs w:val="20"/>
              </w:rPr>
              <w:t>/documents/standards/{domain}/</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11B238" w14:textId="77777777" w:rsidR="00126E1F" w:rsidRDefault="00000000">
            <w:r>
              <w:rPr>
                <w:rFonts w:eastAsia="Arial"/>
                <w:sz w:val="20"/>
                <w:szCs w:val="20"/>
              </w:rPr>
              <w:t>standard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EEC231" w14:textId="77777777" w:rsidR="00126E1F" w:rsidRDefault="00000000">
            <w:r>
              <w:rPr>
                <w:rFonts w:eastAsia="Arial"/>
                <w:sz w:val="20"/>
                <w:szCs w:val="20"/>
              </w:rPr>
              <w:t>Industry-wide standards. Domain Pack provides the standard document set.</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9CC650" w14:textId="77777777" w:rsidR="00126E1F" w:rsidRDefault="00000000">
            <w:r>
              <w:rPr>
                <w:rFonts w:eastAsia="Arial"/>
                <w:sz w:val="20"/>
                <w:szCs w:val="20"/>
              </w:rPr>
              <w:t>Semiconductor: SEMI E10, E58, E79 Display: VESA standards Battery: IEC 62660 General: ISO 9001</w:t>
            </w:r>
          </w:p>
        </w:tc>
      </w:tr>
      <w:tr w:rsidR="00126E1F" w14:paraId="6C0A852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D98596" w14:textId="77777777" w:rsidR="00126E1F" w:rsidRDefault="00000000">
            <w:r>
              <w:rPr>
                <w:rFonts w:eastAsia="Arial"/>
                <w:sz w:val="20"/>
                <w:szCs w:val="20"/>
              </w:rPr>
              <w:t>/documents/vendor/{vendor_name}/</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E6A7E1" w14:textId="77777777" w:rsidR="00126E1F" w:rsidRDefault="00000000">
            <w:r>
              <w:rPr>
                <w:rFonts w:eastAsia="Arial"/>
                <w:sz w:val="20"/>
                <w:szCs w:val="20"/>
              </w:rPr>
              <w:t>vendor</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C33B27" w14:textId="77777777" w:rsidR="00126E1F" w:rsidRDefault="00000000">
            <w:r>
              <w:rPr>
                <w:rFonts w:eastAsia="Arial"/>
                <w:sz w:val="20"/>
                <w:szCs w:val="20"/>
              </w:rPr>
              <w:t>Vendor-wide technical notes applicable across multiple models from the same manufacturer.</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C12DE4" w14:textId="77777777" w:rsidR="00126E1F" w:rsidRDefault="00000000">
            <w:r>
              <w:rPr>
                <w:rFonts w:eastAsia="Arial"/>
                <w:sz w:val="20"/>
                <w:szCs w:val="20"/>
              </w:rPr>
              <w:t>Vendor application notes Slurry/chemical usage guides Service bulletins Firmware release notes</w:t>
            </w:r>
          </w:p>
        </w:tc>
      </w:tr>
      <w:tr w:rsidR="00126E1F" w14:paraId="3009FAF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A316C9" w14:textId="77777777" w:rsidR="00126E1F" w:rsidRDefault="00000000">
            <w:r>
              <w:rPr>
                <w:rFonts w:eastAsia="Arial"/>
                <w:sz w:val="20"/>
                <w:szCs w:val="20"/>
              </w:rPr>
              <w:t>/documents/model/{equipment_model}/</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AE1356" w14:textId="77777777" w:rsidR="00126E1F" w:rsidRDefault="00000000">
            <w:r>
              <w:rPr>
                <w:rFonts w:eastAsia="Arial"/>
                <w:sz w:val="20"/>
                <w:szCs w:val="20"/>
              </w:rPr>
              <w:t>model</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287673" w14:textId="77777777" w:rsidR="00126E1F" w:rsidRDefault="00000000">
            <w:r>
              <w:rPr>
                <w:rFonts w:eastAsia="Arial"/>
                <w:sz w:val="20"/>
                <w:szCs w:val="20"/>
              </w:rPr>
              <w:t>Model-specific manuals, troubleshooting guides, PM procedures, and spec sheets.</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54FA10" w14:textId="77777777" w:rsidR="00126E1F" w:rsidRDefault="00000000">
            <w:r>
              <w:rPr>
                <w:rFonts w:eastAsia="Arial"/>
                <w:sz w:val="20"/>
                <w:szCs w:val="20"/>
              </w:rPr>
              <w:t>Operation Manual Troubleshooting Guide PM Procedure Part List / BOM</w:t>
            </w:r>
          </w:p>
        </w:tc>
      </w:tr>
    </w:tbl>
    <w:p w14:paraId="09ED0C87" w14:textId="77777777" w:rsidR="00126E1F" w:rsidRDefault="00126E1F">
      <w:pPr>
        <w:spacing w:after="80"/>
      </w:pPr>
    </w:p>
    <w:p w14:paraId="66065F1F" w14:textId="77777777" w:rsidR="00126E1F" w:rsidRDefault="00000000">
      <w:pPr>
        <w:spacing w:after="120"/>
      </w:pPr>
      <w:r>
        <w:rPr>
          <w:rFonts w:eastAsia="Arial"/>
          <w:b/>
          <w:bCs/>
        </w:rPr>
        <w:t>Auto-tagging Rules:</w:t>
      </w:r>
    </w:p>
    <w:p w14:paraId="1D7C1E6D" w14:textId="77777777" w:rsidR="00126E1F" w:rsidRDefault="00000000">
      <w:pPr>
        <w:pStyle w:val="a4"/>
        <w:numPr>
          <w:ilvl w:val="0"/>
          <w:numId w:val="2"/>
        </w:numPr>
        <w:spacing w:after="60"/>
      </w:pPr>
      <w:r>
        <w:rPr>
          <w:rFonts w:eastAsia="Arial"/>
        </w:rPr>
        <w:lastRenderedPageBreak/>
        <w:t>Documents placed in /standards/ are auto-tagged with doc_scope: standard, equipment_model: null</w:t>
      </w:r>
    </w:p>
    <w:p w14:paraId="3DA8003C" w14:textId="77777777" w:rsidR="00126E1F" w:rsidRDefault="00000000">
      <w:pPr>
        <w:pStyle w:val="a4"/>
        <w:numPr>
          <w:ilvl w:val="0"/>
          <w:numId w:val="2"/>
        </w:numPr>
        <w:spacing w:after="60"/>
      </w:pPr>
      <w:r>
        <w:rPr>
          <w:rFonts w:eastAsia="Arial"/>
        </w:rPr>
        <w:t>Documents in /vendor/{X}/ are auto-tagged with doc_scope: vendor, vendor_name: X</w:t>
      </w:r>
    </w:p>
    <w:p w14:paraId="711DBFF5" w14:textId="77777777" w:rsidR="00126E1F" w:rsidRDefault="00000000">
      <w:pPr>
        <w:pStyle w:val="a4"/>
        <w:numPr>
          <w:ilvl w:val="0"/>
          <w:numId w:val="2"/>
        </w:numPr>
        <w:spacing w:after="60"/>
      </w:pPr>
      <w:r>
        <w:rPr>
          <w:rFonts w:eastAsia="Arial"/>
        </w:rPr>
        <w:t>Documents in /model/{Y}/ are auto-tagged with doc_scope: model, equipment_model: Y</w:t>
      </w:r>
    </w:p>
    <w:p w14:paraId="1D5A02C2" w14:textId="77777777" w:rsidR="00126E1F" w:rsidRDefault="00000000">
      <w:pPr>
        <w:pStyle w:val="a4"/>
        <w:numPr>
          <w:ilvl w:val="0"/>
          <w:numId w:val="2"/>
        </w:numPr>
        <w:spacing w:after="60"/>
      </w:pPr>
      <w:r>
        <w:rPr>
          <w:rFonts w:eastAsia="Arial"/>
        </w:rPr>
        <w:t>Folder path-based auto-tagging reduces manual metadata entry errors</w:t>
      </w:r>
    </w:p>
    <w:p w14:paraId="21287D8F" w14:textId="77777777" w:rsidR="00126E1F" w:rsidRDefault="00126E1F">
      <w:pPr>
        <w:spacing w:after="80"/>
      </w:pPr>
    </w:p>
    <w:p w14:paraId="29658974" w14:textId="77777777" w:rsidR="00126E1F" w:rsidRDefault="00000000">
      <w:pPr>
        <w:spacing w:after="120"/>
      </w:pPr>
      <w:r>
        <w:rPr>
          <w:rFonts w:eastAsia="Arial"/>
          <w:b/>
          <w:bCs/>
        </w:rPr>
        <w:t>SEMI Standards Indexing Notes:</w:t>
      </w:r>
    </w:p>
    <w:p w14:paraId="3756EAF4" w14:textId="77777777" w:rsidR="00126E1F" w:rsidRDefault="00000000">
      <w:pPr>
        <w:pStyle w:val="a4"/>
        <w:numPr>
          <w:ilvl w:val="0"/>
          <w:numId w:val="2"/>
        </w:numPr>
        <w:spacing w:after="60"/>
      </w:pPr>
      <w:r>
        <w:rPr>
          <w:rFonts w:eastAsia="Arial"/>
        </w:rPr>
        <w:t>SEMI standards are typically PDF documents with structured sections (Scope, Referenced Documents, Terminology, Requirements)</w:t>
      </w:r>
    </w:p>
    <w:p w14:paraId="1C8054E1" w14:textId="77777777" w:rsidR="00126E1F" w:rsidRDefault="00000000">
      <w:pPr>
        <w:pStyle w:val="a4"/>
        <w:numPr>
          <w:ilvl w:val="0"/>
          <w:numId w:val="2"/>
        </w:numPr>
        <w:spacing w:after="60"/>
      </w:pPr>
      <w:r>
        <w:rPr>
          <w:rFonts w:eastAsia="Arial"/>
        </w:rPr>
        <w:t>Cross-reference extraction: SEMI documents reference other standards (e.g., E10 references E58). These cross-references are extracted and stored as related_doc_ids for linked retrieval.</w:t>
      </w:r>
    </w:p>
    <w:p w14:paraId="02450519" w14:textId="77777777" w:rsidR="00126E1F" w:rsidRDefault="00000000">
      <w:pPr>
        <w:pStyle w:val="a4"/>
        <w:numPr>
          <w:ilvl w:val="0"/>
          <w:numId w:val="2"/>
        </w:numPr>
        <w:spacing w:after="60"/>
      </w:pPr>
      <w:r>
        <w:rPr>
          <w:rFonts w:eastAsia="Arial"/>
        </w:rPr>
        <w:t>Version management: SEMI standards are revised periodically. is_superseded and revision metadata fields apply.</w:t>
      </w:r>
    </w:p>
    <w:p w14:paraId="2CE13CE4" w14:textId="77777777" w:rsidR="00126E1F" w:rsidRDefault="00000000">
      <w:r>
        <w:br w:type="page"/>
      </w:r>
    </w:p>
    <w:p w14:paraId="57E9C222" w14:textId="77777777" w:rsidR="00126E1F" w:rsidRDefault="00000000">
      <w:pPr>
        <w:pStyle w:val="1"/>
      </w:pPr>
      <w:bookmarkStart w:id="34" w:name="_Toc222701311"/>
      <w:r>
        <w:lastRenderedPageBreak/>
        <w:t>4. Retrieval Pipeline</w:t>
      </w:r>
      <w:bookmarkEnd w:id="34"/>
    </w:p>
    <w:p w14:paraId="3DC971E3" w14:textId="77777777" w:rsidR="00126E1F" w:rsidRDefault="00000000">
      <w:pPr>
        <w:pStyle w:val="2"/>
      </w:pPr>
      <w:bookmarkStart w:id="35" w:name="_Toc222701312"/>
      <w:r>
        <w:t>4.1 Hybrid++ Search Strategy Overview</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13"/>
        <w:gridCol w:w="5113"/>
      </w:tblGrid>
      <w:tr w:rsidR="00126E1F" w14:paraId="4AB029B1"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422DBA4" w14:textId="77777777" w:rsidR="00126E1F" w:rsidRDefault="00000000">
            <w:pPr>
              <w:jc w:val="center"/>
            </w:pPr>
            <w:r>
              <w:rPr>
                <w:rFonts w:eastAsia="Arial"/>
                <w:b/>
                <w:bCs/>
                <w:color w:val="FFFFFF"/>
                <w:sz w:val="20"/>
                <w:szCs w:val="20"/>
              </w:rPr>
              <w:t>#</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511C09" w14:textId="77777777" w:rsidR="00126E1F" w:rsidRDefault="00000000">
            <w:pPr>
              <w:jc w:val="center"/>
            </w:pPr>
            <w:r>
              <w:rPr>
                <w:rFonts w:eastAsia="Arial"/>
                <w:b/>
                <w:bCs/>
                <w:color w:val="FFFFFF"/>
                <w:sz w:val="20"/>
                <w:szCs w:val="20"/>
              </w:rPr>
              <w:t>Component</w:t>
            </w:r>
          </w:p>
        </w:tc>
        <w:tc>
          <w:tcPr>
            <w:tcW w:w="5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AD700B" w14:textId="77777777" w:rsidR="00126E1F" w:rsidRDefault="00000000">
            <w:pPr>
              <w:jc w:val="center"/>
            </w:pPr>
            <w:r>
              <w:rPr>
                <w:rFonts w:eastAsia="Arial"/>
                <w:b/>
                <w:bCs/>
                <w:color w:val="FFFFFF"/>
                <w:sz w:val="20"/>
                <w:szCs w:val="20"/>
              </w:rPr>
              <w:t>Purpose</w:t>
            </w:r>
          </w:p>
        </w:tc>
      </w:tr>
      <w:tr w:rsidR="00126E1F" w14:paraId="53A57A26"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3C4104" w14:textId="77777777" w:rsidR="00126E1F" w:rsidRDefault="00000000">
            <w:r>
              <w:rPr>
                <w:rFonts w:eastAsia="Arial"/>
                <w:sz w:val="20"/>
                <w:szCs w:val="20"/>
              </w:rPr>
              <w:t>1</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972EDE" w14:textId="77777777" w:rsidR="00126E1F" w:rsidRDefault="00000000">
            <w:r>
              <w:rPr>
                <w:rFonts w:eastAsia="Arial"/>
                <w:sz w:val="20"/>
                <w:szCs w:val="20"/>
              </w:rPr>
              <w:t>Vector Search</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EDAA27" w14:textId="77777777" w:rsidR="00126E1F" w:rsidRDefault="00000000">
            <w:r>
              <w:rPr>
                <w:rFonts w:eastAsia="Arial"/>
                <w:sz w:val="20"/>
                <w:szCs w:val="20"/>
              </w:rPr>
              <w:t>Semantic similarity search (context understanding)</w:t>
            </w:r>
          </w:p>
        </w:tc>
      </w:tr>
      <w:tr w:rsidR="00126E1F" w14:paraId="4CD9CE96"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4BF7CC" w14:textId="77777777" w:rsidR="00126E1F" w:rsidRDefault="00000000">
            <w:r>
              <w:rPr>
                <w:rFonts w:eastAsia="Arial"/>
                <w:sz w:val="20"/>
                <w:szCs w:val="20"/>
              </w:rPr>
              <w:t>2</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6E077B" w14:textId="77777777" w:rsidR="00126E1F" w:rsidRDefault="00000000">
            <w:r>
              <w:rPr>
                <w:rFonts w:eastAsia="Arial"/>
                <w:sz w:val="20"/>
                <w:szCs w:val="20"/>
              </w:rPr>
              <w:t>BM25 Keyword Search</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21C043" w14:textId="77777777" w:rsidR="00126E1F" w:rsidRDefault="00000000">
            <w:r>
              <w:rPr>
                <w:rFonts w:eastAsia="Arial"/>
                <w:sz w:val="20"/>
                <w:szCs w:val="20"/>
              </w:rPr>
              <w:t>Precise matching for error codes, part numbers</w:t>
            </w:r>
          </w:p>
        </w:tc>
      </w:tr>
      <w:tr w:rsidR="00126E1F" w14:paraId="06BA5550"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D74142" w14:textId="77777777" w:rsidR="00126E1F" w:rsidRDefault="00000000">
            <w:r>
              <w:rPr>
                <w:rFonts w:eastAsia="Arial"/>
                <w:sz w:val="20"/>
                <w:szCs w:val="20"/>
              </w:rPr>
              <w:t>3</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EF68FB" w14:textId="77777777" w:rsidR="00126E1F" w:rsidRDefault="00000000">
            <w:r>
              <w:rPr>
                <w:rFonts w:eastAsia="Arial"/>
                <w:sz w:val="20"/>
                <w:szCs w:val="20"/>
              </w:rPr>
              <w:t>Technical Synonym Dictionary</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9B1D28" w14:textId="77777777" w:rsidR="00126E1F" w:rsidRDefault="00000000">
            <w:r>
              <w:rPr>
                <w:rFonts w:eastAsia="Arial"/>
                <w:sz w:val="20"/>
                <w:szCs w:val="20"/>
              </w:rPr>
              <w:t>Field abbreviation and term mapping</w:t>
            </w:r>
          </w:p>
        </w:tc>
      </w:tr>
      <w:tr w:rsidR="00126E1F" w14:paraId="33E393D9"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678002" w14:textId="77777777" w:rsidR="00126E1F" w:rsidRDefault="00000000">
            <w:r>
              <w:rPr>
                <w:rFonts w:eastAsia="Arial"/>
                <w:sz w:val="20"/>
                <w:szCs w:val="20"/>
              </w:rPr>
              <w:t>4</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A68B11" w14:textId="77777777" w:rsidR="00126E1F" w:rsidRDefault="00000000">
            <w:r>
              <w:rPr>
                <w:rFonts w:eastAsia="Arial"/>
                <w:sz w:val="20"/>
                <w:szCs w:val="20"/>
              </w:rPr>
              <w:t>Re-ranking (Cross Encoder)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31E9D0" w14:textId="77777777" w:rsidR="00126E1F" w:rsidRDefault="00000000">
            <w:r>
              <w:rPr>
                <w:rFonts w:eastAsia="Arial"/>
                <w:sz w:val="20"/>
                <w:szCs w:val="20"/>
              </w:rPr>
              <w:t>Result re-ordering for improved accuracy</w:t>
            </w:r>
          </w:p>
        </w:tc>
      </w:tr>
      <w:tr w:rsidR="00126E1F" w14:paraId="7404A3B8"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ABCA04" w14:textId="77777777" w:rsidR="00126E1F" w:rsidRDefault="00000000">
            <w:r>
              <w:rPr>
                <w:rFonts w:eastAsia="Arial"/>
                <w:sz w:val="20"/>
                <w:szCs w:val="20"/>
              </w:rPr>
              <w:t>5</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71E1A8" w14:textId="77777777" w:rsidR="00126E1F" w:rsidRDefault="00000000">
            <w:r>
              <w:rPr>
                <w:rFonts w:eastAsia="Arial"/>
                <w:sz w:val="20"/>
                <w:szCs w:val="20"/>
              </w:rPr>
              <w:t>Query Router (Intent-based)</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EABA95" w14:textId="77777777" w:rsidR="00126E1F" w:rsidRDefault="00000000">
            <w:r>
              <w:rPr>
                <w:rFonts w:eastAsia="Arial"/>
                <w:sz w:val="20"/>
                <w:szCs w:val="20"/>
              </w:rPr>
              <w:t>Query type branching and weight optimization</w:t>
            </w:r>
          </w:p>
        </w:tc>
      </w:tr>
      <w:tr w:rsidR="00126E1F" w14:paraId="27DDEFD1"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09AF85" w14:textId="77777777" w:rsidR="00126E1F" w:rsidRDefault="00000000">
            <w:r>
              <w:rPr>
                <w:rFonts w:eastAsia="Arial"/>
                <w:sz w:val="20"/>
                <w:szCs w:val="20"/>
              </w:rPr>
              <w:t>6</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9F6DE4" w14:textId="77777777" w:rsidR="00126E1F" w:rsidRDefault="00000000">
            <w:r>
              <w:rPr>
                <w:rFonts w:eastAsia="Arial"/>
                <w:sz w:val="20"/>
                <w:szCs w:val="20"/>
              </w:rPr>
              <w:t>Diversity Selection (MMR)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477EF2" w14:textId="77777777" w:rsidR="00126E1F" w:rsidRDefault="00000000">
            <w:r>
              <w:rPr>
                <w:rFonts w:eastAsia="Arial"/>
                <w:sz w:val="20"/>
                <w:szCs w:val="20"/>
              </w:rPr>
              <w:t>Deduplication and evidence diversity</w:t>
            </w:r>
          </w:p>
        </w:tc>
      </w:tr>
      <w:tr w:rsidR="00126E1F" w14:paraId="0EE558AD"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45FFF8" w14:textId="77777777" w:rsidR="00126E1F" w:rsidRDefault="00000000">
            <w:r>
              <w:rPr>
                <w:rFonts w:eastAsia="Arial"/>
                <w:sz w:val="20"/>
                <w:szCs w:val="20"/>
              </w:rPr>
              <w:t>7</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7974CF" w14:textId="77777777" w:rsidR="00126E1F" w:rsidRDefault="00000000">
            <w:r>
              <w:rPr>
                <w:rFonts w:eastAsia="Arial"/>
                <w:sz w:val="20"/>
                <w:szCs w:val="20"/>
              </w:rPr>
              <w:t>Result Cache Layer</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82E704" w14:textId="77777777" w:rsidR="00126E1F" w:rsidRDefault="00000000">
            <w:r>
              <w:rPr>
                <w:rFonts w:eastAsia="Arial"/>
                <w:sz w:val="20"/>
                <w:szCs w:val="20"/>
              </w:rPr>
              <w:t>Reduced response latency for frequent queries</w:t>
            </w:r>
          </w:p>
        </w:tc>
      </w:tr>
    </w:tbl>
    <w:p w14:paraId="0F87AA16" w14:textId="77777777" w:rsidR="00126E1F" w:rsidRDefault="00000000">
      <w:pPr>
        <w:pStyle w:val="2"/>
      </w:pPr>
      <w:bookmarkStart w:id="36" w:name="_Toc222701313"/>
      <w:r>
        <w:t>4.2 Query Router (Intent-Based)</w:t>
      </w:r>
      <w:bookmarkEnd w:id="36"/>
    </w:p>
    <w:p w14:paraId="6294BB2C" w14:textId="77777777" w:rsidR="00126E1F" w:rsidRDefault="00000000">
      <w:pPr>
        <w:pStyle w:val="3"/>
      </w:pPr>
      <w:bookmarkStart w:id="37" w:name="_Toc222701314"/>
      <w:r>
        <w:t>4.2.1 Intent Classification</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126E1F" w14:paraId="73D9BE8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DD7520" w14:textId="77777777" w:rsidR="00126E1F" w:rsidRDefault="00000000">
            <w:pPr>
              <w:jc w:val="center"/>
            </w:pPr>
            <w:r>
              <w:rPr>
                <w:rFonts w:eastAsia="Arial"/>
                <w:b/>
                <w:bCs/>
                <w:color w:val="FFFFFF"/>
                <w:sz w:val="20"/>
                <w:szCs w:val="20"/>
              </w:rPr>
              <w:t>Intent</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0E34D48" w14:textId="77777777" w:rsidR="00126E1F" w:rsidRDefault="00000000">
            <w:pPr>
              <w:jc w:val="center"/>
            </w:pPr>
            <w:r>
              <w:rPr>
                <w:rFonts w:eastAsia="Arial"/>
                <w:b/>
                <w:bCs/>
                <w:color w:val="FFFFFF"/>
                <w:sz w:val="20"/>
                <w:szCs w:val="20"/>
              </w:rPr>
              <w:t>Strategy</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1871FC" w14:textId="77777777" w:rsidR="00126E1F" w:rsidRDefault="00000000">
            <w:pPr>
              <w:jc w:val="center"/>
            </w:pPr>
            <w:r>
              <w:rPr>
                <w:rFonts w:eastAsia="Arial"/>
                <w:b/>
                <w:bCs/>
                <w:color w:val="FFFFFF"/>
                <w:sz w:val="20"/>
                <w:szCs w:val="20"/>
              </w:rPr>
              <w:t>Example Query</w:t>
            </w:r>
          </w:p>
        </w:tc>
      </w:tr>
      <w:tr w:rsidR="00126E1F" w14:paraId="73BEF6D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6FA6DA" w14:textId="77777777" w:rsidR="00126E1F" w:rsidRDefault="00000000">
            <w:r>
              <w:rPr>
                <w:rFonts w:eastAsia="Arial"/>
                <w:sz w:val="20"/>
                <w:szCs w:val="20"/>
              </w:rPr>
              <w:t>error</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60B044" w14:textId="77777777" w:rsidR="00126E1F" w:rsidRDefault="00000000">
            <w:r>
              <w:rPr>
                <w:rFonts w:eastAsia="Arial"/>
                <w:sz w:val="20"/>
                <w:szCs w:val="20"/>
              </w:rPr>
              <w:t>Error Lookup + BM25 weight↑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570DF3" w14:textId="77777777" w:rsidR="00126E1F" w:rsidRDefault="00000000">
            <w:r>
              <w:rPr>
                <w:rFonts w:eastAsia="Arial"/>
                <w:sz w:val="20"/>
                <w:szCs w:val="20"/>
              </w:rPr>
              <w:t>"Error E-1023 occurred"</w:t>
            </w:r>
          </w:p>
        </w:tc>
      </w:tr>
      <w:tr w:rsidR="00126E1F" w14:paraId="299E3CC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0FC470" w14:textId="77777777" w:rsidR="00126E1F" w:rsidRDefault="00000000">
            <w:r>
              <w:rPr>
                <w:rFonts w:eastAsia="Arial"/>
                <w:sz w:val="20"/>
                <w:szCs w:val="20"/>
              </w:rPr>
              <w:t>procedure</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EFB0C2" w14:textId="77777777" w:rsidR="00126E1F" w:rsidRDefault="00000000">
            <w:r>
              <w:rPr>
                <w:rFonts w:eastAsia="Arial"/>
                <w:sz w:val="20"/>
                <w:szCs w:val="20"/>
              </w:rPr>
              <w:t>Procedure/work sequence section weight↑</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5D0BE6" w14:textId="77777777" w:rsidR="00126E1F" w:rsidRDefault="00000000">
            <w:r>
              <w:rPr>
                <w:rFonts w:eastAsia="Arial"/>
                <w:sz w:val="20"/>
                <w:szCs w:val="20"/>
              </w:rPr>
              <w:t>"Head cleaning procedure"</w:t>
            </w:r>
          </w:p>
        </w:tc>
      </w:tr>
      <w:tr w:rsidR="00126E1F" w14:paraId="3B7029A1"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8DE63F" w14:textId="77777777" w:rsidR="00126E1F" w:rsidRDefault="00000000">
            <w:r>
              <w:rPr>
                <w:rFonts w:eastAsia="Arial"/>
                <w:sz w:val="20"/>
                <w:szCs w:val="20"/>
              </w:rPr>
              <w:t>part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C6DDD1" w14:textId="77777777" w:rsidR="00126E1F" w:rsidRDefault="00000000">
            <w:r>
              <w:rPr>
                <w:rFonts w:eastAsia="Arial"/>
                <w:sz w:val="20"/>
                <w:szCs w:val="20"/>
              </w:rPr>
              <w:t>Part number/consumable + normalization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38A072" w14:textId="77777777" w:rsidR="00126E1F" w:rsidRDefault="00000000">
            <w:r>
              <w:rPr>
                <w:rFonts w:eastAsia="Arial"/>
                <w:sz w:val="20"/>
                <w:szCs w:val="20"/>
              </w:rPr>
              <w:t>"O-ring P/N 12345"</w:t>
            </w:r>
          </w:p>
        </w:tc>
      </w:tr>
      <w:tr w:rsidR="00126E1F" w14:paraId="7E085BD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F9D4D6" w14:textId="77777777" w:rsidR="00126E1F" w:rsidRDefault="00000000">
            <w:r>
              <w:rPr>
                <w:rFonts w:eastAsia="Arial"/>
                <w:sz w:val="20"/>
                <w:szCs w:val="20"/>
              </w:rPr>
              <w:t>definition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66FD4C" w14:textId="77777777" w:rsidR="00126E1F" w:rsidRDefault="00000000">
            <w:r>
              <w:rPr>
                <w:rFonts w:eastAsia="Arial"/>
                <w:sz w:val="20"/>
                <w:szCs w:val="20"/>
              </w:rPr>
              <w:t>Terminology/Glossary section priority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100123" w14:textId="77777777" w:rsidR="00126E1F" w:rsidRDefault="00000000">
            <w:r>
              <w:rPr>
                <w:rFonts w:eastAsia="Arial"/>
                <w:sz w:val="20"/>
                <w:szCs w:val="20"/>
              </w:rPr>
              <w:t>"What is EPD?"</w:t>
            </w:r>
          </w:p>
        </w:tc>
      </w:tr>
      <w:tr w:rsidR="00126E1F" w14:paraId="420E43F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8A69E" w14:textId="77777777" w:rsidR="00126E1F" w:rsidRDefault="00000000">
            <w:r>
              <w:rPr>
                <w:rFonts w:eastAsia="Arial"/>
                <w:sz w:val="20"/>
                <w:szCs w:val="20"/>
              </w:rPr>
              <w:t>spec</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DCCEF2" w14:textId="77777777" w:rsidR="00126E1F" w:rsidRDefault="00000000">
            <w:r>
              <w:rPr>
                <w:rFonts w:eastAsia="Arial"/>
                <w:sz w:val="20"/>
                <w:szCs w:val="20"/>
              </w:rPr>
              <w:t>Spec/limit/table chunk priority</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FBE1B3" w14:textId="77777777" w:rsidR="00126E1F" w:rsidRDefault="00000000">
            <w:r>
              <w:rPr>
                <w:rFonts w:eastAsia="Arial"/>
                <w:sz w:val="20"/>
                <w:szCs w:val="20"/>
              </w:rPr>
              <w:t>"Pressure spec range"</w:t>
            </w:r>
          </w:p>
        </w:tc>
      </w:tr>
      <w:tr w:rsidR="00126E1F" w14:paraId="3B875E3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51BCC3" w14:textId="77777777" w:rsidR="00126E1F" w:rsidRDefault="00000000">
            <w:r>
              <w:rPr>
                <w:rFonts w:eastAsia="Arial"/>
                <w:sz w:val="20"/>
                <w:szCs w:val="20"/>
              </w:rPr>
              <w:t>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C34581" w14:textId="77777777" w:rsidR="00126E1F" w:rsidRDefault="00000000">
            <w:r>
              <w:rPr>
                <w:rFonts w:eastAsia="Arial"/>
                <w:sz w:val="20"/>
                <w:szCs w:val="20"/>
              </w:rPr>
              <w:t>Multi-document cross-reference + version 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4E3657" w14:textId="77777777" w:rsidR="00126E1F" w:rsidRDefault="00000000">
            <w:r>
              <w:rPr>
                <w:rFonts w:eastAsia="Arial"/>
                <w:sz w:val="20"/>
                <w:szCs w:val="20"/>
              </w:rPr>
              <w:t>"Rev.A vs Rev.B differences"</w:t>
            </w:r>
          </w:p>
        </w:tc>
      </w:tr>
      <w:tr w:rsidR="00126E1F" w14:paraId="2AFE737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36C0DE" w14:textId="77777777" w:rsidR="00126E1F" w:rsidRDefault="00000000">
            <w:r>
              <w:rPr>
                <w:rFonts w:eastAsia="Arial"/>
                <w:sz w:val="20"/>
                <w:szCs w:val="20"/>
              </w:rPr>
              <w:t>general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91F0C4" w14:textId="77777777" w:rsidR="00126E1F" w:rsidRDefault="00000000">
            <w:r>
              <w:rPr>
                <w:rFonts w:eastAsia="Arial"/>
                <w:sz w:val="20"/>
                <w:szCs w:val="20"/>
              </w:rPr>
              <w:t>General hybrid search</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CE9386" w14:textId="77777777" w:rsidR="00126E1F" w:rsidRDefault="00000000">
            <w:r>
              <w:rPr>
                <w:rFonts w:eastAsia="Arial"/>
                <w:sz w:val="20"/>
                <w:szCs w:val="20"/>
              </w:rPr>
              <w:t>"Slurry system operating principle"</w:t>
            </w:r>
          </w:p>
        </w:tc>
      </w:tr>
    </w:tbl>
    <w:p w14:paraId="7EA16D41" w14:textId="77777777" w:rsidR="00126E1F" w:rsidRDefault="00000000">
      <w:pPr>
        <w:pStyle w:val="3"/>
      </w:pPr>
      <w:bookmarkStart w:id="38" w:name="_Toc222701315"/>
      <w:r>
        <w:t>4.2.2 Layer Routing</w:t>
      </w:r>
      <w:bookmarkEnd w:id="38"/>
    </w:p>
    <w:p w14:paraId="11E95791" w14:textId="77777777" w:rsidR="00126E1F" w:rsidRDefault="00000000">
      <w:pPr>
        <w:spacing w:after="120"/>
      </w:pPr>
      <w:r>
        <w:rPr>
          <w:rFonts w:eastAsia="Arial"/>
        </w:rPr>
        <w:t>The Query Router now includes an additional Layer routing step that determines whether a query should be handled by Layer 1 (Document RAG), Layer 2 (Equipment Diagnostics), or both: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13"/>
        <w:gridCol w:w="3513"/>
      </w:tblGrid>
      <w:tr w:rsidR="00126E1F" w14:paraId="41F70038"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FD12061" w14:textId="77777777" w:rsidR="00126E1F" w:rsidRDefault="00000000">
            <w:pPr>
              <w:jc w:val="center"/>
            </w:pPr>
            <w:r>
              <w:rPr>
                <w:rFonts w:eastAsia="Arial"/>
                <w:b/>
                <w:bCs/>
                <w:color w:val="FFFFFF"/>
                <w:sz w:val="20"/>
                <w:szCs w:val="20"/>
              </w:rPr>
              <w:t>Query Pattern</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4D406BF" w14:textId="77777777" w:rsidR="00126E1F" w:rsidRDefault="00000000">
            <w:pPr>
              <w:jc w:val="center"/>
            </w:pPr>
            <w:r>
              <w:rPr>
                <w:rFonts w:eastAsia="Arial"/>
                <w:b/>
                <w:bCs/>
                <w:color w:val="FFFFFF"/>
                <w:sz w:val="20"/>
                <w:szCs w:val="20"/>
              </w:rPr>
              <w:t>Target 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513C199" w14:textId="77777777" w:rsidR="00126E1F" w:rsidRDefault="00000000">
            <w:pPr>
              <w:jc w:val="center"/>
            </w:pPr>
            <w:r>
              <w:rPr>
                <w:rFonts w:eastAsia="Arial"/>
                <w:b/>
                <w:bCs/>
                <w:color w:val="FFFFFF"/>
                <w:sz w:val="20"/>
                <w:szCs w:val="20"/>
              </w:rPr>
              <w:t>Example</w:t>
            </w:r>
          </w:p>
        </w:tc>
      </w:tr>
      <w:tr w:rsidR="00126E1F" w14:paraId="4F645CC4"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D044ED" w14:textId="77777777" w:rsidR="00126E1F" w:rsidRDefault="00000000">
            <w:r>
              <w:rPr>
                <w:rFonts w:eastAsia="Arial"/>
                <w:sz w:val="20"/>
                <w:szCs w:val="20"/>
              </w:rPr>
              <w:t>Manual/procedure/spec/error lookup</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F1171B" w14:textId="77777777" w:rsidR="00126E1F" w:rsidRDefault="00000000">
            <w:r>
              <w:rPr>
                <w:rFonts w:eastAsia="Arial"/>
                <w:sz w:val="20"/>
                <w:szCs w:val="20"/>
              </w:rPr>
              <w:t>Layer 1 only</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104CF0" w14:textId="77777777" w:rsidR="00126E1F" w:rsidRDefault="00000000">
            <w:r>
              <w:rPr>
                <w:rFonts w:eastAsia="Arial"/>
                <w:sz w:val="20"/>
                <w:szCs w:val="20"/>
              </w:rPr>
              <w:t>"E-1023 cause and action"</w:t>
            </w:r>
          </w:p>
        </w:tc>
      </w:tr>
      <w:tr w:rsidR="00126E1F" w14:paraId="07389358"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47B347" w14:textId="77777777" w:rsidR="00126E1F" w:rsidRDefault="00000000">
            <w:r>
              <w:rPr>
                <w:rFonts w:eastAsia="Arial"/>
                <w:sz w:val="20"/>
                <w:szCs w:val="20"/>
              </w:rPr>
              <w:t>Sensor trend/statistics/anomaly</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B59018" w14:textId="77777777" w:rsidR="00126E1F" w:rsidRDefault="00000000">
            <w:r>
              <w:rPr>
                <w:rFonts w:eastAsia="Arial"/>
                <w:sz w:val="20"/>
                <w:szCs w:val="20"/>
              </w:rPr>
              <w:t>Layer 2 only</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65D8BD" w14:textId="77777777" w:rsidR="00126E1F" w:rsidRDefault="00000000">
            <w:r>
              <w:rPr>
                <w:rFonts w:eastAsia="Arial"/>
                <w:sz w:val="20"/>
                <w:szCs w:val="20"/>
              </w:rPr>
              <w:t>"CMP-07 pressure trend 7 days"</w:t>
            </w:r>
          </w:p>
        </w:tc>
      </w:tr>
      <w:tr w:rsidR="00126E1F" w14:paraId="31E173B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7951CA" w14:textId="77777777" w:rsidR="00126E1F" w:rsidRDefault="00000000">
            <w:r>
              <w:rPr>
                <w:rFonts w:eastAsia="Arial"/>
                <w:sz w:val="20"/>
                <w:szCs w:val="20"/>
              </w:rPr>
              <w:t>Current anomaly + manual reference</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437C69" w14:textId="77777777" w:rsidR="00126E1F"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08B3AA" w14:textId="77777777" w:rsidR="00126E1F" w:rsidRDefault="00000000">
            <w:r>
              <w:rPr>
                <w:rFonts w:eastAsia="Arial"/>
                <w:sz w:val="20"/>
                <w:szCs w:val="20"/>
              </w:rPr>
              <w:t>"Why is CMP-07 pressure rising?"</w:t>
            </w:r>
          </w:p>
        </w:tc>
      </w:tr>
      <w:tr w:rsidR="00126E1F" w14:paraId="28DCA93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2065EE" w14:textId="77777777" w:rsidR="00126E1F" w:rsidRDefault="00000000">
            <w:r>
              <w:rPr>
                <w:rFonts w:eastAsia="Arial"/>
                <w:sz w:val="20"/>
                <w:szCs w:val="20"/>
              </w:rPr>
              <w:t>Predictive/RUL queries</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F33560" w14:textId="77777777" w:rsidR="00126E1F"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537C85" w14:textId="77777777" w:rsidR="00126E1F" w:rsidRDefault="00000000">
            <w:r>
              <w:rPr>
                <w:rFonts w:eastAsia="Arial"/>
                <w:sz w:val="20"/>
                <w:szCs w:val="20"/>
              </w:rPr>
              <w:t>"CMP-07 membrane replacement needed?"</w:t>
            </w:r>
          </w:p>
        </w:tc>
      </w:tr>
    </w:tbl>
    <w:p w14:paraId="3454BE4F" w14:textId="77777777" w:rsidR="00126E1F" w:rsidRDefault="00000000">
      <w:pPr>
        <w:pStyle w:val="2"/>
      </w:pPr>
      <w:bookmarkStart w:id="39" w:name="_Toc222701316"/>
      <w:r>
        <w:t>4.3 Embedding Model Selection and Evaluation</w:t>
      </w:r>
      <w:bookmarkEnd w:id="39"/>
    </w:p>
    <w:p w14:paraId="3215A4EE" w14:textId="77777777" w:rsidR="00126E1F" w:rsidRDefault="00000000">
      <w:pPr>
        <w:pStyle w:val="3"/>
      </w:pPr>
      <w:bookmarkStart w:id="40" w:name="_Toc222701317"/>
      <w:r>
        <w:t>4.3.1 Available Models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6"/>
        <w:gridCol w:w="2479"/>
        <w:gridCol w:w="2179"/>
        <w:gridCol w:w="2002"/>
      </w:tblGrid>
      <w:tr w:rsidR="00126E1F" w14:paraId="536FDFB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651C33" w14:textId="77777777" w:rsidR="00126E1F" w:rsidRDefault="00000000">
            <w:pPr>
              <w:jc w:val="center"/>
            </w:pPr>
            <w:r>
              <w:rPr>
                <w:rFonts w:eastAsia="Arial"/>
                <w:b/>
                <w:bCs/>
                <w:color w:val="FFFFFF"/>
                <w:sz w:val="20"/>
                <w:szCs w:val="20"/>
              </w:rPr>
              <w:lastRenderedPageBreak/>
              <w:t>Model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8F78CEB" w14:textId="77777777" w:rsidR="00126E1F" w:rsidRDefault="00000000">
            <w:pPr>
              <w:jc w:val="center"/>
            </w:pPr>
            <w:r>
              <w:rPr>
                <w:rFonts w:eastAsia="Arial"/>
                <w:b/>
                <w:bCs/>
                <w:color w:val="FFFFFF"/>
                <w:sz w:val="20"/>
                <w:szCs w:val="20"/>
              </w:rPr>
              <w:t>Characteristics</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E5FCA6" w14:textId="77777777" w:rsidR="00126E1F" w:rsidRDefault="00000000">
            <w:pPr>
              <w:jc w:val="center"/>
            </w:pPr>
            <w:r>
              <w:rPr>
                <w:rFonts w:eastAsia="Arial"/>
                <w:b/>
                <w:bCs/>
                <w:color w:val="FFFFFF"/>
                <w:sz w:val="20"/>
                <w:szCs w:val="20"/>
              </w:rPr>
              <w:t>Default Server</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1A27A6" w14:textId="77777777" w:rsidR="00126E1F" w:rsidRDefault="00000000">
            <w:pPr>
              <w:jc w:val="center"/>
            </w:pPr>
            <w:r>
              <w:rPr>
                <w:rFonts w:eastAsia="Arial"/>
                <w:b/>
                <w:bCs/>
                <w:color w:val="FFFFFF"/>
                <w:sz w:val="20"/>
                <w:szCs w:val="20"/>
              </w:rPr>
              <w:t>Strengths</w:t>
            </w:r>
          </w:p>
        </w:tc>
      </w:tr>
      <w:tr w:rsidR="00126E1F" w14:paraId="0F9D7300"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E7976E" w14:textId="77777777" w:rsidR="00126E1F" w:rsidRDefault="00000000">
            <w:r>
              <w:rPr>
                <w:rFonts w:eastAsia="Arial"/>
                <w:sz w:val="20"/>
                <w:szCs w:val="20"/>
              </w:rPr>
              <w:t>Snowflake Arctic Embed</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A8FFCD" w14:textId="77777777" w:rsidR="00126E1F" w:rsidRDefault="00000000">
            <w:r>
              <w:rPr>
                <w:rFonts w:eastAsia="Arial"/>
                <w:sz w:val="20"/>
                <w:szCs w:val="20"/>
              </w:rPr>
              <w:t>Lightweight high-performance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6A0EBA" w14:textId="77777777" w:rsidR="00126E1F" w:rsidRDefault="00000000">
            <w:r>
              <w:rPr>
                <w:rFonts w:eastAsia="Arial"/>
                <w:sz w:val="20"/>
                <w:szCs w:val="20"/>
              </w:rPr>
              <w:t>Ollama (default)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C3B257" w14:textId="77777777" w:rsidR="00126E1F" w:rsidRDefault="00000000">
            <w:r>
              <w:rPr>
                <w:rFonts w:eastAsia="Arial"/>
                <w:sz w:val="20"/>
                <w:szCs w:val="20"/>
              </w:rPr>
              <w:t>Native Ollama support, fast inference</w:t>
            </w:r>
          </w:p>
        </w:tc>
      </w:tr>
      <w:tr w:rsidR="00126E1F" w14:paraId="46915D92"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516DBD" w14:textId="77777777" w:rsidR="00126E1F" w:rsidRDefault="00000000">
            <w:r>
              <w:rPr>
                <w:rFonts w:eastAsia="Arial"/>
                <w:sz w:val="20"/>
                <w:szCs w:val="20"/>
              </w:rPr>
              <w:t>BGE-M3</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EBC1FB" w14:textId="77777777" w:rsidR="00126E1F" w:rsidRDefault="00000000">
            <w:r>
              <w:rPr>
                <w:rFonts w:eastAsia="Arial"/>
                <w:sz w:val="20"/>
                <w:szCs w:val="20"/>
              </w:rPr>
              <w:t>Multilingual, Dense+Sparse+ColBERT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7D7741" w14:textId="77777777" w:rsidR="00126E1F" w:rsidRDefault="00000000">
            <w:r>
              <w:rPr>
                <w:rFonts w:eastAsia="Arial"/>
                <w:sz w:val="20"/>
                <w:szCs w:val="20"/>
              </w:rPr>
              <w:t>HuggingFace TEI (default)</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54AD83" w14:textId="77777777" w:rsidR="00126E1F" w:rsidRDefault="00000000">
            <w:r>
              <w:rPr>
                <w:rFonts w:eastAsia="Arial"/>
                <w:sz w:val="20"/>
                <w:szCs w:val="20"/>
              </w:rPr>
              <w:t>Excellent cross-language retrieval</w:t>
            </w:r>
          </w:p>
        </w:tc>
      </w:tr>
      <w:tr w:rsidR="00126E1F" w14:paraId="3D67C96D"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BF81DB" w14:textId="77777777" w:rsidR="00126E1F" w:rsidRDefault="00000000">
            <w:r>
              <w:rPr>
                <w:rFonts w:eastAsia="Arial"/>
                <w:sz w:val="20"/>
                <w:szCs w:val="20"/>
              </w:rPr>
              <w:t>KURE</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583E7" w14:textId="77777777" w:rsidR="00126E1F" w:rsidRDefault="00000000">
            <w:r>
              <w:rPr>
                <w:rFonts w:eastAsia="Arial"/>
                <w:sz w:val="20"/>
                <w:szCs w:val="20"/>
              </w:rPr>
              <w:t>Korean-specialized Retrieval</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020A7D" w14:textId="77777777" w:rsidR="00126E1F" w:rsidRDefault="00000000">
            <w:r>
              <w:rPr>
                <w:rFonts w:eastAsia="Arial"/>
                <w:sz w:val="20"/>
                <w:szCs w:val="20"/>
              </w:rPr>
              <w:t>Manual designation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592184" w14:textId="77777777" w:rsidR="00126E1F" w:rsidRDefault="00000000">
            <w:r>
              <w:rPr>
                <w:rFonts w:eastAsia="Arial"/>
                <w:sz w:val="20"/>
                <w:szCs w:val="20"/>
              </w:rPr>
              <w:t>Superior Korean technical document accuracy</w:t>
            </w:r>
          </w:p>
        </w:tc>
      </w:tr>
    </w:tbl>
    <w:p w14:paraId="51A739D5" w14:textId="77777777" w:rsidR="00126E1F" w:rsidRDefault="00000000">
      <w:pPr>
        <w:pStyle w:val="3"/>
      </w:pPr>
      <w:bookmarkStart w:id="41" w:name="_Toc222701318"/>
      <w:r>
        <w:t>4.3.2 Dual-Index Transition Architecture</w:t>
      </w:r>
      <w:bookmarkEnd w:id="41"/>
    </w:p>
    <w:p w14:paraId="1762750D" w14:textId="77777777" w:rsidR="00126E1F" w:rsidRDefault="00000000">
      <w:pPr>
        <w:pStyle w:val="a4"/>
        <w:numPr>
          <w:ilvl w:val="0"/>
          <w:numId w:val="2"/>
        </w:numPr>
        <w:spacing w:after="60"/>
      </w:pPr>
      <w:r>
        <w:rPr>
          <w:rFonts w:eastAsia="Arial"/>
        </w:rPr>
        <w:t>Embedding Abstraction Layer: Switch models via Config without code changes</w:t>
      </w:r>
    </w:p>
    <w:p w14:paraId="373130F1" w14:textId="77777777" w:rsidR="00126E1F" w:rsidRDefault="00000000">
      <w:pPr>
        <w:pStyle w:val="a4"/>
        <w:numPr>
          <w:ilvl w:val="0"/>
          <w:numId w:val="2"/>
        </w:numPr>
        <w:spacing w:after="60"/>
      </w:pPr>
      <w:r>
        <w:rPr>
          <w:rFonts w:eastAsia="Arial"/>
        </w:rPr>
        <w:t>Dual-Index Strategy: Maintain active and standby indices in parallel</w:t>
      </w:r>
    </w:p>
    <w:p w14:paraId="752F5062" w14:textId="77777777" w:rsidR="00126E1F" w:rsidRDefault="00000000">
      <w:pPr>
        <w:pStyle w:val="a4"/>
        <w:numPr>
          <w:ilvl w:val="0"/>
          <w:numId w:val="2"/>
        </w:numPr>
        <w:spacing w:after="60"/>
      </w:pPr>
      <w:r>
        <w:rPr>
          <w:rFonts w:eastAsia="Arial"/>
        </w:rPr>
        <w:t>Transition: Re-index with new model → Pass evaluation tests → Switch active → Keep old for rollback</w:t>
      </w:r>
    </w:p>
    <w:p w14:paraId="332BC0B4" w14:textId="77777777" w:rsidR="00126E1F" w:rsidRDefault="00000000">
      <w:pPr>
        <w:pStyle w:val="a4"/>
        <w:numPr>
          <w:ilvl w:val="0"/>
          <w:numId w:val="2"/>
        </w:numPr>
        <w:spacing w:after="60"/>
      </w:pPr>
      <w:r>
        <w:rPr>
          <w:rFonts w:eastAsia="Arial"/>
        </w:rPr>
        <w:t>Auto-rollback: If Recall@10 degradation detected, auto-revert to previous model</w:t>
      </w:r>
    </w:p>
    <w:p w14:paraId="308C9208" w14:textId="77777777" w:rsidR="00126E1F" w:rsidRDefault="00000000">
      <w:pPr>
        <w:pStyle w:val="3"/>
      </w:pPr>
      <w:bookmarkStart w:id="42" w:name="_Toc222701319"/>
      <w:r>
        <w:t>4.3.3 Evaluation Criteria and Fine-tuning</w:t>
      </w:r>
      <w:bookmarkEnd w:id="42"/>
    </w:p>
    <w:p w14:paraId="1BCB122D" w14:textId="77777777" w:rsidR="00126E1F" w:rsidRDefault="00000000">
      <w:pPr>
        <w:pStyle w:val="a4"/>
        <w:numPr>
          <w:ilvl w:val="0"/>
          <w:numId w:val="2"/>
        </w:numPr>
        <w:spacing w:after="60"/>
      </w:pPr>
      <w:r>
        <w:rPr>
          <w:rFonts w:eastAsia="Arial"/>
        </w:rPr>
        <w:t>Metrics: Recall@10, MRR@10, NDCG@10 (separated by intent)</w:t>
      </w:r>
    </w:p>
    <w:p w14:paraId="588516F2" w14:textId="77777777" w:rsidR="00126E1F" w:rsidRDefault="00000000">
      <w:pPr>
        <w:pStyle w:val="a4"/>
        <w:numPr>
          <w:ilvl w:val="0"/>
          <w:numId w:val="2"/>
        </w:numPr>
        <w:spacing w:after="60"/>
      </w:pPr>
      <w:r>
        <w:rPr>
          <w:rFonts w:eastAsia="Arial"/>
        </w:rPr>
        <w:t>Cross-language evaluation: Korean query → English docs, and vice versa</w:t>
      </w:r>
    </w:p>
    <w:p w14:paraId="04CE3083" w14:textId="77777777" w:rsidR="00126E1F" w:rsidRDefault="00000000">
      <w:pPr>
        <w:pStyle w:val="a4"/>
        <w:numPr>
          <w:ilvl w:val="0"/>
          <w:numId w:val="2"/>
        </w:numPr>
        <w:spacing w:after="60"/>
      </w:pPr>
      <w:r>
        <w:rPr>
          <w:rFonts w:eastAsia="Arial"/>
        </w:rPr>
        <w:t>Inference latency: P95 inference time comparison (within 1,000ms budget)</w:t>
      </w:r>
    </w:p>
    <w:p w14:paraId="7527C8F5" w14:textId="77777777" w:rsidR="00126E1F" w:rsidRDefault="00000000">
      <w:pPr>
        <w:pStyle w:val="a4"/>
        <w:numPr>
          <w:ilvl w:val="0"/>
          <w:numId w:val="2"/>
        </w:numPr>
        <w:spacing w:after="60"/>
      </w:pPr>
      <w:r>
        <w:rPr>
          <w:rFonts w:eastAsia="Arial"/>
        </w:rPr>
        <w:t>Domain suitability: Semiconductor equipment terminology/abbreviation accuracy</w:t>
      </w:r>
    </w:p>
    <w:p w14:paraId="12556820" w14:textId="77777777" w:rsidR="00126E1F" w:rsidRDefault="00000000">
      <w:pPr>
        <w:pStyle w:val="a4"/>
        <w:numPr>
          <w:ilvl w:val="0"/>
          <w:numId w:val="2"/>
        </w:numPr>
        <w:spacing w:after="60"/>
      </w:pPr>
      <w:r>
        <w:rPr>
          <w:rFonts w:eastAsia="Arial"/>
        </w:rPr>
        <w:t>Fine-tuning trigger: Recall@10 &lt; 80%, minimum 5,000 positive pairs</w:t>
      </w:r>
    </w:p>
    <w:p w14:paraId="718856AF" w14:textId="77777777" w:rsidR="00126E1F" w:rsidRDefault="00000000">
      <w:pPr>
        <w:pStyle w:val="2"/>
      </w:pPr>
      <w:bookmarkStart w:id="43" w:name="_Toc222701320"/>
      <w:r>
        <w:t>4.4 Hybrid Search (Vector + BM25 + Structured Filter)</w:t>
      </w:r>
      <w:bookmarkEnd w:id="43"/>
    </w:p>
    <w:p w14:paraId="16726738" w14:textId="77777777" w:rsidR="00126E1F" w:rsidRDefault="00000000">
      <w:pPr>
        <w:spacing w:after="120"/>
      </w:pPr>
      <w:r>
        <w:rPr>
          <w:rFonts w:eastAsia="Arial"/>
        </w:rPr>
        <w:t>Combines vector similarity search with BM25 keyword matching, enhanced with structured metadata filters for equipment, document type, language, and model version.</w:t>
      </w:r>
    </w:p>
    <w:p w14:paraId="3DEE9BB2" w14:textId="77777777" w:rsidR="00126E1F" w:rsidRDefault="00000000">
      <w:pPr>
        <w:pStyle w:val="2"/>
      </w:pPr>
      <w:bookmarkStart w:id="44" w:name="_Toc222701321"/>
      <w:r>
        <w:t>4.5 Re-ranking + MMR (Diversity)</w:t>
      </w:r>
      <w:bookmarkEnd w:id="44"/>
    </w:p>
    <w:p w14:paraId="05D7D907" w14:textId="77777777" w:rsidR="00126E1F" w:rsidRDefault="00000000">
      <w:pPr>
        <w:spacing w:after="120"/>
      </w:pPr>
      <w:r>
        <w:rPr>
          <w:rFonts w:eastAsia="Arial"/>
        </w:rPr>
        <w:t>Cross-encoder re-ranking on top-50 candidates, followed by MMR diversity selection to ensure evidence variety in final results.</w:t>
      </w:r>
    </w:p>
    <w:p w14:paraId="44ADA175" w14:textId="77777777" w:rsidR="00126E1F" w:rsidRDefault="00000000">
      <w:pPr>
        <w:pStyle w:val="2"/>
      </w:pPr>
      <w:bookmarkStart w:id="45" w:name="_Toc222701322"/>
      <w:r>
        <w:t>4.6 Result Cache Strategy</w:t>
      </w:r>
      <w:bookmarkEnd w:id="45"/>
    </w:p>
    <w:p w14:paraId="5417DD05" w14:textId="77777777" w:rsidR="00126E1F" w:rsidRDefault="00000000">
      <w:pPr>
        <w:pStyle w:val="a4"/>
        <w:numPr>
          <w:ilvl w:val="0"/>
          <w:numId w:val="2"/>
        </w:numPr>
        <w:spacing w:after="60"/>
      </w:pPr>
      <w:r>
        <w:rPr>
          <w:rFonts w:eastAsia="Arial"/>
        </w:rPr>
        <w:t>Cache scope: (equipment, intent, normalized_query) tuple</w:t>
      </w:r>
    </w:p>
    <w:p w14:paraId="3286E8A7" w14:textId="77777777" w:rsidR="00126E1F" w:rsidRDefault="00000000">
      <w:pPr>
        <w:pStyle w:val="a4"/>
        <w:numPr>
          <w:ilvl w:val="0"/>
          <w:numId w:val="2"/>
        </w:numPr>
        <w:spacing w:after="60"/>
      </w:pPr>
      <w:r>
        <w:rPr>
          <w:rFonts w:eastAsia="Arial"/>
        </w:rPr>
        <w:t>TTL: 24 hours or document revision update, whichever is shorter</w:t>
      </w:r>
    </w:p>
    <w:p w14:paraId="7C980E5B" w14:textId="77777777" w:rsidR="00126E1F" w:rsidRDefault="00000000">
      <w:pPr>
        <w:pStyle w:val="a4"/>
        <w:numPr>
          <w:ilvl w:val="0"/>
          <w:numId w:val="2"/>
        </w:numPr>
        <w:spacing w:after="60"/>
      </w:pPr>
      <w:r>
        <w:rPr>
          <w:rFonts w:eastAsia="Arial"/>
        </w:rPr>
        <w:t>Invalidation: Auto on re-indexing / Manual API purge</w:t>
      </w:r>
    </w:p>
    <w:p w14:paraId="706BA208" w14:textId="77777777" w:rsidR="00126E1F" w:rsidRDefault="00000000">
      <w:pPr>
        <w:pStyle w:val="a4"/>
        <w:numPr>
          <w:ilvl w:val="0"/>
          <w:numId w:val="2"/>
        </w:numPr>
        <w:spacing w:after="60"/>
      </w:pPr>
      <w:r>
        <w:rPr>
          <w:rFonts w:eastAsia="Arial"/>
        </w:rPr>
        <w:t>Cache hit rate target: error intent &gt; 30% within 3 months of deployment</w:t>
      </w:r>
    </w:p>
    <w:p w14:paraId="6C33F92D" w14:textId="77777777" w:rsidR="00126E1F" w:rsidRDefault="00000000">
      <w:r>
        <w:br w:type="page"/>
      </w:r>
    </w:p>
    <w:p w14:paraId="20EB1F52" w14:textId="77777777" w:rsidR="00126E1F" w:rsidRDefault="00000000">
      <w:pPr>
        <w:pStyle w:val="1"/>
      </w:pPr>
      <w:bookmarkStart w:id="46" w:name="_Toc222701323"/>
      <w:r>
        <w:lastRenderedPageBreak/>
        <w:t>5. Response Generation and Quality Assurance</w:t>
      </w:r>
      <w:bookmarkEnd w:id="46"/>
    </w:p>
    <w:p w14:paraId="771D5CE2" w14:textId="77777777" w:rsidR="00126E1F" w:rsidRDefault="00000000">
      <w:pPr>
        <w:pStyle w:val="2"/>
      </w:pPr>
      <w:bookmarkStart w:id="47" w:name="_Toc222701324"/>
      <w:r>
        <w:t>5.1 End-to-End Flow (8-Step)</w:t>
      </w:r>
      <w:bookmarkEnd w:id="47"/>
    </w:p>
    <w:p w14:paraId="3C8150F9" w14:textId="77777777" w:rsidR="00126E1F" w:rsidRDefault="00000000">
      <w:pPr>
        <w:spacing w:after="100"/>
        <w:ind w:left="360"/>
      </w:pPr>
      <w:r>
        <w:rPr>
          <w:rFonts w:eastAsia="Arial"/>
        </w:rPr>
        <w:t>1. User query input</w:t>
      </w:r>
    </w:p>
    <w:p w14:paraId="480C387F" w14:textId="77777777" w:rsidR="00126E1F" w:rsidRDefault="00000000">
      <w:pPr>
        <w:spacing w:after="100"/>
        <w:ind w:left="360"/>
      </w:pPr>
      <w:r>
        <w:rPr>
          <w:rFonts w:eastAsia="Arial"/>
        </w:rPr>
        <w:t>2. Query Parser: synonym expansion, error code/part number extraction</w:t>
      </w:r>
    </w:p>
    <w:p w14:paraId="17E04A63" w14:textId="77777777" w:rsidR="00126E1F" w:rsidRDefault="00000000">
      <w:pPr>
        <w:spacing w:after="100"/>
        <w:ind w:left="360"/>
      </w:pPr>
      <w:r>
        <w:rPr>
          <w:rFonts w:eastAsia="Arial"/>
        </w:rPr>
        <w:t>3. Cache check: if cache hit, skip to step 8</w:t>
      </w:r>
    </w:p>
    <w:p w14:paraId="1292812C" w14:textId="77777777" w:rsidR="00126E1F" w:rsidRDefault="00000000">
      <w:pPr>
        <w:spacing w:after="100"/>
        <w:ind w:left="360"/>
      </w:pPr>
      <w:r>
        <w:rPr>
          <w:rFonts w:eastAsia="Arial"/>
        </w:rPr>
        <w:t>4. Query Router: intent classification + Layer routing</w:t>
      </w:r>
    </w:p>
    <w:p w14:paraId="19723A39" w14:textId="77777777" w:rsidR="00126E1F" w:rsidRDefault="00000000">
      <w:pPr>
        <w:spacing w:after="100"/>
        <w:ind w:left="360"/>
      </w:pPr>
      <w:r>
        <w:rPr>
          <w:rFonts w:eastAsia="Arial"/>
        </w:rPr>
        <w:t>5. Hybrid Search: Vector + BM25 + Structured Filter</w:t>
      </w:r>
    </w:p>
    <w:p w14:paraId="4E3049E3" w14:textId="77777777" w:rsidR="00126E1F" w:rsidRDefault="00000000">
      <w:pPr>
        <w:spacing w:after="100"/>
        <w:ind w:left="360"/>
      </w:pPr>
      <w:r>
        <w:rPr>
          <w:rFonts w:eastAsia="Arial"/>
        </w:rPr>
        <w:t>6. Threshold Filtering + Re-ranking (Cross Encoder) + MMR</w:t>
      </w:r>
    </w:p>
    <w:p w14:paraId="2D8F779C" w14:textId="77777777" w:rsidR="00126E1F" w:rsidRDefault="00000000">
      <w:pPr>
        <w:spacing w:after="100"/>
        <w:ind w:left="360"/>
      </w:pPr>
      <w:r>
        <w:rPr>
          <w:rFonts w:eastAsia="Arial"/>
        </w:rPr>
        <w:t>7. LLM Generation: Evidence-based response + citations + highlight_coords</w:t>
      </w:r>
    </w:p>
    <w:p w14:paraId="73EC75F5" w14:textId="77777777" w:rsidR="00126E1F" w:rsidRDefault="00000000">
      <w:pPr>
        <w:spacing w:after="100"/>
        <w:ind w:left="360"/>
      </w:pPr>
      <w:r>
        <w:rPr>
          <w:rFonts w:eastAsia="Arial"/>
        </w:rPr>
        <w:t>8. Post-processing: Citation formatting, confidence check, cache update</w:t>
      </w:r>
    </w:p>
    <w:p w14:paraId="5176337C" w14:textId="77777777" w:rsidR="00126E1F" w:rsidRDefault="00000000">
      <w:pPr>
        <w:pStyle w:val="2"/>
      </w:pPr>
      <w:bookmarkStart w:id="48" w:name="_Toc222701325"/>
      <w:r>
        <w:t>5.2 LLM Prompt Rules</w:t>
      </w:r>
      <w:bookmarkEnd w:id="48"/>
    </w:p>
    <w:p w14:paraId="3EA20313" w14:textId="77777777" w:rsidR="00126E1F" w:rsidRDefault="00000000">
      <w:pPr>
        <w:pStyle w:val="a4"/>
        <w:numPr>
          <w:ilvl w:val="0"/>
          <w:numId w:val="2"/>
        </w:numPr>
        <w:spacing w:after="60"/>
      </w:pPr>
      <w:r>
        <w:rPr>
          <w:rFonts w:eastAsia="Arial"/>
        </w:rPr>
        <w:t>No Source, No Answer: Document-based responses only, no speculation</w:t>
      </w:r>
    </w:p>
    <w:p w14:paraId="685CC060" w14:textId="77777777" w:rsidR="00126E1F" w:rsidRDefault="00000000">
      <w:pPr>
        <w:pStyle w:val="a4"/>
        <w:numPr>
          <w:ilvl w:val="0"/>
          <w:numId w:val="2"/>
        </w:numPr>
        <w:spacing w:after="60"/>
      </w:pPr>
      <w:r>
        <w:rPr>
          <w:rFonts w:eastAsia="Arial"/>
        </w:rPr>
        <w:t>Flow: Root cause analysis → Manual evidence verification → Solution</w:t>
      </w:r>
    </w:p>
    <w:p w14:paraId="494CFFDC" w14:textId="77777777" w:rsidR="00126E1F" w:rsidRDefault="00000000">
      <w:pPr>
        <w:pStyle w:val="a4"/>
        <w:numPr>
          <w:ilvl w:val="0"/>
          <w:numId w:val="2"/>
        </w:numPr>
        <w:spacing w:after="60"/>
      </w:pPr>
      <w:r>
        <w:rPr>
          <w:rFonts w:eastAsia="Arial"/>
        </w:rPr>
        <w:t>All responses require precise citation: [DOC_ID-Chapter-Section-{Line:FromLine-ToLine}]</w:t>
      </w:r>
    </w:p>
    <w:p w14:paraId="2A0084B9" w14:textId="77777777" w:rsidR="00126E1F" w:rsidRDefault="00000000">
      <w:pPr>
        <w:pStyle w:val="a4"/>
        <w:numPr>
          <w:ilvl w:val="0"/>
          <w:numId w:val="2"/>
        </w:numPr>
        <w:spacing w:after="60"/>
      </w:pPr>
      <w:r>
        <w:rPr>
          <w:rFonts w:eastAsia="Arial"/>
        </w:rPr>
        <w:t>Preserve numeric values, units (°C, MPa, etc.) and proper nouns from source</w:t>
      </w:r>
    </w:p>
    <w:p w14:paraId="70F072F6" w14:textId="77777777" w:rsidR="00126E1F" w:rsidRDefault="00000000">
      <w:pPr>
        <w:pStyle w:val="a4"/>
        <w:numPr>
          <w:ilvl w:val="0"/>
          <w:numId w:val="2"/>
        </w:numPr>
        <w:spacing w:after="60"/>
      </w:pPr>
      <w:r>
        <w:rPr>
          <w:rFonts w:eastAsia="Arial"/>
        </w:rPr>
        <w:t>Document conflicts: Specify priority based on revision/last_updated + notify conflict</w:t>
      </w:r>
    </w:p>
    <w:p w14:paraId="53774BB1" w14:textId="77777777" w:rsidR="00126E1F" w:rsidRDefault="00000000">
      <w:pPr>
        <w:pStyle w:val="a4"/>
        <w:numPr>
          <w:ilvl w:val="0"/>
          <w:numId w:val="2"/>
        </w:numPr>
        <w:spacing w:after="60"/>
      </w:pPr>
      <w:r>
        <w:rPr>
          <w:rFonts w:eastAsia="Arial"/>
        </w:rPr>
        <w:t>Respond in same language as user query</w:t>
      </w:r>
    </w:p>
    <w:p w14:paraId="229F96C0" w14:textId="77777777" w:rsidR="00126E1F" w:rsidRDefault="00000000">
      <w:pPr>
        <w:pStyle w:val="a4"/>
        <w:numPr>
          <w:ilvl w:val="0"/>
          <w:numId w:val="2"/>
        </w:numPr>
        <w:spacing w:after="60"/>
      </w:pPr>
      <w:r>
        <w:rPr>
          <w:rFonts w:eastAsia="Arial"/>
        </w:rPr>
        <w:t>Table data: Preserve original structure when reproducing</w:t>
      </w:r>
    </w:p>
    <w:p w14:paraId="5F67083C" w14:textId="77777777" w:rsidR="00126E1F" w:rsidRDefault="00000000">
      <w:pPr>
        <w:pStyle w:val="a4"/>
        <w:numPr>
          <w:ilvl w:val="0"/>
          <w:numId w:val="2"/>
        </w:numPr>
        <w:spacing w:after="60"/>
      </w:pPr>
      <w:r>
        <w:rPr>
          <w:rFonts w:eastAsia="Arial"/>
        </w:rPr>
        <w:t>All citations must include citation_id, highlight_coords, line_range, display_ref</w:t>
      </w:r>
    </w:p>
    <w:p w14:paraId="0EB3C063" w14:textId="77777777" w:rsidR="00126E1F" w:rsidRDefault="00000000">
      <w:pPr>
        <w:pStyle w:val="a4"/>
        <w:numPr>
          <w:ilvl w:val="0"/>
          <w:numId w:val="2"/>
        </w:numPr>
        <w:spacing w:after="60"/>
      </w:pPr>
      <w:r>
        <w:rPr>
          <w:rFonts w:eastAsia="Arial"/>
        </w:rPr>
        <w:t>Ghost Citation absolutely prohibited: Never include non-existent doc_id, chapter, section, or line numbers</w:t>
      </w:r>
    </w:p>
    <w:p w14:paraId="20E86098" w14:textId="77777777" w:rsidR="00126E1F" w:rsidRDefault="00000000">
      <w:pPr>
        <w:pStyle w:val="2"/>
      </w:pPr>
      <w:bookmarkStart w:id="49" w:name="_Toc222701326"/>
      <w:r>
        <w:t>5.3 Dual-Gate + Gate C Response Policy</w:t>
      </w:r>
      <w:bookmarkEnd w:id="49"/>
    </w:p>
    <w:p w14:paraId="0DCE7DC4" w14:textId="77777777" w:rsidR="00126E1F" w:rsidRDefault="00000000">
      <w:pPr>
        <w:pStyle w:val="a4"/>
        <w:numPr>
          <w:ilvl w:val="0"/>
          <w:numId w:val="2"/>
        </w:numPr>
        <w:spacing w:after="60"/>
      </w:pPr>
      <w:r>
        <w:rPr>
          <w:rFonts w:eastAsia="Arial"/>
          <w:b/>
          <w:bCs/>
        </w:rPr>
        <w:t xml:space="preserve">Gate A (Search Confidence): </w:t>
      </w:r>
      <w:r>
        <w:rPr>
          <w:rFonts w:eastAsia="Arial"/>
        </w:rPr>
        <w:t>Evaluate candidate document quality via hybrid score + intent suitability</w:t>
      </w:r>
    </w:p>
    <w:p w14:paraId="45BB73D0" w14:textId="77777777" w:rsidR="00126E1F" w:rsidRDefault="00000000">
      <w:pPr>
        <w:pStyle w:val="a4"/>
        <w:numPr>
          <w:ilvl w:val="0"/>
          <w:numId w:val="2"/>
        </w:numPr>
        <w:spacing w:after="60"/>
      </w:pPr>
      <w:r>
        <w:rPr>
          <w:rFonts w:eastAsia="Arial"/>
          <w:b/>
          <w:bCs/>
        </w:rPr>
        <w:t xml:space="preserve">Gate B (Evidence Confidence): </w:t>
      </w:r>
      <w:r>
        <w:rPr>
          <w:rFonts w:eastAsia="Arial"/>
        </w:rPr>
        <w:t>Final decision based on whether actual citable evidence exists</w:t>
      </w:r>
    </w:p>
    <w:p w14:paraId="4356C176" w14:textId="77777777" w:rsidR="00126E1F" w:rsidRDefault="00000000">
      <w:pPr>
        <w:pStyle w:val="a4"/>
        <w:numPr>
          <w:ilvl w:val="0"/>
          <w:numId w:val="2"/>
        </w:numPr>
        <w:spacing w:after="60"/>
      </w:pPr>
      <w:r>
        <w:rPr>
          <w:rFonts w:eastAsia="Arial"/>
          <w:b/>
          <w:bCs/>
        </w:rPr>
        <w:t xml:space="preserve">Gate C (Citation Verification): </w:t>
      </w:r>
      <w:r>
        <w:rPr>
          <w:rFonts w:eastAsia="Arial"/>
        </w:rPr>
        <w:t>Post-processing verification that all citations reference actually existing documents/chapters/sections/line numbers</w:t>
      </w:r>
    </w:p>
    <w:p w14:paraId="7248AFF8" w14:textId="77777777" w:rsidR="00126E1F" w:rsidRDefault="00126E1F">
      <w:pPr>
        <w:spacing w:after="80"/>
      </w:pPr>
    </w:p>
    <w:p w14:paraId="6993B0B5" w14:textId="77777777" w:rsidR="00126E1F" w:rsidRDefault="00000000">
      <w:pPr>
        <w:spacing w:after="120"/>
      </w:pPr>
      <w:r>
        <w:rPr>
          <w:rFonts w:eastAsia="Arial"/>
        </w:rPr>
        <w:t>On rejection: "Insufficient evidence" / "Additional information needed" / Suggest alternative queries</w:t>
      </w:r>
    </w:p>
    <w:p w14:paraId="61EEF415" w14:textId="77777777" w:rsidR="00126E1F" w:rsidRDefault="00000000">
      <w:pPr>
        <w:pStyle w:val="2"/>
      </w:pPr>
      <w:bookmarkStart w:id="50" w:name="_Toc222701327"/>
      <w:r>
        <w:t>5.4 Ghost Citation Prevention</w:t>
      </w:r>
      <w:bookmarkEnd w:id="50"/>
    </w:p>
    <w:p w14:paraId="2716ABC9" w14:textId="77777777" w:rsidR="00126E1F" w:rsidRDefault="00000000">
      <w:pPr>
        <w:pStyle w:val="a4"/>
        <w:numPr>
          <w:ilvl w:val="0"/>
          <w:numId w:val="2"/>
        </w:numPr>
        <w:spacing w:after="60"/>
      </w:pPr>
      <w:r>
        <w:rPr>
          <w:rFonts w:eastAsia="Arial"/>
        </w:rPr>
        <w:t>Document ID verification: Confirm doc_id exists in indexed document DB</w:t>
      </w:r>
    </w:p>
    <w:p w14:paraId="2BC915E9" w14:textId="77777777" w:rsidR="00126E1F" w:rsidRDefault="00000000">
      <w:pPr>
        <w:pStyle w:val="a4"/>
        <w:numPr>
          <w:ilvl w:val="0"/>
          <w:numId w:val="2"/>
        </w:numPr>
        <w:spacing w:after="60"/>
      </w:pPr>
      <w:r>
        <w:rPr>
          <w:rFonts w:eastAsia="Arial"/>
        </w:rPr>
        <w:t>Section/Chapter verification: Confirm cited chapter/section matches document TOC</w:t>
      </w:r>
    </w:p>
    <w:p w14:paraId="5C5A67F4" w14:textId="77777777" w:rsidR="00126E1F" w:rsidRDefault="00000000">
      <w:pPr>
        <w:pStyle w:val="a4"/>
        <w:numPr>
          <w:ilvl w:val="0"/>
          <w:numId w:val="2"/>
        </w:numPr>
        <w:spacing w:after="60"/>
      </w:pPr>
      <w:r>
        <w:rPr>
          <w:rFonts w:eastAsia="Arial"/>
        </w:rPr>
        <w:t>Line range verification: Confirm from/to is within actual line count of section</w:t>
      </w:r>
    </w:p>
    <w:p w14:paraId="1352F374" w14:textId="77777777" w:rsidR="00126E1F" w:rsidRDefault="00000000">
      <w:pPr>
        <w:pStyle w:val="a4"/>
        <w:numPr>
          <w:ilvl w:val="0"/>
          <w:numId w:val="2"/>
        </w:numPr>
        <w:spacing w:after="60"/>
      </w:pPr>
      <w:r>
        <w:rPr>
          <w:rFonts w:eastAsia="Arial"/>
        </w:rPr>
        <w:t>Content match verification: Verify cited area text semantically matches actual chunk content</w:t>
      </w:r>
    </w:p>
    <w:p w14:paraId="70526D9F" w14:textId="77777777" w:rsidR="00126E1F" w:rsidRDefault="00000000">
      <w:pPr>
        <w:pStyle w:val="a4"/>
        <w:numPr>
          <w:ilvl w:val="0"/>
          <w:numId w:val="2"/>
        </w:numPr>
        <w:spacing w:after="60"/>
      </w:pPr>
      <w:r>
        <w:rPr>
          <w:rFonts w:eastAsia="Arial"/>
        </w:rPr>
        <w:t>On failure: Remove citation from response, display "Source unverifiable", log to telemetry</w:t>
      </w:r>
    </w:p>
    <w:p w14:paraId="25446DB7" w14:textId="77777777" w:rsidR="00126E1F" w:rsidRDefault="00000000">
      <w:pPr>
        <w:pStyle w:val="2"/>
      </w:pPr>
      <w:bookmarkStart w:id="51" w:name="_Toc222701328"/>
      <w:r>
        <w:lastRenderedPageBreak/>
        <w:t>5.5 Citation System: Chapter/Section/Line Based</w:t>
      </w:r>
      <w:bookmarkEnd w:id="51"/>
    </w:p>
    <w:p w14:paraId="4D31D02F" w14:textId="77777777" w:rsidR="00126E1F" w:rsidRDefault="00000000">
      <w:pPr>
        <w:spacing w:after="120"/>
      </w:pPr>
      <w:r>
        <w:rPr>
          <w:rFonts w:eastAsia="Arial"/>
        </w:rPr>
        <w:t>Format: [DOC_ID-Chapter-Section-{Line:FromLine-ToLine}]</w:t>
      </w:r>
    </w:p>
    <w:p w14:paraId="0B0C7897" w14:textId="77777777" w:rsidR="00126E1F" w:rsidRDefault="00000000">
      <w:pPr>
        <w:spacing w:after="120"/>
      </w:pPr>
      <w:r>
        <w:rPr>
          <w:rFonts w:eastAsia="Arial"/>
        </w:rPr>
        <w:t>Example: [MNL-2025-001-Ch3-S3.2.1-{Line:142-158}]</w:t>
      </w:r>
    </w:p>
    <w:p w14:paraId="787AE057" w14:textId="77777777" w:rsidR="00126E1F" w:rsidRDefault="00000000">
      <w:pPr>
        <w:pStyle w:val="2"/>
      </w:pPr>
      <w:bookmarkStart w:id="52" w:name="_Toc222701329"/>
      <w:r>
        <w:t>5.6 Response Format (Strict)</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13"/>
        <w:gridCol w:w="5713"/>
      </w:tblGrid>
      <w:tr w:rsidR="00126E1F" w14:paraId="56EBABD5"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CFD5F3F" w14:textId="77777777" w:rsidR="00126E1F" w:rsidRDefault="00000000">
            <w:pPr>
              <w:jc w:val="center"/>
            </w:pPr>
            <w:r>
              <w:rPr>
                <w:rFonts w:eastAsia="Arial"/>
                <w:b/>
                <w:bCs/>
                <w:color w:val="FFFFFF"/>
                <w:sz w:val="20"/>
                <w:szCs w:val="20"/>
              </w:rPr>
              <w:t>#</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F3BAE42" w14:textId="77777777" w:rsidR="00126E1F" w:rsidRDefault="00000000">
            <w:pPr>
              <w:jc w:val="center"/>
            </w:pPr>
            <w:r>
              <w:rPr>
                <w:rFonts w:eastAsia="Arial"/>
                <w:b/>
                <w:bCs/>
                <w:color w:val="FFFFFF"/>
                <w:sz w:val="20"/>
                <w:szCs w:val="20"/>
              </w:rPr>
              <w:t>Item</w:t>
            </w:r>
          </w:p>
        </w:tc>
        <w:tc>
          <w:tcPr>
            <w:tcW w:w="5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98E08E" w14:textId="77777777" w:rsidR="00126E1F" w:rsidRDefault="00000000">
            <w:pPr>
              <w:jc w:val="center"/>
            </w:pPr>
            <w:r>
              <w:rPr>
                <w:rFonts w:eastAsia="Arial"/>
                <w:b/>
                <w:bCs/>
                <w:color w:val="FFFFFF"/>
                <w:sz w:val="20"/>
                <w:szCs w:val="20"/>
              </w:rPr>
              <w:t>Description</w:t>
            </w:r>
          </w:p>
        </w:tc>
      </w:tr>
      <w:tr w:rsidR="00126E1F" w14:paraId="1EB44ED1"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2BFB26" w14:textId="77777777" w:rsidR="00126E1F" w:rsidRDefault="00000000">
            <w:r>
              <w:rPr>
                <w:rFonts w:eastAsia="Arial"/>
                <w:sz w:val="20"/>
                <w:szCs w:val="20"/>
              </w:rPr>
              <w:t>1</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4EA270" w14:textId="77777777" w:rsidR="00126E1F" w:rsidRDefault="00000000">
            <w:r>
              <w:rPr>
                <w:rFonts w:eastAsia="Arial"/>
                <w:sz w:val="20"/>
                <w:szCs w:val="20"/>
              </w:rPr>
              <w:t>Summary</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BAA764" w14:textId="77777777" w:rsidR="00126E1F" w:rsidRDefault="00000000">
            <w:r>
              <w:rPr>
                <w:rFonts w:eastAsia="Arial"/>
                <w:sz w:val="20"/>
                <w:szCs w:val="20"/>
              </w:rPr>
              <w:t>1-line summary of action items</w:t>
            </w:r>
          </w:p>
        </w:tc>
      </w:tr>
      <w:tr w:rsidR="00126E1F" w14:paraId="2E54B7D7"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407734" w14:textId="77777777" w:rsidR="00126E1F" w:rsidRDefault="00000000">
            <w:r>
              <w:rPr>
                <w:rFonts w:eastAsia="Arial"/>
                <w:sz w:val="20"/>
                <w:szCs w:val="20"/>
              </w:rPr>
              <w:t>2</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29C01B" w14:textId="77777777" w:rsidR="00126E1F" w:rsidRDefault="00000000">
            <w:r>
              <w:rPr>
                <w:rFonts w:eastAsia="Arial"/>
                <w:sz w:val="20"/>
                <w:szCs w:val="20"/>
              </w:rPr>
              <w:t>Detail</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BBD12E" w14:textId="77777777" w:rsidR="00126E1F" w:rsidRDefault="00000000">
            <w:r>
              <w:rPr>
                <w:rFonts w:eastAsia="Arial"/>
                <w:sz w:val="20"/>
                <w:szCs w:val="20"/>
              </w:rPr>
              <w:t>Step-by-step resolution procedure (tables/lists)</w:t>
            </w:r>
          </w:p>
        </w:tc>
      </w:tr>
      <w:tr w:rsidR="00126E1F" w14:paraId="33A42755"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1D7CB0" w14:textId="77777777" w:rsidR="00126E1F" w:rsidRDefault="00000000">
            <w:r>
              <w:rPr>
                <w:rFonts w:eastAsia="Arial"/>
                <w:sz w:val="20"/>
                <w:szCs w:val="20"/>
              </w:rPr>
              <w:t>3</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452DA7" w14:textId="77777777" w:rsidR="00126E1F" w:rsidRDefault="00000000">
            <w:r>
              <w:rPr>
                <w:rFonts w:eastAsia="Arial"/>
                <w:sz w:val="20"/>
                <w:szCs w:val="20"/>
              </w:rPr>
              <w:t>Reference Section &amp; Images</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F51E9D" w14:textId="77777777" w:rsidR="00126E1F" w:rsidRDefault="00000000">
            <w:r>
              <w:rPr>
                <w:rFonts w:eastAsia="Arial"/>
                <w:sz w:val="20"/>
                <w:szCs w:val="20"/>
              </w:rPr>
              <w:t>Reference section title + diagrams/photos (clickable links)</w:t>
            </w:r>
          </w:p>
        </w:tc>
      </w:tr>
      <w:tr w:rsidR="00126E1F" w14:paraId="05E519AA"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85A77F" w14:textId="77777777" w:rsidR="00126E1F" w:rsidRDefault="00000000">
            <w:r>
              <w:rPr>
                <w:rFonts w:eastAsia="Arial"/>
                <w:sz w:val="20"/>
                <w:szCs w:val="20"/>
              </w:rPr>
              <w:t>4</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7785C9" w14:textId="77777777" w:rsidR="00126E1F" w:rsidRDefault="00000000">
            <w:r>
              <w:rPr>
                <w:rFonts w:eastAsia="Arial"/>
                <w:sz w:val="20"/>
                <w:szCs w:val="20"/>
              </w:rPr>
              <w:t>Source Citation</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5430E9" w14:textId="77777777" w:rsidR="00126E1F" w:rsidRDefault="00000000">
            <w:r>
              <w:rPr>
                <w:rFonts w:eastAsia="Arial"/>
                <w:sz w:val="20"/>
                <w:szCs w:val="20"/>
              </w:rPr>
              <w:t>[DOC_ID-Chapter-Section-{Line:From-To}] format → Click opens Citation Pane</w:t>
            </w:r>
          </w:p>
        </w:tc>
      </w:tr>
      <w:tr w:rsidR="00126E1F" w14:paraId="5124DDD5"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163905" w14:textId="77777777" w:rsidR="00126E1F" w:rsidRDefault="00000000">
            <w:r>
              <w:rPr>
                <w:rFonts w:eastAsia="Arial"/>
                <w:sz w:val="20"/>
                <w:szCs w:val="20"/>
              </w:rPr>
              <w:t>5</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963961" w14:textId="77777777" w:rsidR="00126E1F" w:rsidRDefault="00000000">
            <w:r>
              <w:rPr>
                <w:rFonts w:eastAsia="Arial"/>
                <w:sz w:val="20"/>
                <w:szCs w:val="20"/>
              </w:rPr>
              <w:t>Confidence Check</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23F96E" w14:textId="77777777" w:rsidR="00126E1F" w:rsidRDefault="00000000">
            <w:r>
              <w:rPr>
                <w:rFonts w:eastAsia="Arial"/>
                <w:sz w:val="20"/>
                <w:szCs w:val="20"/>
              </w:rPr>
              <w:t>If evidence insufficient: "No information in manual" + guidance for additional input</w:t>
            </w:r>
          </w:p>
        </w:tc>
      </w:tr>
    </w:tbl>
    <w:p w14:paraId="0E5F0B60" w14:textId="77777777" w:rsidR="00126E1F" w:rsidRDefault="00000000">
      <w:r>
        <w:br w:type="page"/>
      </w:r>
    </w:p>
    <w:p w14:paraId="6F4410ED" w14:textId="77777777" w:rsidR="00126E1F" w:rsidRDefault="00000000">
      <w:pPr>
        <w:spacing w:before="400" w:after="300"/>
        <w:jc w:val="center"/>
      </w:pPr>
      <w:r>
        <w:rPr>
          <w:rFonts w:eastAsia="Arial"/>
          <w:b/>
          <w:bCs/>
          <w:color w:val="1F3864"/>
          <w:sz w:val="36"/>
          <w:szCs w:val="36"/>
        </w:rPr>
        <w:lastRenderedPageBreak/>
        <w:t>PART III — Layer 2: Equipment Diagnostics (Per-Equipment)</w:t>
      </w:r>
    </w:p>
    <w:p w14:paraId="214A5700" w14:textId="77777777" w:rsidR="00126E1F" w:rsidRDefault="00000000">
      <w:pPr>
        <w:pStyle w:val="1"/>
      </w:pPr>
      <w:bookmarkStart w:id="53" w:name="_Toc222701330"/>
      <w:r>
        <w:t>6. Equipment Data Collection and Management</w:t>
      </w:r>
      <w:bookmarkEnd w:id="53"/>
    </w:p>
    <w:p w14:paraId="3BF85B10" w14:textId="77777777" w:rsidR="00126E1F" w:rsidRDefault="00000000">
      <w:pPr>
        <w:pStyle w:val="2"/>
      </w:pPr>
      <w:bookmarkStart w:id="54" w:name="_Toc222701331"/>
      <w:r>
        <w:t>6.1 Data Collection Architecture</w:t>
      </w:r>
      <w:bookmarkEnd w:id="54"/>
    </w:p>
    <w:p w14:paraId="41CA5A44" w14:textId="77777777" w:rsidR="00126E1F" w:rsidRDefault="00000000">
      <w:pPr>
        <w:pStyle w:val="3"/>
      </w:pPr>
      <w:bookmarkStart w:id="55" w:name="_Toc222701332"/>
      <w:r>
        <w:t>6.1.1 Target Data Types</w:t>
      </w:r>
      <w:bookmarkEnd w:id="55"/>
    </w:p>
    <w:p w14:paraId="0AF5BA4C" w14:textId="77777777" w:rsidR="00126E1F" w:rsidRDefault="00000000">
      <w:pPr>
        <w:pStyle w:val="a4"/>
        <w:numPr>
          <w:ilvl w:val="0"/>
          <w:numId w:val="2"/>
        </w:numPr>
        <w:spacing w:after="60"/>
      </w:pPr>
      <w:r>
        <w:rPr>
          <w:rFonts w:eastAsia="Arial"/>
        </w:rPr>
        <w:t>Sensor time-series: pressure, temperature, flow rate, RPM, torque, thickness, etc.</w:t>
      </w:r>
    </w:p>
    <w:p w14:paraId="0FF8B60D" w14:textId="77777777" w:rsidR="00126E1F" w:rsidRDefault="00000000">
      <w:pPr>
        <w:pStyle w:val="a4"/>
        <w:numPr>
          <w:ilvl w:val="0"/>
          <w:numId w:val="2"/>
        </w:numPr>
        <w:spacing w:after="60"/>
      </w:pPr>
      <w:r>
        <w:rPr>
          <w:rFonts w:eastAsia="Arial"/>
        </w:rPr>
        <w:t>Event/alarm logs: error codes, warnings, state transitions</w:t>
      </w:r>
    </w:p>
    <w:p w14:paraId="536CCC4A" w14:textId="77777777" w:rsidR="00126E1F" w:rsidRDefault="00000000">
      <w:pPr>
        <w:pStyle w:val="a4"/>
        <w:numPr>
          <w:ilvl w:val="0"/>
          <w:numId w:val="2"/>
        </w:numPr>
        <w:spacing w:after="60"/>
      </w:pPr>
      <w:r>
        <w:rPr>
          <w:rFonts w:eastAsia="Arial"/>
        </w:rPr>
        <w:t>Process recipe execution history</w:t>
      </w:r>
    </w:p>
    <w:p w14:paraId="0FE61C3C" w14:textId="77777777" w:rsidR="00126E1F" w:rsidRDefault="00000000">
      <w:pPr>
        <w:pStyle w:val="a4"/>
        <w:numPr>
          <w:ilvl w:val="0"/>
          <w:numId w:val="2"/>
        </w:numPr>
        <w:spacing w:after="60"/>
      </w:pPr>
      <w:r>
        <w:rPr>
          <w:rFonts w:eastAsia="Arial"/>
        </w:rPr>
        <w:t>PM (Preventive Maintenance) history</w:t>
      </w:r>
    </w:p>
    <w:p w14:paraId="09D5EC1D" w14:textId="77777777" w:rsidR="00126E1F" w:rsidRDefault="00000000">
      <w:pPr>
        <w:pStyle w:val="a4"/>
        <w:numPr>
          <w:ilvl w:val="0"/>
          <w:numId w:val="2"/>
        </w:numPr>
        <w:spacing w:after="60"/>
      </w:pPr>
      <w:r>
        <w:rPr>
          <w:rFonts w:eastAsia="Arial"/>
        </w:rPr>
        <w:t>Consumable replacement history: pad, slurry, O-ring, membrane, etc.</w:t>
      </w:r>
    </w:p>
    <w:p w14:paraId="6ECFBE7E" w14:textId="77777777" w:rsidR="00126E1F" w:rsidRDefault="00000000">
      <w:pPr>
        <w:pStyle w:val="a4"/>
        <w:numPr>
          <w:ilvl w:val="0"/>
          <w:numId w:val="2"/>
        </w:numPr>
        <w:spacing w:after="60"/>
      </w:pPr>
      <w:r>
        <w:rPr>
          <w:rFonts w:eastAsia="Arial"/>
        </w:rPr>
        <w:t>Media links (Phase 3 pre-provisioning): media_link field on all event logs for future photo/video attachment. Field is nullable and unused in Phase 2, but schema-ready for multimodal integration.</w:t>
      </w:r>
    </w:p>
    <w:p w14:paraId="32CBDD30" w14:textId="77777777" w:rsidR="00126E1F" w:rsidRDefault="00000000">
      <w:pPr>
        <w:pStyle w:val="3"/>
      </w:pPr>
      <w:bookmarkStart w:id="56" w:name="_Toc222701333"/>
      <w:r>
        <w:t>6.1.2 Collection Protocols</w:t>
      </w:r>
      <w:bookmarkEnd w:id="56"/>
    </w:p>
    <w:p w14:paraId="51F14630" w14:textId="77777777" w:rsidR="00126E1F" w:rsidRDefault="00000000">
      <w:pPr>
        <w:spacing w:after="120"/>
      </w:pPr>
      <w:r>
        <w:rPr>
          <w:rFonts w:eastAsia="Arial"/>
        </w:rPr>
        <w:t>Communication protocols are provided by the Domain Pack, not hardcoded in the Platform. The Platform provides a Protocol Adapter Interface; each Domain Pack implements the appropriate adapter(s).</w:t>
      </w:r>
    </w:p>
    <w:p w14:paraId="301E91C8"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800"/>
        <w:gridCol w:w="2026"/>
      </w:tblGrid>
      <w:tr w:rsidR="00126E1F" w14:paraId="3A83D62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FCB602D" w14:textId="77777777" w:rsidR="00126E1F" w:rsidRDefault="00000000">
            <w:pPr>
              <w:jc w:val="center"/>
            </w:pPr>
            <w:r>
              <w:rPr>
                <w:rFonts w:eastAsia="Arial"/>
                <w:b/>
                <w:bCs/>
                <w:color w:val="FFFFFF"/>
                <w:sz w:val="20"/>
                <w:szCs w:val="20"/>
              </w:rPr>
              <w:t>Protocol</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83572DE" w14:textId="77777777" w:rsidR="00126E1F" w:rsidRDefault="00000000">
            <w:pPr>
              <w:jc w:val="center"/>
            </w:pPr>
            <w:r>
              <w:rPr>
                <w:rFonts w:eastAsia="Arial"/>
                <w:b/>
                <w:bCs/>
                <w:color w:val="FFFFFF"/>
                <w:sz w:val="20"/>
                <w:szCs w:val="20"/>
              </w:rPr>
              <w:t>Provider</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84844B" w14:textId="77777777" w:rsidR="00126E1F" w:rsidRDefault="00000000">
            <w:pPr>
              <w:jc w:val="center"/>
            </w:pPr>
            <w:r>
              <w:rPr>
                <w:rFonts w:eastAsia="Arial"/>
                <w:b/>
                <w:bCs/>
                <w:color w:val="FFFFFF"/>
                <w:sz w:val="20"/>
                <w:szCs w:val="20"/>
              </w:rPr>
              <w:t>Description</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7D3FC54" w14:textId="77777777" w:rsidR="00126E1F" w:rsidRDefault="00000000">
            <w:pPr>
              <w:jc w:val="center"/>
            </w:pPr>
            <w:r>
              <w:rPr>
                <w:rFonts w:eastAsia="Arial"/>
                <w:b/>
                <w:bCs/>
                <w:color w:val="FFFFFF"/>
                <w:sz w:val="20"/>
                <w:szCs w:val="20"/>
              </w:rPr>
              <w:t>Domain Pack</w:t>
            </w:r>
          </w:p>
        </w:tc>
      </w:tr>
      <w:tr w:rsidR="00126E1F" w14:paraId="4A4688D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BB02AF" w14:textId="77777777" w:rsidR="00126E1F" w:rsidRDefault="00000000">
            <w:r>
              <w:rPr>
                <w:rFonts w:eastAsia="Arial"/>
                <w:sz w:val="20"/>
                <w:szCs w:val="20"/>
              </w:rPr>
              <w:t>SECS/GEM (SEMI E5/E37)</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62EB16" w14:textId="77777777" w:rsidR="00126E1F" w:rsidRDefault="00000000">
            <w:r>
              <w:rPr>
                <w:rFonts w:eastAsia="Arial"/>
                <w:sz w:val="20"/>
                <w:szCs w:val="20"/>
              </w:rPr>
              <w:t>Semiconductor Pack</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E17A0B" w14:textId="77777777" w:rsidR="00126E1F" w:rsidRDefault="00000000">
            <w:r>
              <w:rPr>
                <w:rFonts w:eastAsia="Arial"/>
                <w:sz w:val="20"/>
                <w:szCs w:val="20"/>
              </w:rPr>
              <w:t>Standard semiconductor equipment communication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13C3AD" w14:textId="77777777" w:rsidR="00126E1F" w:rsidRDefault="00000000">
            <w:r>
              <w:rPr>
                <w:rFonts w:eastAsia="Arial"/>
                <w:sz w:val="20"/>
                <w:szCs w:val="20"/>
              </w:rPr>
              <w:t>Semiconductor</w:t>
            </w:r>
          </w:p>
        </w:tc>
      </w:tr>
      <w:tr w:rsidR="00126E1F" w14:paraId="3B1C88F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FD1E91" w14:textId="77777777" w:rsidR="00126E1F" w:rsidRDefault="00000000">
            <w:r>
              <w:rPr>
                <w:rFonts w:eastAsia="Arial"/>
                <w:sz w:val="20"/>
                <w:szCs w:val="20"/>
              </w:rPr>
              <w:t>OPC-UA</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8A4E76" w14:textId="77777777" w:rsidR="00126E1F"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F0B7AC" w14:textId="77777777" w:rsidR="00126E1F" w:rsidRDefault="00000000">
            <w:r>
              <w:rPr>
                <w:rFonts w:eastAsia="Arial"/>
                <w:sz w:val="20"/>
                <w:szCs w:val="20"/>
              </w:rPr>
              <w:t>Industrial automation standard, widely supported</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C2FACF" w14:textId="77777777" w:rsidR="00126E1F" w:rsidRDefault="00000000">
            <w:r>
              <w:rPr>
                <w:rFonts w:eastAsia="Arial"/>
                <w:sz w:val="20"/>
                <w:szCs w:val="20"/>
              </w:rPr>
              <w:t>All Packs (default)</w:t>
            </w:r>
          </w:p>
        </w:tc>
      </w:tr>
      <w:tr w:rsidR="00126E1F" w14:paraId="3A05605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BEC37E" w14:textId="77777777" w:rsidR="00126E1F" w:rsidRDefault="00000000">
            <w:r>
              <w:rPr>
                <w:rFonts w:eastAsia="Arial"/>
                <w:sz w:val="20"/>
                <w:szCs w:val="20"/>
              </w:rPr>
              <w:t>MQTT</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5EA439" w14:textId="77777777" w:rsidR="00126E1F"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CEE450" w14:textId="77777777" w:rsidR="00126E1F" w:rsidRDefault="00000000">
            <w:r>
              <w:rPr>
                <w:rFonts w:eastAsia="Arial"/>
                <w:sz w:val="20"/>
                <w:szCs w:val="20"/>
              </w:rPr>
              <w:t>Lightweight IoT messaging</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19C773" w14:textId="77777777" w:rsidR="00126E1F" w:rsidRDefault="00000000">
            <w:r>
              <w:rPr>
                <w:rFonts w:eastAsia="Arial"/>
                <w:sz w:val="20"/>
                <w:szCs w:val="20"/>
              </w:rPr>
              <w:t>Battery, General Mfg</w:t>
            </w:r>
          </w:p>
        </w:tc>
      </w:tr>
      <w:tr w:rsidR="00126E1F" w14:paraId="1D5BCD8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4CDF96" w14:textId="77777777" w:rsidR="00126E1F" w:rsidRDefault="00000000">
            <w:r>
              <w:rPr>
                <w:rFonts w:eastAsia="Arial"/>
                <w:sz w:val="20"/>
                <w:szCs w:val="20"/>
              </w:rPr>
              <w:t>Modbus TCP/RTU</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2A675E" w14:textId="77777777" w:rsidR="00126E1F" w:rsidRDefault="00000000">
            <w:r>
              <w:rPr>
                <w:rFonts w:eastAsia="Arial"/>
                <w:sz w:val="20"/>
                <w:szCs w:val="20"/>
              </w:rPr>
              <w:t>General Mfg Pack</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CC4DF4" w14:textId="77777777" w:rsidR="00126E1F" w:rsidRDefault="00000000">
            <w:r>
              <w:rPr>
                <w:rFonts w:eastAsia="Arial"/>
                <w:sz w:val="20"/>
                <w:szCs w:val="20"/>
              </w:rPr>
              <w:t>Legacy industrial protocol</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D74416" w14:textId="77777777" w:rsidR="00126E1F" w:rsidRDefault="00000000">
            <w:r>
              <w:rPr>
                <w:rFonts w:eastAsia="Arial"/>
                <w:sz w:val="20"/>
                <w:szCs w:val="20"/>
              </w:rPr>
              <w:t>General Manufacturing</w:t>
            </w:r>
          </w:p>
        </w:tc>
      </w:tr>
      <w:tr w:rsidR="00126E1F" w14:paraId="41A02E8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E92742" w14:textId="77777777" w:rsidR="00126E1F" w:rsidRDefault="00000000">
            <w:r>
              <w:rPr>
                <w:rFonts w:eastAsia="Arial"/>
                <w:sz w:val="20"/>
                <w:szCs w:val="20"/>
              </w:rPr>
              <w:t>File-based (CSV/FDC)</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94000B" w14:textId="77777777" w:rsidR="00126E1F"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D28382" w14:textId="77777777" w:rsidR="00126E1F" w:rsidRDefault="00000000">
            <w:r>
              <w:rPr>
                <w:rFonts w:eastAsia="Arial"/>
                <w:sz w:val="20"/>
                <w:szCs w:val="20"/>
              </w:rPr>
              <w:t>Batch file upload for legacy systems</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0BE013" w14:textId="77777777" w:rsidR="00126E1F" w:rsidRDefault="00000000">
            <w:r>
              <w:rPr>
                <w:rFonts w:eastAsia="Arial"/>
                <w:sz w:val="20"/>
                <w:szCs w:val="20"/>
              </w:rPr>
              <w:t>All Packs (fallback)</w:t>
            </w:r>
          </w:p>
        </w:tc>
      </w:tr>
      <w:tr w:rsidR="00126E1F" w14:paraId="20E97BE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2644DE" w14:textId="77777777" w:rsidR="00126E1F" w:rsidRDefault="00000000">
            <w:r>
              <w:rPr>
                <w:rFonts w:eastAsia="Arial"/>
                <w:sz w:val="20"/>
                <w:szCs w:val="20"/>
              </w:rPr>
              <w:t>Vendor-specific API</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2CBF3C" w14:textId="77777777" w:rsidR="00126E1F" w:rsidRDefault="00000000">
            <w:r>
              <w:rPr>
                <w:rFonts w:eastAsia="Arial"/>
                <w:sz w:val="20"/>
                <w:szCs w:val="20"/>
              </w:rPr>
              <w:t>Domain Pack</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B11852" w14:textId="77777777" w:rsidR="00126E1F" w:rsidRDefault="00000000">
            <w:r>
              <w:rPr>
                <w:rFonts w:eastAsia="Arial"/>
                <w:sz w:val="20"/>
                <w:szCs w:val="20"/>
              </w:rPr>
              <w:t>Vendor-provided REST/proprietary endpoints</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FECC1E" w14:textId="77777777" w:rsidR="00126E1F" w:rsidRDefault="00000000">
            <w:r>
              <w:rPr>
                <w:rFonts w:eastAsia="Arial"/>
                <w:sz w:val="20"/>
                <w:szCs w:val="20"/>
              </w:rPr>
              <w:t>Per-vendor adapter</w:t>
            </w:r>
          </w:p>
        </w:tc>
      </w:tr>
    </w:tbl>
    <w:p w14:paraId="38443BEB" w14:textId="77777777" w:rsidR="00126E1F" w:rsidRDefault="00000000">
      <w:pPr>
        <w:pStyle w:val="3"/>
      </w:pPr>
      <w:bookmarkStart w:id="57" w:name="_Toc222701334"/>
      <w:r>
        <w:t>6.1.3 Data Partitioning Strategy</w:t>
      </w:r>
      <w:bookmarkEnd w:id="57"/>
    </w:p>
    <w:p w14:paraId="2CBB73C6" w14:textId="77777777" w:rsidR="00126E1F" w:rsidRDefault="00000000">
      <w:pPr>
        <w:pStyle w:val="a4"/>
        <w:numPr>
          <w:ilvl w:val="0"/>
          <w:numId w:val="2"/>
        </w:numPr>
        <w:spacing w:after="60"/>
      </w:pPr>
      <w:r>
        <w:rPr>
          <w:rFonts w:eastAsia="Arial"/>
        </w:rPr>
        <w:t>Partition key: equipment_id (per-equipment instance)</w:t>
      </w:r>
    </w:p>
    <w:p w14:paraId="2E553EC2" w14:textId="77777777" w:rsidR="00126E1F" w:rsidRDefault="00000000">
      <w:pPr>
        <w:pStyle w:val="a4"/>
        <w:numPr>
          <w:ilvl w:val="0"/>
          <w:numId w:val="2"/>
        </w:numPr>
        <w:spacing w:after="60"/>
      </w:pPr>
      <w:r>
        <w:rPr>
          <w:rFonts w:eastAsia="Arial"/>
        </w:rPr>
        <w:t>Each equipment instance has an independent storage namespace</w:t>
      </w:r>
    </w:p>
    <w:p w14:paraId="17556B6D" w14:textId="77777777" w:rsidR="00126E1F" w:rsidRDefault="00000000">
      <w:pPr>
        <w:pStyle w:val="a4"/>
        <w:numPr>
          <w:ilvl w:val="0"/>
          <w:numId w:val="2"/>
        </w:numPr>
        <w:spacing w:after="60"/>
      </w:pPr>
      <w:r>
        <w:rPr>
          <w:rFonts w:eastAsia="Arial"/>
        </w:rPr>
        <w:t>Retention policy: Hot (7 days, SSD) → Warm (90 days, HDD) → Cold (Archive)</w:t>
      </w:r>
    </w:p>
    <w:p w14:paraId="4306EAFF" w14:textId="77777777" w:rsidR="00126E1F" w:rsidRDefault="00000000">
      <w:pPr>
        <w:pStyle w:val="2"/>
      </w:pPr>
      <w:bookmarkStart w:id="58" w:name="_Toc222701335"/>
      <w:r>
        <w:t>6.2 Equipment Registry</w:t>
      </w:r>
      <w:bookmarkEnd w:id="58"/>
    </w:p>
    <w:p w14:paraId="7B720D87" w14:textId="77777777" w:rsidR="00126E1F" w:rsidRDefault="00000000">
      <w:pPr>
        <w:pStyle w:val="3"/>
      </w:pPr>
      <w:bookmarkStart w:id="59" w:name="_Toc222701336"/>
      <w:r>
        <w:t>6.2.1 Equipment Master Information</w:t>
      </w:r>
      <w:bookmarkEnd w:id="59"/>
    </w:p>
    <w:p w14:paraId="617DEC87" w14:textId="77777777" w:rsidR="00126E1F" w:rsidRDefault="00000000">
      <w:pPr>
        <w:spacing w:after="120"/>
      </w:pPr>
      <w:r>
        <w:rPr>
          <w:rFonts w:eastAsia="Arial"/>
        </w:rPr>
        <w:t xml:space="preserve">Each equipment instance is registered with: equipment_id, equipment_model, equipment_type, vendor_name, serial, fab, bay, location, installation date, last PM date, </w:t>
      </w:r>
      <w:r>
        <w:rPr>
          <w:rFonts w:eastAsia="Arial"/>
        </w:rPr>
        <w:lastRenderedPageBreak/>
        <w:t>operating status (Running/Idle/Down/PM).</w:t>
      </w:r>
    </w:p>
    <w:p w14:paraId="36E7D3E1" w14:textId="77777777" w:rsidR="00126E1F" w:rsidRDefault="00126E1F">
      <w:pPr>
        <w:spacing w:after="80"/>
      </w:pPr>
    </w:p>
    <w:p w14:paraId="76B83A99" w14:textId="77777777" w:rsidR="00126E1F" w:rsidRDefault="00000000">
      <w:pPr>
        <w:spacing w:after="120"/>
      </w:pPr>
      <w:r>
        <w:rPr>
          <w:rFonts w:eastAsia="Arial"/>
          <w:b/>
          <w:bCs/>
        </w:rPr>
        <w:t xml:space="preserve">Critical: </w:t>
      </w:r>
      <w:r>
        <w:rPr>
          <w:rFonts w:eastAsia="Arial"/>
        </w:rPr>
        <w:t>equipment_model is the key field linking Layer 2 instances to Layer 1 model-level documents and Layer 2 model-level Expert Rules. When CMP-07 (instance) is selected, the system resolves its model (CMP-300mm-TypeA) and auto-scopes all searches and rule lookups accordingly.</w:t>
      </w:r>
    </w:p>
    <w:p w14:paraId="14ACF3F3" w14:textId="77777777" w:rsidR="00126E1F" w:rsidRDefault="00000000">
      <w:pPr>
        <w:pStyle w:val="3"/>
      </w:pPr>
      <w:bookmarkStart w:id="60" w:name="_Toc222701337"/>
      <w:r>
        <w:t>6.2.2 Equipment-Document Mapping (Layer 1 Connection)</w:t>
      </w:r>
      <w:bookmarkEnd w:id="60"/>
    </w:p>
    <w:p w14:paraId="4A176833" w14:textId="77777777" w:rsidR="00126E1F" w:rsidRDefault="00000000">
      <w:pPr>
        <w:pStyle w:val="a4"/>
        <w:numPr>
          <w:ilvl w:val="0"/>
          <w:numId w:val="2"/>
        </w:numPr>
        <w:spacing w:after="60"/>
      </w:pPr>
      <w:r>
        <w:rPr>
          <w:rFonts w:eastAsia="Arial"/>
        </w:rPr>
        <w:t>equipment_model → Model-level doc_id list (manuals, troubleshooting, PM procedures)</w:t>
      </w:r>
    </w:p>
    <w:p w14:paraId="7F054BD5" w14:textId="77777777" w:rsidR="00126E1F" w:rsidRDefault="00000000">
      <w:pPr>
        <w:pStyle w:val="a4"/>
        <w:numPr>
          <w:ilvl w:val="0"/>
          <w:numId w:val="2"/>
        </w:numPr>
        <w:spacing w:after="60"/>
      </w:pPr>
      <w:r>
        <w:rPr>
          <w:rFonts w:eastAsia="Arial"/>
        </w:rPr>
        <w:t>vendor_name → Vendor-level doc_id list (application notes, service bulletins)</w:t>
      </w:r>
    </w:p>
    <w:p w14:paraId="093B2C62" w14:textId="77777777" w:rsidR="00126E1F" w:rsidRDefault="00000000">
      <w:pPr>
        <w:pStyle w:val="a4"/>
        <w:numPr>
          <w:ilvl w:val="0"/>
          <w:numId w:val="2"/>
        </w:numPr>
        <w:spacing w:after="60"/>
      </w:pPr>
      <w:r>
        <w:rPr>
          <w:rFonts w:eastAsia="Arial"/>
        </w:rPr>
        <w:t>All equipment → Standard-level doc_id list (SEMI standards, always included)</w:t>
      </w:r>
    </w:p>
    <w:p w14:paraId="3E2264C6" w14:textId="77777777" w:rsidR="00126E1F" w:rsidRDefault="00000000">
      <w:pPr>
        <w:pStyle w:val="a4"/>
        <w:numPr>
          <w:ilvl w:val="0"/>
          <w:numId w:val="2"/>
        </w:numPr>
        <w:spacing w:after="60"/>
      </w:pPr>
      <w:r>
        <w:rPr>
          <w:rFonts w:eastAsia="Arial"/>
        </w:rPr>
        <w:t>Cross-Layer query auto-generates with model context: e.g., "CMP-300mm-TypeA pressure abnormal cause"</w:t>
      </w:r>
    </w:p>
    <w:p w14:paraId="4880CA1C" w14:textId="77777777" w:rsidR="00126E1F" w:rsidRDefault="00000000">
      <w:pPr>
        <w:pStyle w:val="3"/>
      </w:pPr>
      <w:bookmarkStart w:id="61" w:name="_Toc222701338"/>
      <w:r>
        <w:t>6.2.3 Per-Equipment Diagnostic Model Binding</w:t>
      </w:r>
      <w:bookmarkEnd w:id="61"/>
    </w:p>
    <w:p w14:paraId="0FD66745" w14:textId="77777777" w:rsidR="00126E1F" w:rsidRDefault="00000000">
      <w:pPr>
        <w:pStyle w:val="a4"/>
        <w:numPr>
          <w:ilvl w:val="0"/>
          <w:numId w:val="2"/>
        </w:numPr>
        <w:spacing w:after="60"/>
      </w:pPr>
      <w:r>
        <w:rPr>
          <w:rFonts w:eastAsia="Arial"/>
        </w:rPr>
        <w:t>equipment_id → Applied model version, training data range, threshold profile</w:t>
      </w:r>
    </w:p>
    <w:p w14:paraId="2F448667" w14:textId="77777777" w:rsidR="00126E1F" w:rsidRDefault="00000000">
      <w:pPr>
        <w:pStyle w:val="2"/>
      </w:pPr>
      <w:bookmarkStart w:id="62" w:name="_Toc222701339"/>
      <w:r>
        <w:t>6.3 Data Quality Management</w:t>
      </w:r>
      <w:bookmarkEnd w:id="62"/>
    </w:p>
    <w:p w14:paraId="72E4EA11" w14:textId="77777777" w:rsidR="00126E1F" w:rsidRDefault="00000000">
      <w:pPr>
        <w:pStyle w:val="a4"/>
        <w:numPr>
          <w:ilvl w:val="0"/>
          <w:numId w:val="2"/>
        </w:numPr>
        <w:spacing w:after="60"/>
      </w:pPr>
      <w:r>
        <w:rPr>
          <w:rFonts w:eastAsia="Arial"/>
        </w:rPr>
        <w:t>Missing/outlier preprocessing: gap filling, spike removal</w:t>
      </w:r>
    </w:p>
    <w:p w14:paraId="52F48769" w14:textId="77777777" w:rsidR="00126E1F" w:rsidRDefault="00000000">
      <w:pPr>
        <w:pStyle w:val="a4"/>
        <w:numPr>
          <w:ilvl w:val="0"/>
          <w:numId w:val="2"/>
        </w:numPr>
        <w:spacing w:after="60"/>
      </w:pPr>
      <w:r>
        <w:rPr>
          <w:rFonts w:eastAsia="Arial"/>
        </w:rPr>
        <w:t>Sensor drift correction criteria</w:t>
      </w:r>
    </w:p>
    <w:p w14:paraId="09FB9D17" w14:textId="77777777" w:rsidR="00126E1F" w:rsidRDefault="00000000">
      <w:pPr>
        <w:pStyle w:val="a4"/>
        <w:numPr>
          <w:ilvl w:val="0"/>
          <w:numId w:val="2"/>
        </w:numPr>
        <w:spacing w:after="60"/>
      </w:pPr>
      <w:r>
        <w:rPr>
          <w:rFonts w:eastAsia="Arial"/>
        </w:rPr>
        <w:t>Collection latency monitoring: alarm on &gt; 5-minute gaps</w:t>
      </w:r>
    </w:p>
    <w:p w14:paraId="14C63BF2" w14:textId="77777777" w:rsidR="00126E1F" w:rsidRDefault="00000000">
      <w:r>
        <w:br w:type="page"/>
      </w:r>
    </w:p>
    <w:p w14:paraId="13F67C6C" w14:textId="77777777" w:rsidR="00126E1F" w:rsidRDefault="00000000">
      <w:pPr>
        <w:pStyle w:val="1"/>
      </w:pPr>
      <w:bookmarkStart w:id="63" w:name="_Toc222701340"/>
      <w:r>
        <w:lastRenderedPageBreak/>
        <w:t>7. Log Analysis Engine</w:t>
      </w:r>
      <w:bookmarkEnd w:id="63"/>
    </w:p>
    <w:p w14:paraId="720FF5FA" w14:textId="77777777" w:rsidR="00126E1F" w:rsidRDefault="00000000">
      <w:pPr>
        <w:pStyle w:val="2"/>
      </w:pPr>
      <w:bookmarkStart w:id="64" w:name="_Toc222701341"/>
      <w:r>
        <w:t>7.1 Time-Series Analysis</w:t>
      </w:r>
      <w:bookmarkEnd w:id="64"/>
    </w:p>
    <w:p w14:paraId="695C613E" w14:textId="77777777" w:rsidR="00126E1F" w:rsidRDefault="00000000">
      <w:pPr>
        <w:pStyle w:val="3"/>
      </w:pPr>
      <w:bookmarkStart w:id="65" w:name="_Toc222701342"/>
      <w:r>
        <w:t>7.1.1 Trend Analysis</w:t>
      </w:r>
      <w:bookmarkEnd w:id="65"/>
    </w:p>
    <w:p w14:paraId="180B773F" w14:textId="77777777" w:rsidR="00126E1F" w:rsidRDefault="00000000">
      <w:pPr>
        <w:pStyle w:val="a4"/>
        <w:numPr>
          <w:ilvl w:val="0"/>
          <w:numId w:val="2"/>
        </w:numPr>
        <w:spacing w:after="60"/>
      </w:pPr>
      <w:r>
        <w:rPr>
          <w:rFonts w:eastAsia="Arial"/>
        </w:rPr>
        <w:t>Moving average, exponential smoothing, change point detection (CUSUM, PELT)</w:t>
      </w:r>
    </w:p>
    <w:p w14:paraId="0AEA58B3" w14:textId="77777777" w:rsidR="00126E1F" w:rsidRDefault="00000000">
      <w:pPr>
        <w:pStyle w:val="a4"/>
        <w:numPr>
          <w:ilvl w:val="0"/>
          <w:numId w:val="2"/>
        </w:numPr>
        <w:spacing w:after="60"/>
      </w:pPr>
      <w:r>
        <w:rPr>
          <w:rFonts w:eastAsia="Arial"/>
        </w:rPr>
        <w:t>Per-equipment baseline auto-learning (based on 30 days of normal operation)</w:t>
      </w:r>
    </w:p>
    <w:p w14:paraId="5B596FF7" w14:textId="77777777" w:rsidR="00126E1F" w:rsidRDefault="00000000">
      <w:pPr>
        <w:pStyle w:val="3"/>
      </w:pPr>
      <w:bookmarkStart w:id="66" w:name="_Toc222701343"/>
      <w:r>
        <w:t>7.1.2 Anomaly Detection</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126E1F" w14:paraId="5907479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2945A1" w14:textId="77777777" w:rsidR="00126E1F" w:rsidRDefault="00000000">
            <w:pPr>
              <w:jc w:val="center"/>
            </w:pPr>
            <w:r>
              <w:rPr>
                <w:rFonts w:eastAsia="Arial"/>
                <w:b/>
                <w:bCs/>
                <w:color w:val="FFFFFF"/>
                <w:sz w:val="20"/>
                <w:szCs w:val="20"/>
              </w:rPr>
              <w:t>Approach</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60DE5E" w14:textId="77777777" w:rsidR="00126E1F" w:rsidRDefault="00000000">
            <w:pPr>
              <w:jc w:val="center"/>
            </w:pPr>
            <w:r>
              <w:rPr>
                <w:rFonts w:eastAsia="Arial"/>
                <w:b/>
                <w:bCs/>
                <w:color w:val="FFFFFF"/>
                <w:sz w:val="20"/>
                <w:szCs w:val="20"/>
              </w:rPr>
              <w:t>Method</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3FB4C8" w14:textId="77777777" w:rsidR="00126E1F" w:rsidRDefault="00000000">
            <w:pPr>
              <w:jc w:val="center"/>
            </w:pPr>
            <w:r>
              <w:rPr>
                <w:rFonts w:eastAsia="Arial"/>
                <w:b/>
                <w:bCs/>
                <w:color w:val="FFFFFF"/>
                <w:sz w:val="20"/>
                <w:szCs w:val="20"/>
              </w:rPr>
              <w:t>Characteristics</w:t>
            </w:r>
          </w:p>
        </w:tc>
      </w:tr>
      <w:tr w:rsidR="00126E1F" w14:paraId="14C4B58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51DA53" w14:textId="77777777" w:rsidR="00126E1F" w:rsidRDefault="00000000">
            <w:r>
              <w:rPr>
                <w:rFonts w:eastAsia="Arial"/>
                <w:sz w:val="20"/>
                <w:szCs w:val="20"/>
              </w:rPr>
              <w:t>Statistical</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3168A8" w14:textId="77777777" w:rsidR="00126E1F" w:rsidRDefault="00000000">
            <w:r>
              <w:rPr>
                <w:rFonts w:eastAsia="Arial"/>
                <w:sz w:val="20"/>
                <w:szCs w:val="20"/>
              </w:rPr>
              <w:t>±3σ, IQR, Mahalanobis Distance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88F251" w14:textId="77777777" w:rsidR="00126E1F" w:rsidRDefault="00000000">
            <w:r>
              <w:rPr>
                <w:rFonts w:eastAsia="Arial"/>
                <w:sz w:val="20"/>
                <w:szCs w:val="20"/>
              </w:rPr>
              <w:t>Simple, interpretable, fast</w:t>
            </w:r>
          </w:p>
        </w:tc>
      </w:tr>
      <w:tr w:rsidR="00126E1F" w14:paraId="0772DC3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74433F" w14:textId="77777777" w:rsidR="00126E1F" w:rsidRDefault="00000000">
            <w:r>
              <w:rPr>
                <w:rFonts w:eastAsia="Arial"/>
                <w:sz w:val="20"/>
                <w:szCs w:val="20"/>
              </w:rPr>
              <w:t>ML-based</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44ADDD" w14:textId="77777777" w:rsidR="00126E1F" w:rsidRDefault="00000000">
            <w:r>
              <w:rPr>
                <w:rFonts w:eastAsia="Arial"/>
                <w:sz w:val="20"/>
                <w:szCs w:val="20"/>
              </w:rPr>
              <w:t>Isolation Forest, AutoEncoder</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CED94A" w14:textId="77777777" w:rsidR="00126E1F" w:rsidRDefault="00000000">
            <w:r>
              <w:rPr>
                <w:rFonts w:eastAsia="Arial"/>
                <w:sz w:val="20"/>
                <w:szCs w:val="20"/>
              </w:rPr>
              <w:t>Per-equipment training, multivariate</w:t>
            </w:r>
          </w:p>
        </w:tc>
      </w:tr>
      <w:tr w:rsidR="00126E1F" w14:paraId="12B18C6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767514" w14:textId="77777777" w:rsidR="00126E1F" w:rsidRDefault="00000000">
            <w:r>
              <w:rPr>
                <w:rFonts w:eastAsia="Arial"/>
                <w:sz w:val="20"/>
                <w:szCs w:val="20"/>
              </w:rPr>
              <w:t>Rule-based</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767754" w14:textId="77777777" w:rsidR="00126E1F" w:rsidRDefault="00000000">
            <w:r>
              <w:rPr>
                <w:rFonts w:eastAsia="Arial"/>
                <w:sz w:val="20"/>
                <w:szCs w:val="20"/>
              </w:rPr>
              <w:t>Engineer-defined thresholds</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CC9D0C" w14:textId="77777777" w:rsidR="00126E1F" w:rsidRDefault="00000000">
            <w:r>
              <w:rPr>
                <w:rFonts w:eastAsia="Arial"/>
                <w:sz w:val="20"/>
                <w:szCs w:val="20"/>
              </w:rPr>
              <w:t>SEMI spec integration, domain-specific</w:t>
            </w:r>
          </w:p>
        </w:tc>
      </w:tr>
    </w:tbl>
    <w:p w14:paraId="40654535" w14:textId="77777777" w:rsidR="00126E1F" w:rsidRDefault="00000000">
      <w:pPr>
        <w:pStyle w:val="3"/>
      </w:pPr>
      <w:bookmarkStart w:id="67" w:name="_Toc222701344"/>
      <w:r>
        <w:t>7.1.3 Correlation Analysis</w:t>
      </w:r>
      <w:bookmarkEnd w:id="67"/>
    </w:p>
    <w:p w14:paraId="081CD5A7" w14:textId="77777777" w:rsidR="00126E1F" w:rsidRDefault="00000000">
      <w:pPr>
        <w:pStyle w:val="a4"/>
        <w:numPr>
          <w:ilvl w:val="0"/>
          <w:numId w:val="2"/>
        </w:numPr>
        <w:spacing w:after="60"/>
      </w:pPr>
      <w:r>
        <w:rPr>
          <w:rFonts w:eastAsia="Arial"/>
        </w:rPr>
        <w:t>Multi-variate sensor correlation analysis (e.g., pressure ↔ flow)</w:t>
      </w:r>
    </w:p>
    <w:p w14:paraId="553D2183" w14:textId="77777777" w:rsidR="00126E1F" w:rsidRDefault="00000000">
      <w:pPr>
        <w:pStyle w:val="a4"/>
        <w:numPr>
          <w:ilvl w:val="0"/>
          <w:numId w:val="2"/>
        </w:numPr>
        <w:spacing w:after="60"/>
      </w:pPr>
      <w:r>
        <w:rPr>
          <w:rFonts w:eastAsia="Arial"/>
        </w:rPr>
        <w:t>On anomaly detection: auto-highlight correlated sensors</w:t>
      </w:r>
    </w:p>
    <w:p w14:paraId="253B811F" w14:textId="77777777" w:rsidR="00126E1F" w:rsidRDefault="00000000">
      <w:pPr>
        <w:pStyle w:val="2"/>
      </w:pPr>
      <w:bookmarkStart w:id="68" w:name="_Toc222701345"/>
      <w:r>
        <w:t>7.2 Event/Alarm Analysis</w:t>
      </w:r>
      <w:bookmarkEnd w:id="68"/>
    </w:p>
    <w:p w14:paraId="76D556A1" w14:textId="77777777" w:rsidR="00126E1F" w:rsidRDefault="00000000">
      <w:pPr>
        <w:pStyle w:val="3"/>
      </w:pPr>
      <w:bookmarkStart w:id="69" w:name="_Toc222701346"/>
      <w:r>
        <w:t>7.2.1 Alarm Pattern Analysis</w:t>
      </w:r>
      <w:bookmarkEnd w:id="69"/>
    </w:p>
    <w:p w14:paraId="71694C8E" w14:textId="77777777" w:rsidR="00126E1F" w:rsidRDefault="00000000">
      <w:pPr>
        <w:pStyle w:val="a4"/>
        <w:numPr>
          <w:ilvl w:val="0"/>
          <w:numId w:val="2"/>
        </w:numPr>
        <w:spacing w:after="60"/>
      </w:pPr>
      <w:r>
        <w:rPr>
          <w:rFonts w:eastAsia="Arial"/>
        </w:rPr>
        <w:t>Frequent alarm Top-N / time-of-day distribution</w:t>
      </w:r>
    </w:p>
    <w:p w14:paraId="6FAADD58" w14:textId="77777777" w:rsidR="00126E1F" w:rsidRDefault="00000000">
      <w:pPr>
        <w:pStyle w:val="a4"/>
        <w:numPr>
          <w:ilvl w:val="0"/>
          <w:numId w:val="2"/>
        </w:numPr>
        <w:spacing w:after="60"/>
      </w:pPr>
      <w:r>
        <w:rPr>
          <w:rFonts w:eastAsia="Arial"/>
        </w:rPr>
        <w:t>Alarm sequence pattern mining: detect A→B→C cascading patterns</w:t>
      </w:r>
    </w:p>
    <w:p w14:paraId="08FA5941" w14:textId="77777777" w:rsidR="00126E1F" w:rsidRDefault="00000000">
      <w:pPr>
        <w:pStyle w:val="3"/>
      </w:pPr>
      <w:bookmarkStart w:id="70" w:name="_Toc222701347"/>
      <w:r>
        <w:t>7.2.2 Error Code Statistics and Correlation</w:t>
      </w:r>
      <w:bookmarkEnd w:id="70"/>
    </w:p>
    <w:p w14:paraId="073ED5D4" w14:textId="77777777" w:rsidR="00126E1F" w:rsidRDefault="00000000">
      <w:pPr>
        <w:pStyle w:val="a4"/>
        <w:numPr>
          <w:ilvl w:val="0"/>
          <w:numId w:val="2"/>
        </w:numPr>
        <w:spacing w:after="60"/>
      </w:pPr>
      <w:r>
        <w:rPr>
          <w:rFonts w:eastAsia="Arial"/>
        </w:rPr>
        <w:t>Per-error-code occurrence frequency, MTBF (Mean Time Between Failures)</w:t>
      </w:r>
    </w:p>
    <w:p w14:paraId="109DD6DF" w14:textId="77777777" w:rsidR="00126E1F" w:rsidRDefault="00000000">
      <w:pPr>
        <w:pStyle w:val="a4"/>
        <w:numPr>
          <w:ilvl w:val="0"/>
          <w:numId w:val="2"/>
        </w:numPr>
        <w:spacing w:after="60"/>
      </w:pPr>
      <w:r>
        <w:rPr>
          <w:rFonts w:eastAsia="Arial"/>
        </w:rPr>
        <w:t>Error code ↔ sensor anomaly timestamp cross-analysis</w:t>
      </w:r>
    </w:p>
    <w:p w14:paraId="1248ECFA" w14:textId="77777777" w:rsidR="00126E1F" w:rsidRDefault="00000000">
      <w:pPr>
        <w:pStyle w:val="3"/>
      </w:pPr>
      <w:bookmarkStart w:id="71" w:name="_Toc222701348"/>
      <w:r>
        <w:t>7.2.3 Layer 1 Auto-Connection</w:t>
      </w:r>
      <w:bookmarkEnd w:id="71"/>
    </w:p>
    <w:p w14:paraId="12B7DCA2" w14:textId="77777777" w:rsidR="00126E1F" w:rsidRDefault="00000000">
      <w:pPr>
        <w:pStyle w:val="a4"/>
        <w:numPr>
          <w:ilvl w:val="0"/>
          <w:numId w:val="2"/>
        </w:numPr>
        <w:spacing w:after="60"/>
      </w:pPr>
      <w:r>
        <w:rPr>
          <w:rFonts w:eastAsia="Arial"/>
        </w:rPr>
        <w:t>Detected error codes/anomalies → Auto-generate Layer 1 RAG query</w:t>
      </w:r>
    </w:p>
    <w:p w14:paraId="3297F3F7" w14:textId="77777777" w:rsidR="00126E1F" w:rsidRDefault="00000000">
      <w:pPr>
        <w:pStyle w:val="a4"/>
        <w:numPr>
          <w:ilvl w:val="0"/>
          <w:numId w:val="2"/>
        </w:numPr>
        <w:spacing w:after="60"/>
      </w:pPr>
      <w:r>
        <w:rPr>
          <w:rFonts w:eastAsia="Arial"/>
        </w:rPr>
        <w:t>Auto-attach manual evidence (Cross-Layer Linking)</w:t>
      </w:r>
    </w:p>
    <w:p w14:paraId="0A771EA7" w14:textId="77777777" w:rsidR="00126E1F" w:rsidRDefault="00000000">
      <w:pPr>
        <w:pStyle w:val="2"/>
      </w:pPr>
      <w:bookmarkStart w:id="72" w:name="_Toc222701349"/>
      <w:r>
        <w:t>7.3 Process Quality Correlation (Future Extension)</w:t>
      </w:r>
      <w:bookmarkEnd w:id="72"/>
    </w:p>
    <w:p w14:paraId="16DFB0EE" w14:textId="77777777" w:rsidR="00126E1F" w:rsidRDefault="00000000">
      <w:pPr>
        <w:pStyle w:val="a4"/>
        <w:numPr>
          <w:ilvl w:val="0"/>
          <w:numId w:val="2"/>
        </w:numPr>
        <w:spacing w:after="60"/>
      </w:pPr>
      <w:r>
        <w:rPr>
          <w:rFonts w:eastAsia="Arial"/>
        </w:rPr>
        <w:t>Wafer metrology data integration (CMP: thickness, non-uniformity)</w:t>
      </w:r>
    </w:p>
    <w:p w14:paraId="1E936026" w14:textId="77777777" w:rsidR="00126E1F" w:rsidRDefault="00000000">
      <w:pPr>
        <w:pStyle w:val="a4"/>
        <w:numPr>
          <w:ilvl w:val="0"/>
          <w:numId w:val="2"/>
        </w:numPr>
        <w:spacing w:after="60"/>
      </w:pPr>
      <w:r>
        <w:rPr>
          <w:rFonts w:eastAsia="Arial"/>
        </w:rPr>
        <w:t>SPC (Statistical Process Control) chart linkage</w:t>
      </w:r>
    </w:p>
    <w:p w14:paraId="16DC4270" w14:textId="77777777" w:rsidR="00126E1F" w:rsidRDefault="00000000">
      <w:r>
        <w:br w:type="page"/>
      </w:r>
    </w:p>
    <w:p w14:paraId="1AED71BF" w14:textId="77777777" w:rsidR="00126E1F" w:rsidRDefault="00000000">
      <w:pPr>
        <w:pStyle w:val="1"/>
      </w:pPr>
      <w:bookmarkStart w:id="73" w:name="_Toc222701350"/>
      <w:r>
        <w:lastRenderedPageBreak/>
        <w:t>8. Predictive Diagnostics (3-Tier Hybrid Knowledge)</w:t>
      </w:r>
      <w:bookmarkEnd w:id="73"/>
    </w:p>
    <w:p w14:paraId="22316290" w14:textId="77777777" w:rsidR="00126E1F" w:rsidRDefault="00000000">
      <w:pPr>
        <w:pStyle w:val="2"/>
      </w:pPr>
      <w:bookmarkStart w:id="74" w:name="_Toc222701351"/>
      <w:r>
        <w:t>8.1 Hybrid Knowledge Architecture Overview</w:t>
      </w:r>
      <w:bookmarkEnd w:id="74"/>
    </w:p>
    <w:p w14:paraId="5B9EEE4D" w14:textId="77777777" w:rsidR="00126E1F" w:rsidRDefault="00000000">
      <w:pPr>
        <w:spacing w:after="120"/>
      </w:pPr>
      <w:r>
        <w:rPr>
          <w:rFonts w:eastAsia="Arial"/>
        </w:rPr>
        <w:t>Predictive diagnostics relies not on a single knowledge source but on a hierarchical combination of three knowledge tiers. This resolves cold start, verification, and scalability limitations of any single-source approach.</w:t>
      </w:r>
    </w:p>
    <w:p w14:paraId="7B28DE74"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383"/>
        <w:gridCol w:w="1751"/>
        <w:gridCol w:w="1379"/>
        <w:gridCol w:w="2123"/>
        <w:gridCol w:w="1700"/>
      </w:tblGrid>
      <w:tr w:rsidR="00126E1F" w14:paraId="7BE5BD1A"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EB0A37" w14:textId="77777777" w:rsidR="00126E1F" w:rsidRDefault="00000000">
            <w:pPr>
              <w:jc w:val="center"/>
            </w:pPr>
            <w:r>
              <w:rPr>
                <w:rFonts w:eastAsia="Arial"/>
                <w:b/>
                <w:bCs/>
                <w:color w:val="FFFFFF"/>
                <w:sz w:val="20"/>
                <w:szCs w:val="20"/>
              </w:rPr>
              <w:t>Tier</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F3C667" w14:textId="77777777" w:rsidR="00126E1F" w:rsidRDefault="00000000">
            <w:pPr>
              <w:jc w:val="center"/>
            </w:pPr>
            <w:r>
              <w:rPr>
                <w:rFonts w:eastAsia="Arial"/>
                <w:b/>
                <w:bCs/>
                <w:color w:val="FFFFFF"/>
                <w:sz w:val="20"/>
                <w:szCs w:val="20"/>
              </w:rPr>
              <w:t>Name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B0F693C" w14:textId="77777777" w:rsidR="00126E1F" w:rsidRDefault="00000000">
            <w:pPr>
              <w:jc w:val="center"/>
            </w:pPr>
            <w:r>
              <w:rPr>
                <w:rFonts w:eastAsia="Arial"/>
                <w:b/>
                <w:bCs/>
                <w:color w:val="FFFFFF"/>
                <w:sz w:val="20"/>
                <w:szCs w:val="20"/>
              </w:rPr>
              <w:t>Source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944FA89" w14:textId="77777777" w:rsidR="00126E1F" w:rsidRDefault="00000000">
            <w:pPr>
              <w:jc w:val="center"/>
            </w:pPr>
            <w:r>
              <w:rPr>
                <w:rFonts w:eastAsia="Arial"/>
                <w:b/>
                <w:bCs/>
                <w:color w:val="FFFFFF"/>
                <w:sz w:val="20"/>
                <w:szCs w:val="20"/>
              </w:rPr>
              <w:t>Cold Start</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64C4E82" w14:textId="77777777" w:rsidR="00126E1F" w:rsidRDefault="00000000">
            <w:pPr>
              <w:jc w:val="center"/>
            </w:pPr>
            <w:r>
              <w:rPr>
                <w:rFonts w:eastAsia="Arial"/>
                <w:b/>
                <w:bCs/>
                <w:color w:val="FFFFFF"/>
                <w:sz w:val="20"/>
                <w:szCs w:val="20"/>
              </w:rPr>
              <w:t>Strengths</w:t>
            </w:r>
          </w:p>
        </w:tc>
        <w:tc>
          <w:tcPr>
            <w:tcW w:w="17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6CAAEA" w14:textId="77777777" w:rsidR="00126E1F" w:rsidRDefault="00000000">
            <w:pPr>
              <w:jc w:val="center"/>
            </w:pPr>
            <w:r>
              <w:rPr>
                <w:rFonts w:eastAsia="Arial"/>
                <w:b/>
                <w:bCs/>
                <w:color w:val="FFFFFF"/>
                <w:sz w:val="20"/>
                <w:szCs w:val="20"/>
              </w:rPr>
              <w:t>Weaknesses</w:t>
            </w:r>
          </w:p>
        </w:tc>
      </w:tr>
      <w:tr w:rsidR="00126E1F" w14:paraId="7A4E296C"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949671" w14:textId="77777777" w:rsidR="00126E1F" w:rsidRDefault="00000000">
            <w:r>
              <w:rPr>
                <w:rFonts w:eastAsia="Arial"/>
                <w:sz w:val="20"/>
                <w:szCs w:val="20"/>
              </w:rPr>
              <w:t>Tier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5C3A9A" w14:textId="77777777" w:rsidR="00126E1F" w:rsidRDefault="00000000">
            <w:r>
              <w:rPr>
                <w:rFonts w:eastAsia="Arial"/>
                <w:sz w:val="20"/>
                <w:szCs w:val="20"/>
              </w:rPr>
              <w:t>Data-Driven</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40FFB6" w14:textId="77777777" w:rsidR="00126E1F" w:rsidRDefault="00000000">
            <w:r>
              <w:rPr>
                <w:rFonts w:eastAsia="Arial"/>
                <w:sz w:val="20"/>
                <w:szCs w:val="20"/>
              </w:rPr>
              <w:t>Sensor data auto-learning</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9EB3D3" w14:textId="77777777" w:rsidR="00126E1F" w:rsidRDefault="00000000">
            <w:r>
              <w:rPr>
                <w:rFonts w:eastAsia="Arial"/>
                <w:sz w:val="20"/>
                <w:szCs w:val="20"/>
              </w:rPr>
              <w:t>Requires 30+ days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655CCD" w14:textId="77777777" w:rsidR="00126E1F" w:rsidRDefault="00000000">
            <w:r>
              <w:rPr>
                <w:rFonts w:eastAsia="Arial"/>
                <w:sz w:val="20"/>
                <w:szCs w:val="20"/>
              </w:rPr>
              <w:t>Scalable, no human bias, multivariate</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A5F252" w14:textId="77777777" w:rsidR="00126E1F" w:rsidRDefault="00000000">
            <w:r>
              <w:rPr>
                <w:rFonts w:eastAsia="Arial"/>
                <w:sz w:val="20"/>
                <w:szCs w:val="20"/>
              </w:rPr>
              <w:t>Hard to interpret, slow to bootstrap</w:t>
            </w:r>
          </w:p>
        </w:tc>
      </w:tr>
      <w:tr w:rsidR="00126E1F" w14:paraId="1853584D"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981B55" w14:textId="77777777" w:rsidR="00126E1F" w:rsidRDefault="00000000">
            <w:r>
              <w:rPr>
                <w:rFonts w:eastAsia="Arial"/>
                <w:sz w:val="20"/>
                <w:szCs w:val="20"/>
              </w:rPr>
              <w:t>Tier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5D528A" w14:textId="77777777" w:rsidR="00126E1F" w:rsidRDefault="00000000">
            <w:r>
              <w:rPr>
                <w:rFonts w:eastAsia="Arial"/>
                <w:sz w:val="20"/>
                <w:szCs w:val="20"/>
              </w:rPr>
              <w:t>Expert Knowledge</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3436A0" w14:textId="77777777" w:rsidR="00126E1F" w:rsidRDefault="00000000">
            <w:r>
              <w:rPr>
                <w:rFonts w:eastAsia="Arial"/>
                <w:sz w:val="20"/>
                <w:szCs w:val="20"/>
              </w:rPr>
              <w:t>Engineer experience input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205E56" w14:textId="77777777" w:rsidR="00126E1F" w:rsidRDefault="00000000">
            <w:r>
              <w:rPr>
                <w:rFonts w:eastAsia="Arial"/>
                <w:sz w:val="20"/>
                <w:szCs w:val="20"/>
              </w:rPr>
              <w:t>Requires accumulation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CFC44A" w14:textId="77777777" w:rsidR="00126E1F" w:rsidRDefault="00000000">
            <w:r>
              <w:rPr>
                <w:rFonts w:eastAsia="Arial"/>
                <w:sz w:val="20"/>
                <w:szCs w:val="20"/>
              </w:rPr>
              <w:t>Conditional causality, unit-specific, reduces false alarms</w:t>
            </w:r>
          </w:p>
        </w:tc>
        <w:tc>
          <w:tcPr>
            <w:tcW w:w="1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AA0374" w14:textId="77777777" w:rsidR="00126E1F" w:rsidRDefault="00000000">
            <w:r>
              <w:rPr>
                <w:rFonts w:eastAsia="Arial"/>
                <w:sz w:val="20"/>
                <w:szCs w:val="20"/>
              </w:rPr>
              <w:t>Input burden, causal illusion, limited scalability</w:t>
            </w:r>
          </w:p>
        </w:tc>
      </w:tr>
      <w:tr w:rsidR="00126E1F" w14:paraId="6DC73A51"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6F4FAC" w14:textId="77777777" w:rsidR="00126E1F" w:rsidRDefault="00000000">
            <w:r>
              <w:rPr>
                <w:rFonts w:eastAsia="Arial"/>
                <w:sz w:val="20"/>
                <w:szCs w:val="20"/>
              </w:rPr>
              <w:t>Tier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50612F" w14:textId="77777777" w:rsidR="00126E1F" w:rsidRDefault="00000000">
            <w:r>
              <w:rPr>
                <w:rFonts w:eastAsia="Arial"/>
                <w:sz w:val="20"/>
                <w:szCs w:val="20"/>
              </w:rPr>
              <w:t>Document-Grounded</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AD30E5" w14:textId="77777777" w:rsidR="00126E1F" w:rsidRDefault="00000000">
            <w:r>
              <w:rPr>
                <w:rFonts w:eastAsia="Arial"/>
                <w:sz w:val="20"/>
                <w:szCs w:val="20"/>
              </w:rPr>
              <w:t>Auto-extracted from manuals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39C5D1" w14:textId="77777777" w:rsidR="00126E1F" w:rsidRDefault="00000000">
            <w:r>
              <w:rPr>
                <w:rFonts w:eastAsia="Arial"/>
                <w:sz w:val="20"/>
                <w:szCs w:val="20"/>
              </w:rPr>
              <w:t>Available Day 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66A9E2" w14:textId="77777777" w:rsidR="00126E1F" w:rsidRDefault="00000000">
            <w:r>
              <w:rPr>
                <w:rFonts w:eastAsia="Arial"/>
                <w:sz w:val="20"/>
                <w:szCs w:val="20"/>
              </w:rPr>
              <w:t>Immediate availability, official procedures</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901D78" w14:textId="77777777" w:rsidR="00126E1F" w:rsidRDefault="00000000">
            <w:r>
              <w:rPr>
                <w:rFonts w:eastAsia="Arial"/>
                <w:sz w:val="20"/>
                <w:szCs w:val="20"/>
              </w:rPr>
              <w:t>Generic (not unit-specific), limited to documented knowledge</w:t>
            </w:r>
          </w:p>
        </w:tc>
      </w:tr>
    </w:tbl>
    <w:p w14:paraId="0F151856" w14:textId="77777777" w:rsidR="00126E1F" w:rsidRDefault="00000000">
      <w:pPr>
        <w:pStyle w:val="3"/>
      </w:pPr>
      <w:bookmarkStart w:id="75" w:name="_Toc222701352"/>
      <w:r>
        <w:t>8.1.1 Design Principles</w:t>
      </w:r>
      <w:bookmarkEnd w:id="75"/>
    </w:p>
    <w:p w14:paraId="37535CCE" w14:textId="77777777" w:rsidR="00126E1F" w:rsidRDefault="00000000">
      <w:pPr>
        <w:pStyle w:val="a4"/>
        <w:numPr>
          <w:ilvl w:val="0"/>
          <w:numId w:val="2"/>
        </w:numPr>
        <w:spacing w:after="60"/>
      </w:pPr>
      <w:r>
        <w:rPr>
          <w:rFonts w:eastAsia="Arial"/>
        </w:rPr>
        <w:t>No single knowledge source dependency: Each tier compensates for others' weaknesses</w:t>
      </w:r>
    </w:p>
    <w:p w14:paraId="141C2235" w14:textId="77777777" w:rsidR="00126E1F" w:rsidRDefault="00000000">
      <w:pPr>
        <w:pStyle w:val="a4"/>
        <w:numPr>
          <w:ilvl w:val="0"/>
          <w:numId w:val="2"/>
        </w:numPr>
        <w:spacing w:after="60"/>
      </w:pPr>
      <w:r>
        <w:rPr>
          <w:rFonts w:eastAsia="Arial"/>
        </w:rPr>
        <w:t>Cross-tier verification: Tier 2 (expert rules) are verified against Tier 1 (data) for accuracy</w:t>
      </w:r>
    </w:p>
    <w:p w14:paraId="1658F6CA" w14:textId="77777777" w:rsidR="00126E1F" w:rsidRDefault="00000000">
      <w:pPr>
        <w:pStyle w:val="a4"/>
        <w:numPr>
          <w:ilvl w:val="0"/>
          <w:numId w:val="2"/>
        </w:numPr>
        <w:spacing w:after="60"/>
      </w:pPr>
      <w:r>
        <w:rPr>
          <w:rFonts w:eastAsia="Arial"/>
        </w:rPr>
        <w:t>Day 1 operability: Tier 3 ensures predictive diagnostics work from deployment day</w:t>
      </w:r>
    </w:p>
    <w:p w14:paraId="6E006B50" w14:textId="77777777" w:rsidR="00126E1F" w:rsidRDefault="00000000">
      <w:pPr>
        <w:pStyle w:val="3"/>
      </w:pPr>
      <w:bookmarkStart w:id="76" w:name="_Toc222701353"/>
      <w:r>
        <w:t>8.1.2 Cold Start Resolution</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600"/>
        <w:gridCol w:w="1600"/>
        <w:gridCol w:w="3026"/>
      </w:tblGrid>
      <w:tr w:rsidR="00126E1F" w14:paraId="687C054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21C44A" w14:textId="77777777" w:rsidR="00126E1F" w:rsidRDefault="00000000">
            <w:pPr>
              <w:jc w:val="center"/>
            </w:pPr>
            <w:r>
              <w:rPr>
                <w:rFonts w:eastAsia="Arial"/>
                <w:b/>
                <w:bCs/>
                <w:color w:val="FFFFFF"/>
                <w:sz w:val="20"/>
                <w:szCs w:val="20"/>
              </w:rPr>
              <w:t>Timeline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7417D6" w14:textId="77777777" w:rsidR="00126E1F" w:rsidRDefault="00000000">
            <w:pPr>
              <w:jc w:val="center"/>
            </w:pPr>
            <w:r>
              <w:rPr>
                <w:rFonts w:eastAsia="Arial"/>
                <w:b/>
                <w:bCs/>
                <w:color w:val="FFFFFF"/>
                <w:sz w:val="20"/>
                <w:szCs w:val="20"/>
              </w:rPr>
              <w:t>Tier 1 (Data)</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C33520" w14:textId="77777777" w:rsidR="00126E1F" w:rsidRDefault="00000000">
            <w:pPr>
              <w:jc w:val="center"/>
            </w:pPr>
            <w:r>
              <w:rPr>
                <w:rFonts w:eastAsia="Arial"/>
                <w:b/>
                <w:bCs/>
                <w:color w:val="FFFFFF"/>
                <w:sz w:val="20"/>
                <w:szCs w:val="20"/>
              </w:rPr>
              <w:t>Tier 2 (Expert)</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AD9D1EE" w14:textId="77777777" w:rsidR="00126E1F" w:rsidRDefault="00000000">
            <w:pPr>
              <w:jc w:val="center"/>
            </w:pPr>
            <w:r>
              <w:rPr>
                <w:rFonts w:eastAsia="Arial"/>
                <w:b/>
                <w:bCs/>
                <w:color w:val="FFFFFF"/>
                <w:sz w:val="20"/>
                <w:szCs w:val="20"/>
              </w:rPr>
              <w:t>Tier 3 (Document)</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579857" w14:textId="77777777" w:rsidR="00126E1F" w:rsidRDefault="00000000">
            <w:pPr>
              <w:jc w:val="center"/>
            </w:pPr>
            <w:r>
              <w:rPr>
                <w:rFonts w:eastAsia="Arial"/>
                <w:b/>
                <w:bCs/>
                <w:color w:val="FFFFFF"/>
                <w:sz w:val="20"/>
                <w:szCs w:val="20"/>
              </w:rPr>
              <w:t>Diagnostic Capability</w:t>
            </w:r>
          </w:p>
        </w:tc>
      </w:tr>
      <w:tr w:rsidR="00126E1F" w14:paraId="03C678DE"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E2DC5D" w14:textId="77777777" w:rsidR="00126E1F" w:rsidRDefault="00000000">
            <w:r>
              <w:rPr>
                <w:rFonts w:eastAsia="Arial"/>
                <w:sz w:val="20"/>
                <w:szCs w:val="20"/>
              </w:rPr>
              <w:t>Day 1 (Deploy)</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2CD3BF" w14:textId="77777777" w:rsidR="00126E1F"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C418E1" w14:textId="77777777" w:rsidR="00126E1F"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FB6F6B" w14:textId="77777777" w:rsidR="00126E1F"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EE2322" w14:textId="77777777" w:rsidR="00126E1F" w:rsidRDefault="00000000">
            <w:r>
              <w:rPr>
                <w:rFonts w:eastAsia="Arial"/>
                <w:sz w:val="20"/>
                <w:szCs w:val="20"/>
              </w:rPr>
              <w:t>Manual-based basic diagnostics immediately available</w:t>
            </w:r>
          </w:p>
        </w:tc>
      </w:tr>
      <w:tr w:rsidR="00126E1F" w14:paraId="4ADE3A6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1781E3" w14:textId="77777777" w:rsidR="00126E1F" w:rsidRDefault="00000000">
            <w:r>
              <w:rPr>
                <w:rFonts w:eastAsia="Arial"/>
                <w:sz w:val="20"/>
                <w:szCs w:val="20"/>
              </w:rPr>
              <w:t>Month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DEC5DE" w14:textId="77777777" w:rsidR="00126E1F" w:rsidRDefault="00000000">
            <w:r>
              <w:rPr>
                <w:rFonts w:eastAsia="Arial"/>
                <w:sz w:val="20"/>
                <w:szCs w:val="20"/>
              </w:rPr>
              <w:t>△ (Training)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59BEC7" w14:textId="77777777" w:rsidR="00126E1F" w:rsidRDefault="00000000">
            <w:r>
              <w:rPr>
                <w:rFonts w:eastAsia="Arial"/>
                <w:sz w:val="20"/>
                <w:szCs w:val="20"/>
              </w:rPr>
              <w:t>△ (Initial input)</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F885B3" w14:textId="77777777" w:rsidR="00126E1F"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2E00B7" w14:textId="77777777" w:rsidR="00126E1F" w:rsidRDefault="00000000">
            <w:r>
              <w:rPr>
                <w:rFonts w:eastAsia="Arial"/>
                <w:sz w:val="20"/>
                <w:szCs w:val="20"/>
              </w:rPr>
              <w:t>Manual + initial expert rules</w:t>
            </w:r>
          </w:p>
        </w:tc>
      </w:tr>
      <w:tr w:rsidR="00126E1F" w14:paraId="03612DB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737E06" w14:textId="77777777" w:rsidR="00126E1F" w:rsidRDefault="00000000">
            <w:r>
              <w:rPr>
                <w:rFonts w:eastAsia="Arial"/>
                <w:sz w:val="20"/>
                <w:szCs w:val="20"/>
              </w:rPr>
              <w:t>Month 6</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B688A4" w14:textId="77777777" w:rsidR="00126E1F" w:rsidRDefault="00000000">
            <w:r>
              <w:rPr>
                <w:rFonts w:eastAsia="Arial"/>
                <w:sz w:val="20"/>
                <w:szCs w:val="20"/>
              </w:rPr>
              <w:t>✓ (1st model)</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A4DAF6" w14:textId="77777777" w:rsidR="00126E1F" w:rsidRDefault="00000000">
            <w:r>
              <w:rPr>
                <w:rFonts w:eastAsia="Arial"/>
                <w:sz w:val="20"/>
                <w:szCs w:val="20"/>
              </w:rPr>
              <w:t>△ (Accumulating)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70F1F9" w14:textId="77777777" w:rsidR="00126E1F"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FFB8CC" w14:textId="77777777" w:rsidR="00126E1F" w:rsidRDefault="00000000">
            <w:r>
              <w:rPr>
                <w:rFonts w:eastAsia="Arial"/>
                <w:sz w:val="20"/>
                <w:szCs w:val="20"/>
              </w:rPr>
              <w:t>3-Tier fusion begins</w:t>
            </w:r>
          </w:p>
        </w:tc>
      </w:tr>
      <w:tr w:rsidR="00126E1F" w14:paraId="2DB9ECD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22D95C" w14:textId="77777777" w:rsidR="00126E1F" w:rsidRDefault="00000000">
            <w:r>
              <w:rPr>
                <w:rFonts w:eastAsia="Arial"/>
                <w:sz w:val="20"/>
                <w:szCs w:val="20"/>
              </w:rPr>
              <w:t>Year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F97424" w14:textId="77777777" w:rsidR="00126E1F"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E95B1F" w14:textId="77777777" w:rsidR="00126E1F"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59B07F" w14:textId="77777777" w:rsidR="00126E1F"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D4B1E8" w14:textId="77777777" w:rsidR="00126E1F" w:rsidRDefault="00000000">
            <w:r>
              <w:rPr>
                <w:rFonts w:eastAsia="Arial"/>
                <w:sz w:val="20"/>
                <w:szCs w:val="20"/>
              </w:rPr>
              <w:t>Full Hybrid operation</w:t>
            </w:r>
          </w:p>
        </w:tc>
      </w:tr>
    </w:tbl>
    <w:p w14:paraId="50BFF2F5" w14:textId="77777777" w:rsidR="00126E1F" w:rsidRDefault="00000000">
      <w:pPr>
        <w:pStyle w:val="2"/>
      </w:pPr>
      <w:bookmarkStart w:id="77" w:name="_Toc222701354"/>
      <w:r>
        <w:t>8.2 Tier 1: Data-Driven Models</w:t>
      </w:r>
      <w:bookmarkEnd w:id="77"/>
    </w:p>
    <w:p w14:paraId="6ED88EB2" w14:textId="77777777" w:rsidR="00126E1F" w:rsidRDefault="00000000">
      <w:pPr>
        <w:pStyle w:val="3"/>
      </w:pPr>
      <w:bookmarkStart w:id="78" w:name="_Toc222701355"/>
      <w:r>
        <w:t>8.2.1 Per-Equipment Model Management</w:t>
      </w:r>
      <w:bookmarkEnd w:id="78"/>
    </w:p>
    <w:p w14:paraId="04E73FE0" w14:textId="77777777" w:rsidR="00126E1F" w:rsidRDefault="00000000">
      <w:pPr>
        <w:pStyle w:val="a4"/>
        <w:numPr>
          <w:ilvl w:val="0"/>
          <w:numId w:val="2"/>
        </w:numPr>
        <w:spacing w:after="60"/>
      </w:pPr>
      <w:r>
        <w:rPr>
          <w:rFonts w:eastAsia="Arial"/>
        </w:rPr>
        <w:t>Independent model per equipment instance (individual training even for same type)</w:t>
      </w:r>
    </w:p>
    <w:p w14:paraId="368A1592" w14:textId="77777777" w:rsidR="00126E1F" w:rsidRDefault="00000000">
      <w:pPr>
        <w:pStyle w:val="a4"/>
        <w:numPr>
          <w:ilvl w:val="0"/>
          <w:numId w:val="2"/>
        </w:numPr>
        <w:spacing w:after="60"/>
      </w:pPr>
      <w:r>
        <w:rPr>
          <w:rFonts w:eastAsia="Arial"/>
        </w:rPr>
        <w:t>Model versioning: model_id, equipment_id, train_date, data_range</w:t>
      </w:r>
    </w:p>
    <w:p w14:paraId="6A6A476C" w14:textId="77777777" w:rsidR="00126E1F" w:rsidRDefault="00000000">
      <w:pPr>
        <w:pStyle w:val="3"/>
      </w:pPr>
      <w:bookmarkStart w:id="79" w:name="_Toc222701356"/>
      <w:r>
        <w:t>8.2.2 Model Types</w:t>
      </w:r>
      <w:bookmarkEnd w:id="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63"/>
        <w:gridCol w:w="2763"/>
      </w:tblGrid>
      <w:tr w:rsidR="00126E1F" w14:paraId="3F3B2CA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A42DBB8" w14:textId="77777777" w:rsidR="00126E1F" w:rsidRDefault="00000000">
            <w:pPr>
              <w:jc w:val="center"/>
            </w:pPr>
            <w:r>
              <w:rPr>
                <w:rFonts w:eastAsia="Arial"/>
                <w:b/>
                <w:bCs/>
                <w:color w:val="FFFFFF"/>
                <w:sz w:val="20"/>
                <w:szCs w:val="20"/>
              </w:rPr>
              <w:t>Model Type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F3E162" w14:textId="77777777" w:rsidR="00126E1F" w:rsidRDefault="00000000">
            <w:pPr>
              <w:jc w:val="center"/>
            </w:pPr>
            <w:r>
              <w:rPr>
                <w:rFonts w:eastAsia="Arial"/>
                <w:b/>
                <w:bCs/>
                <w:color w:val="FFFFFF"/>
                <w:sz w:val="20"/>
                <w:szCs w:val="20"/>
              </w:rPr>
              <w:t>Purpose</w:t>
            </w:r>
          </w:p>
        </w:tc>
        <w:tc>
          <w:tcPr>
            <w:tcW w:w="2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1A47A4" w14:textId="77777777" w:rsidR="00126E1F" w:rsidRDefault="00000000">
            <w:pPr>
              <w:jc w:val="center"/>
            </w:pPr>
            <w:r>
              <w:rPr>
                <w:rFonts w:eastAsia="Arial"/>
                <w:b/>
                <w:bCs/>
                <w:color w:val="FFFFFF"/>
                <w:sz w:val="20"/>
                <w:szCs w:val="20"/>
              </w:rPr>
              <w:t>Output</w:t>
            </w:r>
          </w:p>
        </w:tc>
      </w:tr>
      <w:tr w:rsidR="00126E1F" w14:paraId="4D9C561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2CE6D8" w14:textId="77777777" w:rsidR="00126E1F" w:rsidRDefault="00000000">
            <w:r>
              <w:rPr>
                <w:rFonts w:eastAsia="Arial"/>
                <w:sz w:val="20"/>
                <w:szCs w:val="20"/>
              </w:rPr>
              <w:lastRenderedPageBreak/>
              <w:t>RUL (Remaining Useful Life)</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A0E70D" w14:textId="77777777" w:rsidR="00126E1F" w:rsidRDefault="00000000">
            <w:r>
              <w:rPr>
                <w:rFonts w:eastAsia="Arial"/>
                <w:sz w:val="20"/>
                <w:szCs w:val="20"/>
              </w:rPr>
              <w:t>Consumable lifespan prediction (pad, membrane, O-ring)</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CCBDDB" w14:textId="77777777" w:rsidR="00126E1F" w:rsidRDefault="00000000">
            <w:r>
              <w:rPr>
                <w:rFonts w:eastAsia="Arial"/>
                <w:sz w:val="20"/>
                <w:szCs w:val="20"/>
              </w:rPr>
              <w:t>Remaining hours/percentage</w:t>
            </w:r>
          </w:p>
        </w:tc>
      </w:tr>
      <w:tr w:rsidR="00126E1F" w14:paraId="4B1DA4F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A0BBC2" w14:textId="77777777" w:rsidR="00126E1F" w:rsidRDefault="00000000">
            <w:r>
              <w:rPr>
                <w:rFonts w:eastAsia="Arial"/>
                <w:sz w:val="20"/>
                <w:szCs w:val="20"/>
              </w:rPr>
              <w:t>Failure Probability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4FA273" w14:textId="77777777" w:rsidR="00126E1F" w:rsidRDefault="00000000">
            <w:r>
              <w:rPr>
                <w:rFonts w:eastAsia="Arial"/>
                <w:sz w:val="20"/>
                <w:szCs w:val="20"/>
              </w:rPr>
              <w:t>Probability of specific error within next N hours</w:t>
            </w:r>
          </w:p>
        </w:tc>
        <w:tc>
          <w:tcPr>
            <w:tcW w:w="2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17C642" w14:textId="77777777" w:rsidR="00126E1F" w:rsidRDefault="00000000">
            <w:r>
              <w:rPr>
                <w:rFonts w:eastAsia="Arial"/>
                <w:sz w:val="20"/>
                <w:szCs w:val="20"/>
              </w:rPr>
              <w:t>Probability percentage</w:t>
            </w:r>
          </w:p>
        </w:tc>
      </w:tr>
      <w:tr w:rsidR="00126E1F" w14:paraId="36F4E60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4E3E6E" w14:textId="77777777" w:rsidR="00126E1F" w:rsidRDefault="00000000">
            <w:r>
              <w:rPr>
                <w:rFonts w:eastAsia="Arial"/>
                <w:sz w:val="20"/>
                <w:szCs w:val="20"/>
              </w:rPr>
              <w:t>Performance Degradation</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BDE804" w14:textId="77777777" w:rsidR="00126E1F" w:rsidRDefault="00000000">
            <w:r>
              <w:rPr>
                <w:rFonts w:eastAsia="Arial"/>
                <w:sz w:val="20"/>
                <w:szCs w:val="20"/>
              </w:rPr>
              <w:t>Drift-based PM timing recommendation</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7AA410" w14:textId="77777777" w:rsidR="00126E1F" w:rsidRDefault="00000000">
            <w:r>
              <w:rPr>
                <w:rFonts w:eastAsia="Arial"/>
                <w:sz w:val="20"/>
                <w:szCs w:val="20"/>
              </w:rPr>
              <w:t>Recommended PM window</w:t>
            </w:r>
          </w:p>
        </w:tc>
      </w:tr>
    </w:tbl>
    <w:p w14:paraId="6C28BFA7" w14:textId="77777777" w:rsidR="00126E1F" w:rsidRDefault="00000000">
      <w:pPr>
        <w:pStyle w:val="3"/>
      </w:pPr>
      <w:bookmarkStart w:id="80" w:name="_Toc222701357"/>
      <w:r>
        <w:t>8.2.3 Training Pipeline</w:t>
      </w:r>
      <w:bookmarkEnd w:id="80"/>
    </w:p>
    <w:p w14:paraId="724D5D34" w14:textId="77777777" w:rsidR="00126E1F" w:rsidRDefault="00000000">
      <w:pPr>
        <w:pStyle w:val="a4"/>
        <w:numPr>
          <w:ilvl w:val="0"/>
          <w:numId w:val="2"/>
        </w:numPr>
        <w:spacing w:after="60"/>
      </w:pPr>
      <w:r>
        <w:rPr>
          <w:rFonts w:eastAsia="Arial"/>
        </w:rPr>
        <w:t>Data collection → Preprocessing → Feature engineering → Training → Evaluation → Deployment</w:t>
      </w:r>
    </w:p>
    <w:p w14:paraId="1CFD97B1" w14:textId="77777777" w:rsidR="00126E1F" w:rsidRDefault="00000000">
      <w:pPr>
        <w:pStyle w:val="a4"/>
        <w:numPr>
          <w:ilvl w:val="0"/>
          <w:numId w:val="2"/>
        </w:numPr>
        <w:spacing w:after="60"/>
      </w:pPr>
      <w:r>
        <w:rPr>
          <w:rFonts w:eastAsia="Arial"/>
        </w:rPr>
        <w:t>Per-equipment periodic retraining (monthly or after PM)</w:t>
      </w:r>
    </w:p>
    <w:p w14:paraId="47B12842" w14:textId="77777777" w:rsidR="00126E1F" w:rsidRDefault="00000000">
      <w:pPr>
        <w:pStyle w:val="a4"/>
        <w:numPr>
          <w:ilvl w:val="0"/>
          <w:numId w:val="2"/>
        </w:numPr>
        <w:spacing w:after="60"/>
      </w:pPr>
      <w:r>
        <w:rPr>
          <w:rFonts w:eastAsia="Arial"/>
        </w:rPr>
        <w:t>A/B testing: New model vs. existing model parallel operation</w:t>
      </w:r>
    </w:p>
    <w:p w14:paraId="72624656" w14:textId="77777777" w:rsidR="00126E1F" w:rsidRDefault="00000000">
      <w:pPr>
        <w:pStyle w:val="2"/>
      </w:pPr>
      <w:bookmarkStart w:id="81" w:name="_Toc222701358"/>
      <w:r>
        <w:t>8.3 Tier 2: Expert Knowledge Base</w:t>
      </w:r>
      <w:bookmarkEnd w:id="81"/>
    </w:p>
    <w:p w14:paraId="3F3153B1" w14:textId="77777777" w:rsidR="00126E1F" w:rsidRDefault="00000000">
      <w:pPr>
        <w:spacing w:after="120"/>
      </w:pPr>
      <w:r>
        <w:rPr>
          <w:rFonts w:eastAsia="Arial"/>
        </w:rPr>
        <w:t>The core insight is valid: conditional causal relationships known only through field experience (e.g., "E-1023 within 3 days of slurry change on CMP-07 means purge failure, not O-ring") are critical for accurate diagnostics. However, this knowledge must be systematically captured, verified, and lifecycle-managed.</w:t>
      </w:r>
    </w:p>
    <w:p w14:paraId="62649047" w14:textId="77777777" w:rsidR="00126E1F" w:rsidRDefault="00000000">
      <w:pPr>
        <w:pStyle w:val="3"/>
      </w:pPr>
      <w:bookmarkStart w:id="82" w:name="_Toc222701359"/>
      <w:r>
        <w:t>8.3.1 Structured Knowledge Input</w:t>
      </w:r>
      <w:bookmarkEnd w:id="82"/>
    </w:p>
    <w:p w14:paraId="46FFF1F9" w14:textId="77777777" w:rsidR="00126E1F" w:rsidRDefault="00000000">
      <w:pPr>
        <w:spacing w:after="120"/>
      </w:pPr>
      <w:r>
        <w:rPr>
          <w:rFonts w:eastAsia="Arial"/>
        </w:rPr>
        <w:t>Minimizing engineer input burden is critical. Free-text input is replaced with structured templates:</w:t>
      </w:r>
    </w:p>
    <w:p w14:paraId="63F2B2CC"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13"/>
        <w:gridCol w:w="3113"/>
      </w:tblGrid>
      <w:tr w:rsidR="00126E1F" w14:paraId="030BED7B"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C2380A" w14:textId="77777777" w:rsidR="00126E1F" w:rsidRDefault="00000000">
            <w:pPr>
              <w:jc w:val="center"/>
            </w:pPr>
            <w:r>
              <w:rPr>
                <w:rFonts w:eastAsia="Arial"/>
                <w:b/>
                <w:bCs/>
                <w:color w:val="FFFFFF"/>
                <w:sz w:val="20"/>
                <w:szCs w:val="20"/>
              </w:rPr>
              <w:t>Field</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5ECC21B" w14:textId="77777777" w:rsidR="00126E1F" w:rsidRDefault="00000000">
            <w:pPr>
              <w:jc w:val="center"/>
            </w:pPr>
            <w:r>
              <w:rPr>
                <w:rFonts w:eastAsia="Arial"/>
                <w:b/>
                <w:bCs/>
                <w:color w:val="FFFFFF"/>
                <w:sz w:val="20"/>
                <w:szCs w:val="20"/>
              </w:rPr>
              <w:t>Description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6DF63FE" w14:textId="77777777" w:rsidR="00126E1F" w:rsidRDefault="00000000">
            <w:pPr>
              <w:jc w:val="center"/>
            </w:pPr>
            <w:r>
              <w:rPr>
                <w:rFonts w:eastAsia="Arial"/>
                <w:b/>
                <w:bCs/>
                <w:color w:val="FFFFFF"/>
                <w:sz w:val="20"/>
                <w:szCs w:val="20"/>
              </w:rPr>
              <w:t>Example</w:t>
            </w:r>
          </w:p>
        </w:tc>
      </w:tr>
      <w:tr w:rsidR="00126E1F" w14:paraId="17D9EA6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A231DD" w14:textId="77777777" w:rsidR="00126E1F" w:rsidRDefault="00000000">
            <w:r>
              <w:rPr>
                <w:rFonts w:eastAsia="Arial"/>
                <w:sz w:val="20"/>
                <w:szCs w:val="20"/>
              </w:rPr>
              <w:t>Rule Scope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5FF59C" w14:textId="77777777" w:rsidR="00126E1F" w:rsidRDefault="00000000">
            <w:r>
              <w:rPr>
                <w:rFonts w:eastAsia="Arial"/>
                <w:sz w:val="20"/>
                <w:szCs w:val="20"/>
              </w:rPr>
              <w:t>model: applies to all instances of same model (default) instance: applies to this specific equipment only</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5E11B4" w14:textId="77777777" w:rsidR="00126E1F" w:rsidRDefault="00000000">
            <w:r>
              <w:rPr>
                <w:rFonts w:eastAsia="Arial"/>
                <w:sz w:val="20"/>
                <w:szCs w:val="20"/>
              </w:rPr>
              <w:t>model (default)</w:t>
            </w:r>
          </w:p>
        </w:tc>
      </w:tr>
      <w:tr w:rsidR="00126E1F" w14:paraId="73716B8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032EBE" w14:textId="77777777" w:rsidR="00126E1F" w:rsidRDefault="00000000">
            <w:r>
              <w:rPr>
                <w:rFonts w:eastAsia="Arial"/>
                <w:sz w:val="20"/>
                <w:szCs w:val="20"/>
              </w:rPr>
              <w:t>Equipment Model</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24EC03" w14:textId="77777777" w:rsidR="00126E1F" w:rsidRDefault="00000000">
            <w:r>
              <w:rPr>
                <w:rFonts w:eastAsia="Arial"/>
                <w:sz w:val="20"/>
                <w:szCs w:val="20"/>
              </w:rPr>
              <w:t>Target model (auto-filled from selected equipment)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7F29BF" w14:textId="77777777" w:rsidR="00126E1F" w:rsidRDefault="00000000">
            <w:r>
              <w:rPr>
                <w:rFonts w:eastAsia="Arial"/>
                <w:sz w:val="20"/>
                <w:szCs w:val="20"/>
              </w:rPr>
              <w:t>CMP-300mm-TypeA</w:t>
            </w:r>
          </w:p>
        </w:tc>
      </w:tr>
      <w:tr w:rsidR="00126E1F" w14:paraId="6CE151B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3851B8" w14:textId="77777777" w:rsidR="00126E1F" w:rsidRDefault="00000000">
            <w:r>
              <w:rPr>
                <w:rFonts w:eastAsia="Arial"/>
                <w:sz w:val="20"/>
                <w:szCs w:val="20"/>
              </w:rPr>
              <w:t>Equipment Instance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A3FAF3" w14:textId="77777777" w:rsidR="00126E1F" w:rsidRDefault="00000000">
            <w:r>
              <w:rPr>
                <w:rFonts w:eastAsia="Arial"/>
                <w:sz w:val="20"/>
                <w:szCs w:val="20"/>
              </w:rPr>
              <w:t>Specific instance (only if scope = instance)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DF26D3" w14:textId="77777777" w:rsidR="00126E1F" w:rsidRDefault="00000000">
            <w:r>
              <w:rPr>
                <w:rFonts w:eastAsia="Arial"/>
                <w:sz w:val="20"/>
                <w:szCs w:val="20"/>
              </w:rPr>
              <w:t>CMP-07 (only when instance-specific)</w:t>
            </w:r>
          </w:p>
        </w:tc>
      </w:tr>
      <w:tr w:rsidR="00126E1F" w14:paraId="6899BEE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094E0D" w14:textId="77777777" w:rsidR="00126E1F" w:rsidRDefault="00000000">
            <w:r>
              <w:rPr>
                <w:rFonts w:eastAsia="Arial"/>
                <w:sz w:val="20"/>
                <w:szCs w:val="20"/>
              </w:rPr>
              <w:t>Symptom (When)</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03F767" w14:textId="77777777" w:rsidR="00126E1F" w:rsidRDefault="00000000">
            <w:r>
              <w:rPr>
                <w:rFonts w:eastAsia="Arial"/>
                <w:sz w:val="20"/>
                <w:szCs w:val="20"/>
              </w:rPr>
              <w:t>Observed sensor + condition + preceding event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370A79" w14:textId="77777777" w:rsidR="00126E1F" w:rsidRDefault="00000000">
            <w:r>
              <w:rPr>
                <w:rFonts w:eastAsia="Arial"/>
                <w:sz w:val="20"/>
                <w:szCs w:val="20"/>
              </w:rPr>
              <w:t>Chamber Pressure rising trend, &gt; 2 hours, within 3 days after slurry change</w:t>
            </w:r>
          </w:p>
        </w:tc>
      </w:tr>
      <w:tr w:rsidR="00126E1F" w14:paraId="0571EF4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3DF39E" w14:textId="77777777" w:rsidR="00126E1F" w:rsidRDefault="00000000">
            <w:r>
              <w:rPr>
                <w:rFonts w:eastAsia="Arial"/>
                <w:sz w:val="20"/>
                <w:szCs w:val="20"/>
              </w:rPr>
              <w:t>Cause (Why)</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B7E1B7" w14:textId="77777777" w:rsidR="00126E1F" w:rsidRDefault="00000000">
            <w:r>
              <w:rPr>
                <w:rFonts w:eastAsia="Arial"/>
                <w:sz w:val="20"/>
                <w:szCs w:val="20"/>
              </w:rPr>
              <w:t>Estimated root cause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5B2A48" w14:textId="77777777" w:rsidR="00126E1F" w:rsidRDefault="00000000">
            <w:r>
              <w:rPr>
                <w:rFonts w:eastAsia="Arial"/>
                <w:sz w:val="20"/>
                <w:szCs w:val="20"/>
              </w:rPr>
              <w:t>Slurry line purge incomplete</w:t>
            </w:r>
          </w:p>
        </w:tc>
      </w:tr>
      <w:tr w:rsidR="00126E1F" w14:paraId="4325DE8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F5A945" w14:textId="77777777" w:rsidR="00126E1F" w:rsidRDefault="00000000">
            <w:r>
              <w:rPr>
                <w:rFonts w:eastAsia="Arial"/>
                <w:sz w:val="20"/>
                <w:szCs w:val="20"/>
              </w:rPr>
              <w:t>Evidence Type</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6BAF88" w14:textId="77777777" w:rsidR="00126E1F" w:rsidRDefault="00000000">
            <w:r>
              <w:rPr>
                <w:rFonts w:eastAsia="Arial"/>
                <w:sz w:val="20"/>
                <w:szCs w:val="20"/>
              </w:rPr>
              <w:t>Manual reference / Field experience / Data analysis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39CACD" w14:textId="77777777" w:rsidR="00126E1F" w:rsidRDefault="00000000">
            <w:r>
              <w:rPr>
                <w:rFonts w:eastAsia="Arial"/>
                <w:sz w:val="20"/>
                <w:szCs w:val="20"/>
              </w:rPr>
              <w:t>Field experience</w:t>
            </w:r>
          </w:p>
        </w:tc>
      </w:tr>
      <w:tr w:rsidR="00126E1F" w14:paraId="60C823A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D5F85F" w14:textId="77777777" w:rsidR="00126E1F" w:rsidRDefault="00000000">
            <w:r>
              <w:rPr>
                <w:rFonts w:eastAsia="Arial"/>
                <w:sz w:val="20"/>
                <w:szCs w:val="20"/>
              </w:rPr>
              <w:t>Confidence (Self-assessed)</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A61182" w14:textId="77777777" w:rsidR="00126E1F" w:rsidRDefault="00000000">
            <w:r>
              <w:rPr>
                <w:rFonts w:eastAsia="Arial"/>
                <w:sz w:val="20"/>
                <w:szCs w:val="20"/>
              </w:rPr>
              <w:t>Registrant's confidence level</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FA5629" w14:textId="77777777" w:rsidR="00126E1F" w:rsidRDefault="00000000">
            <w:r>
              <w:rPr>
                <w:rFonts w:eastAsia="Arial"/>
                <w:sz w:val="20"/>
                <w:szCs w:val="20"/>
              </w:rPr>
              <w:t>★★★★☆</w:t>
            </w:r>
          </w:p>
        </w:tc>
      </w:tr>
      <w:tr w:rsidR="00126E1F" w14:paraId="1D49735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0BD54A" w14:textId="77777777" w:rsidR="00126E1F" w:rsidRDefault="00000000">
            <w:r>
              <w:rPr>
                <w:rFonts w:eastAsia="Arial"/>
                <w:sz w:val="20"/>
                <w:szCs w:val="20"/>
              </w:rPr>
              <w:t>Action (What)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02771C" w14:textId="77777777" w:rsidR="00126E1F" w:rsidRDefault="00000000">
            <w:r>
              <w:rPr>
                <w:rFonts w:eastAsia="Arial"/>
                <w:sz w:val="20"/>
                <w:szCs w:val="20"/>
              </w:rPr>
              <w:t>Recommended action</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A0577F" w14:textId="77777777" w:rsidR="00126E1F" w:rsidRDefault="00000000">
            <w:r>
              <w:rPr>
                <w:rFonts w:eastAsia="Arial"/>
                <w:sz w:val="20"/>
                <w:szCs w:val="20"/>
              </w:rPr>
              <w:t>Re-purge slurry line (5 min)</w:t>
            </w:r>
          </w:p>
        </w:tc>
      </w:tr>
      <w:tr w:rsidR="00126E1F" w14:paraId="4FCF663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D9852D" w14:textId="77777777" w:rsidR="00126E1F" w:rsidRDefault="00000000">
            <w:r>
              <w:rPr>
                <w:rFonts w:eastAsia="Arial"/>
                <w:sz w:val="20"/>
                <w:szCs w:val="20"/>
              </w:rPr>
              <w:t>Caution</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D6E345" w14:textId="77777777" w:rsidR="00126E1F" w:rsidRDefault="00000000">
            <w:r>
              <w:rPr>
                <w:rFonts w:eastAsia="Arial"/>
                <w:sz w:val="20"/>
                <w:szCs w:val="20"/>
              </w:rPr>
              <w:t>What NOT to do</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D99253" w14:textId="77777777" w:rsidR="00126E1F" w:rsidRDefault="00000000">
            <w:r>
              <w:rPr>
                <w:rFonts w:eastAsia="Arial"/>
                <w:sz w:val="20"/>
                <w:szCs w:val="20"/>
              </w:rPr>
              <w:t>O-ring replacement is unnecessary in this case</w:t>
            </w:r>
          </w:p>
        </w:tc>
      </w:tr>
      <w:tr w:rsidR="00126E1F" w14:paraId="4CCF81BB"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908984" w14:textId="77777777" w:rsidR="00126E1F" w:rsidRDefault="00000000">
            <w:r>
              <w:rPr>
                <w:rFonts w:eastAsia="Arial"/>
                <w:sz w:val="20"/>
                <w:szCs w:val="20"/>
              </w:rPr>
              <w:t>Experience Count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F888BC" w14:textId="77777777" w:rsidR="00126E1F" w:rsidRDefault="00000000">
            <w:r>
              <w:rPr>
                <w:rFonts w:eastAsia="Arial"/>
                <w:sz w:val="20"/>
                <w:szCs w:val="20"/>
              </w:rPr>
              <w:t>Times confirmed in practice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A270D6" w14:textId="77777777" w:rsidR="00126E1F" w:rsidRDefault="00000000">
            <w:r>
              <w:rPr>
                <w:rFonts w:eastAsia="Arial"/>
                <w:sz w:val="20"/>
                <w:szCs w:val="20"/>
              </w:rPr>
              <w:t>3+ times confirmed</w:t>
            </w:r>
          </w:p>
        </w:tc>
      </w:tr>
      <w:tr w:rsidR="00126E1F" w14:paraId="23C9080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B0C16B" w14:textId="77777777" w:rsidR="00126E1F" w:rsidRDefault="00000000">
            <w:r>
              <w:rPr>
                <w:rFonts w:eastAsia="Arial"/>
                <w:sz w:val="20"/>
                <w:szCs w:val="20"/>
              </w:rPr>
              <w:t>Related Error Code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F90195" w14:textId="77777777" w:rsidR="00126E1F" w:rsidRDefault="00000000">
            <w:r>
              <w:rPr>
                <w:rFonts w:eastAsia="Arial"/>
                <w:sz w:val="20"/>
                <w:szCs w:val="20"/>
              </w:rPr>
              <w:t>Associated error codes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BE978E" w14:textId="77777777" w:rsidR="00126E1F" w:rsidRDefault="00000000">
            <w:r>
              <w:rPr>
                <w:rFonts w:eastAsia="Arial"/>
                <w:sz w:val="20"/>
                <w:szCs w:val="20"/>
              </w:rPr>
              <w:t>E-1023</w:t>
            </w:r>
          </w:p>
        </w:tc>
      </w:tr>
    </w:tbl>
    <w:p w14:paraId="72463F39" w14:textId="77777777" w:rsidR="00126E1F" w:rsidRDefault="00126E1F">
      <w:pPr>
        <w:spacing w:after="80"/>
      </w:pPr>
    </w:p>
    <w:p w14:paraId="0BF45483" w14:textId="77777777" w:rsidR="00126E1F" w:rsidRDefault="00000000">
      <w:pPr>
        <w:spacing w:after="120"/>
      </w:pPr>
      <w:r>
        <w:rPr>
          <w:rFonts w:eastAsia="Arial"/>
          <w:b/>
          <w:bCs/>
        </w:rPr>
        <w:t xml:space="preserve">Scope Default Behavior: </w:t>
      </w:r>
      <w:r>
        <w:rPr>
          <w:rFonts w:eastAsia="Arial"/>
        </w:rPr>
        <w:t xml:space="preserve">When an engineer registers a rule from CMP-07, the default scope is "model" (CMP-300mm-TypeA), meaning the rule is visible and applicable to all </w:t>
      </w:r>
      <w:r>
        <w:rPr>
          <w:rFonts w:eastAsia="Arial"/>
        </w:rPr>
        <w:lastRenderedPageBreak/>
        <w:t>CMP-300mm-TypeA instances (CMP-07, CMP-08, CMP-09, etc.). Only rules that are explicitly instance-specific (e.g., location-dependent offsets) should be marked as scope: instance.</w:t>
      </w:r>
    </w:p>
    <w:p w14:paraId="375AE129" w14:textId="77777777" w:rsidR="00126E1F" w:rsidRDefault="00000000">
      <w:pPr>
        <w:pStyle w:val="3"/>
      </w:pPr>
      <w:bookmarkStart w:id="83" w:name="_Toc222701360"/>
      <w:r>
        <w:t>8.3.2 Passive Knowledge Collection</w:t>
      </w:r>
      <w:bookmarkEnd w:id="83"/>
    </w:p>
    <w:p w14:paraId="347CA4E2" w14:textId="77777777" w:rsidR="00126E1F" w:rsidRDefault="00000000">
      <w:pPr>
        <w:spacing w:after="120"/>
      </w:pPr>
      <w:r>
        <w:rPr>
          <w:rFonts w:eastAsia="Arial"/>
        </w:rPr>
        <w:t>In addition to active input, knowledge is naturally collected from daily workflow:</w:t>
      </w:r>
    </w:p>
    <w:p w14:paraId="2CCE346A" w14:textId="77777777" w:rsidR="00126E1F" w:rsidRDefault="00126E1F">
      <w:pPr>
        <w:spacing w:after="80"/>
      </w:pPr>
    </w:p>
    <w:p w14:paraId="7DBD96D4" w14:textId="77777777" w:rsidR="00126E1F" w:rsidRDefault="00000000">
      <w:pPr>
        <w:spacing w:after="120"/>
      </w:pPr>
      <w:r>
        <w:rPr>
          <w:rFonts w:eastAsia="Arial"/>
          <w:b/>
          <w:bCs/>
        </w:rPr>
        <w:t>Path 1: Chat Conversation Mining</w:t>
      </w:r>
    </w:p>
    <w:p w14:paraId="6D50386D" w14:textId="77777777" w:rsidR="00126E1F" w:rsidRDefault="00000000">
      <w:pPr>
        <w:spacing w:after="100"/>
        <w:ind w:left="360"/>
      </w:pPr>
      <w:r>
        <w:rPr>
          <w:rFonts w:eastAsia="Arial"/>
        </w:rPr>
        <w:t>Engineer types in Layer 1 Chat: "This is a slurry purge issue"</w:t>
      </w:r>
    </w:p>
    <w:p w14:paraId="39919FB7" w14:textId="77777777" w:rsidR="00126E1F" w:rsidRDefault="00000000">
      <w:pPr>
        <w:spacing w:after="100"/>
        <w:ind w:left="360"/>
      </w:pPr>
      <w:r>
        <w:rPr>
          <w:rFonts w:eastAsia="Arial"/>
        </w:rPr>
        <w:t>→ NLP extracts symptom-cause pair candidate</w:t>
      </w:r>
    </w:p>
    <w:p w14:paraId="22A8FB89" w14:textId="77777777" w:rsidR="00126E1F" w:rsidRDefault="00000000">
      <w:pPr>
        <w:spacing w:after="100"/>
        <w:ind w:left="360"/>
      </w:pPr>
      <w:r>
        <w:rPr>
          <w:rFonts w:eastAsia="Arial"/>
        </w:rPr>
        <w:t>→ Popup: "Register this as an expert rule?"</w:t>
      </w:r>
    </w:p>
    <w:p w14:paraId="47C67842" w14:textId="77777777" w:rsidR="00126E1F" w:rsidRDefault="00126E1F">
      <w:pPr>
        <w:spacing w:after="80"/>
      </w:pPr>
    </w:p>
    <w:p w14:paraId="24004C60" w14:textId="77777777" w:rsidR="00126E1F" w:rsidRDefault="00000000">
      <w:pPr>
        <w:spacing w:after="120"/>
      </w:pPr>
      <w:r>
        <w:rPr>
          <w:rFonts w:eastAsia="Arial"/>
          <w:b/>
          <w:bCs/>
        </w:rPr>
        <w:t>Path 2: Action History Auto-Linking</w:t>
      </w:r>
    </w:p>
    <w:p w14:paraId="3A7ED4E5" w14:textId="77777777" w:rsidR="00126E1F" w:rsidRDefault="00000000">
      <w:pPr>
        <w:spacing w:after="100"/>
        <w:ind w:left="360"/>
      </w:pPr>
      <w:r>
        <w:rPr>
          <w:rFonts w:eastAsia="Arial"/>
        </w:rPr>
        <w:t>Alarm occurs → Engineer takes action → Normal recovery</w:t>
      </w:r>
    </w:p>
    <w:p w14:paraId="2EBA1CC0" w14:textId="77777777" w:rsidR="00126E1F" w:rsidRDefault="00000000">
      <w:pPr>
        <w:spacing w:after="100"/>
        <w:ind w:left="360"/>
      </w:pPr>
      <w:r>
        <w:rPr>
          <w:rFonts w:eastAsia="Arial"/>
        </w:rPr>
        <w:t>→ Alarm pattern + action content auto-generated as candidate rule</w:t>
      </w:r>
    </w:p>
    <w:p w14:paraId="34EDB722" w14:textId="77777777" w:rsidR="00126E1F" w:rsidRDefault="00000000">
      <w:pPr>
        <w:spacing w:after="100"/>
        <w:ind w:left="360"/>
      </w:pPr>
      <w:r>
        <w:rPr>
          <w:rFonts w:eastAsia="Arial"/>
        </w:rPr>
        <w:t>→ Auto-suggested when same pattern repeats 3+ times</w:t>
      </w:r>
    </w:p>
    <w:p w14:paraId="1E9774D6" w14:textId="77777777" w:rsidR="00126E1F" w:rsidRDefault="00126E1F">
      <w:pPr>
        <w:spacing w:after="80"/>
      </w:pPr>
    </w:p>
    <w:p w14:paraId="3369F548" w14:textId="77777777" w:rsidR="00126E1F" w:rsidRDefault="00000000">
      <w:pPr>
        <w:spacing w:after="120"/>
      </w:pPr>
      <w:r>
        <w:rPr>
          <w:rFonts w:eastAsia="Arial"/>
          <w:b/>
          <w:bCs/>
        </w:rPr>
        <w:t>Path 3: Feedback-Based Learning</w:t>
      </w:r>
    </w:p>
    <w:p w14:paraId="02F3A633" w14:textId="77777777" w:rsidR="00126E1F" w:rsidRDefault="00000000">
      <w:pPr>
        <w:spacing w:after="100"/>
        <w:ind w:left="360"/>
      </w:pPr>
      <w:r>
        <w:rPr>
          <w:rFonts w:eastAsia="Arial"/>
        </w:rPr>
        <w:t>Predictive diagnostic result receives "Accurate" / "Inaccurate" feedback</w:t>
      </w:r>
    </w:p>
    <w:p w14:paraId="583B9A3D" w14:textId="77777777" w:rsidR="00126E1F" w:rsidRDefault="00000000">
      <w:pPr>
        <w:spacing w:after="100"/>
        <w:ind w:left="360"/>
      </w:pPr>
      <w:r>
        <w:rPr>
          <w:rFonts w:eastAsia="Arial"/>
        </w:rPr>
        <w:t>→ On "Inaccurate": Prompt for actual cause input</w:t>
      </w:r>
    </w:p>
    <w:p w14:paraId="0198FA59" w14:textId="77777777" w:rsidR="00126E1F" w:rsidRDefault="00000000">
      <w:pPr>
        <w:spacing w:after="100"/>
        <w:ind w:left="360"/>
      </w:pPr>
      <w:r>
        <w:rPr>
          <w:rFonts w:eastAsia="Arial"/>
        </w:rPr>
        <w:t>→ New rule candidate auto-registered</w:t>
      </w:r>
    </w:p>
    <w:p w14:paraId="64C8C6D3" w14:textId="77777777" w:rsidR="00126E1F" w:rsidRDefault="00000000">
      <w:pPr>
        <w:pStyle w:val="3"/>
      </w:pPr>
      <w:bookmarkStart w:id="84" w:name="_Toc222701361"/>
      <w:r>
        <w:t>8.3.3 Automatic Verification Loop</w:t>
      </w:r>
      <w:bookmarkEnd w:id="84"/>
    </w:p>
    <w:p w14:paraId="05808A16" w14:textId="77777777" w:rsidR="00126E1F" w:rsidRDefault="00000000">
      <w:pPr>
        <w:spacing w:after="120"/>
      </w:pPr>
      <w:r>
        <w:rPr>
          <w:rFonts w:eastAsia="Arial"/>
        </w:rPr>
        <w:t>This is the critical mechanism that addresses the "correlation vs. causation" and "unverifiable rules" problems. Expert-submitted rules are retrospectively verified against actual sensor data:</w:t>
      </w:r>
    </w:p>
    <w:p w14:paraId="2F3E2F7B" w14:textId="77777777" w:rsidR="00126E1F" w:rsidRDefault="00126E1F">
      <w:pPr>
        <w:spacing w:after="80"/>
      </w:pPr>
    </w:p>
    <w:p w14:paraId="7FB05214" w14:textId="77777777" w:rsidR="00126E1F" w:rsidRDefault="00000000">
      <w:pPr>
        <w:spacing w:after="120"/>
      </w:pPr>
      <w:r>
        <w:rPr>
          <w:rFonts w:eastAsia="Arial"/>
          <w:b/>
          <w:bCs/>
        </w:rPr>
        <w:t>Verification Process:</w:t>
      </w:r>
    </w:p>
    <w:p w14:paraId="2A49C5A6" w14:textId="77777777" w:rsidR="00126E1F" w:rsidRDefault="00000000">
      <w:pPr>
        <w:spacing w:after="100"/>
        <w:ind w:left="360"/>
      </w:pPr>
      <w:r>
        <w:rPr>
          <w:rFonts w:eastAsia="Arial"/>
        </w:rPr>
        <w:t>1. Extract condition-matching cases from historical data</w:t>
      </w:r>
    </w:p>
    <w:p w14:paraId="6B3038DC" w14:textId="77777777" w:rsidR="00126E1F" w:rsidRDefault="00000000">
      <w:pPr>
        <w:spacing w:after="100"/>
        <w:ind w:left="360"/>
      </w:pPr>
      <w:r>
        <w:rPr>
          <w:rFonts w:eastAsia="Arial"/>
        </w:rPr>
        <w:t xml:space="preserve">   (e.g., "Pressure rise within 3 days of slurry change": 47 events found)</w:t>
      </w:r>
    </w:p>
    <w:p w14:paraId="34023BAB" w14:textId="77777777" w:rsidR="00126E1F" w:rsidRDefault="00000000">
      <w:pPr>
        <w:spacing w:after="100"/>
        <w:ind w:left="360"/>
      </w:pPr>
      <w:r>
        <w:rPr>
          <w:rFonts w:eastAsia="Arial"/>
        </w:rPr>
        <w:t>2. Cross-reference with actual root cause (PM history / action history)</w:t>
      </w:r>
    </w:p>
    <w:p w14:paraId="54B7F0C0" w14:textId="77777777" w:rsidR="00126E1F" w:rsidRDefault="00000000">
      <w:pPr>
        <w:spacing w:after="100"/>
        <w:ind w:left="360"/>
      </w:pPr>
      <w:r>
        <w:rPr>
          <w:rFonts w:eastAsia="Arial"/>
        </w:rPr>
        <w:t xml:space="preserve">   (Purge failure confirmed: 38 cases = 81% | O-ring issue: 6 cases = 13% | Other: 3 cases)</w:t>
      </w:r>
    </w:p>
    <w:p w14:paraId="2F9BE997" w14:textId="77777777" w:rsidR="00126E1F" w:rsidRDefault="00000000">
      <w:pPr>
        <w:spacing w:after="100"/>
        <w:ind w:left="360"/>
      </w:pPr>
      <w:r>
        <w:rPr>
          <w:rFonts w:eastAsia="Arial"/>
        </w:rPr>
        <w:t>3. Auto-calculate precision: 81% → Rule validated (threshold: &gt; 70%)</w:t>
      </w:r>
    </w:p>
    <w:p w14:paraId="0B5D18A8" w14:textId="77777777" w:rsidR="00126E1F" w:rsidRDefault="00000000">
      <w:pPr>
        <w:spacing w:after="100"/>
        <w:ind w:left="360"/>
      </w:pPr>
      <w:r>
        <w:rPr>
          <w:rFonts w:eastAsia="Arial"/>
        </w:rPr>
        <w:t>4. Auto-annotate exceptions: "13% of cases were actually O-ring issues"</w:t>
      </w:r>
    </w:p>
    <w:p w14:paraId="0D878D7F" w14:textId="77777777" w:rsidR="00126E1F" w:rsidRDefault="00126E1F">
      <w:pPr>
        <w:spacing w:after="80"/>
      </w:pPr>
    </w:p>
    <w:p w14:paraId="244BF7E9" w14:textId="77777777" w:rsidR="00126E1F" w:rsidRDefault="00000000">
      <w:pPr>
        <w:spacing w:after="120"/>
      </w:pPr>
      <w:r>
        <w:rPr>
          <w:rFonts w:eastAsia="Arial"/>
        </w:rPr>
        <w:t>Rules with precision &lt; 70% are flagged for senior engineer review before activation.</w:t>
      </w:r>
    </w:p>
    <w:p w14:paraId="11727705" w14:textId="77777777" w:rsidR="00126E1F" w:rsidRDefault="00000000">
      <w:pPr>
        <w:pStyle w:val="3"/>
      </w:pPr>
      <w:bookmarkStart w:id="85" w:name="_Toc222701362"/>
      <w:r>
        <w:t>8.3.4 Knowledge Lifecycle Management</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13"/>
        <w:gridCol w:w="2813"/>
      </w:tblGrid>
      <w:tr w:rsidR="00126E1F" w14:paraId="509A364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4CB854" w14:textId="77777777" w:rsidR="00126E1F" w:rsidRDefault="00000000">
            <w:pPr>
              <w:jc w:val="center"/>
            </w:pPr>
            <w:r>
              <w:rPr>
                <w:rFonts w:eastAsia="Arial"/>
                <w:b/>
                <w:bCs/>
                <w:color w:val="FFFFFF"/>
                <w:sz w:val="20"/>
                <w:szCs w:val="20"/>
              </w:rPr>
              <w:t>Stage</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D487396" w14:textId="77777777" w:rsidR="00126E1F" w:rsidRDefault="00000000">
            <w:pPr>
              <w:jc w:val="center"/>
            </w:pPr>
            <w:r>
              <w:rPr>
                <w:rFonts w:eastAsia="Arial"/>
                <w:b/>
                <w:bCs/>
                <w:color w:val="FFFFFF"/>
                <w:sz w:val="20"/>
                <w:szCs w:val="20"/>
              </w:rPr>
              <w:t>Activity</w:t>
            </w:r>
          </w:p>
        </w:tc>
        <w:tc>
          <w:tcPr>
            <w:tcW w:w="28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F87321D" w14:textId="77777777" w:rsidR="00126E1F" w:rsidRDefault="00000000">
            <w:pPr>
              <w:jc w:val="center"/>
            </w:pPr>
            <w:r>
              <w:rPr>
                <w:rFonts w:eastAsia="Arial"/>
                <w:b/>
                <w:bCs/>
                <w:color w:val="FFFFFF"/>
                <w:sz w:val="20"/>
                <w:szCs w:val="20"/>
              </w:rPr>
              <w:t>Auto/Manual</w:t>
            </w:r>
          </w:p>
        </w:tc>
      </w:tr>
      <w:tr w:rsidR="00126E1F" w14:paraId="1E58F9A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22623F" w14:textId="77777777" w:rsidR="00126E1F" w:rsidRDefault="00000000">
            <w:r>
              <w:rPr>
                <w:rFonts w:eastAsia="Arial"/>
                <w:sz w:val="20"/>
                <w:szCs w:val="20"/>
              </w:rPr>
              <w:t>Registration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1FD3CC" w14:textId="77777777" w:rsidR="00126E1F" w:rsidRDefault="00000000">
            <w:r>
              <w:rPr>
                <w:rFonts w:eastAsia="Arial"/>
                <w:sz w:val="20"/>
                <w:szCs w:val="20"/>
              </w:rPr>
              <w:t>Engineer inputs via structured template</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0CE279" w14:textId="77777777" w:rsidR="00126E1F" w:rsidRDefault="00000000">
            <w:r>
              <w:rPr>
                <w:rFonts w:eastAsia="Arial"/>
                <w:sz w:val="20"/>
                <w:szCs w:val="20"/>
              </w:rPr>
              <w:t>Manual</w:t>
            </w:r>
          </w:p>
        </w:tc>
      </w:tr>
      <w:tr w:rsidR="00126E1F" w14:paraId="4217DB8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6D3568" w14:textId="77777777" w:rsidR="00126E1F" w:rsidRDefault="00000000">
            <w:r>
              <w:rPr>
                <w:rFonts w:eastAsia="Arial"/>
                <w:sz w:val="20"/>
                <w:szCs w:val="20"/>
              </w:rPr>
              <w:t>Verification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A6BF28" w14:textId="77777777" w:rsidR="00126E1F" w:rsidRDefault="00000000">
            <w:r>
              <w:rPr>
                <w:rFonts w:eastAsia="Arial"/>
                <w:sz w:val="20"/>
                <w:szCs w:val="20"/>
              </w:rPr>
              <w:t>Data-based retrospective case matching</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003C58" w14:textId="77777777" w:rsidR="00126E1F" w:rsidRDefault="00000000">
            <w:r>
              <w:rPr>
                <w:rFonts w:eastAsia="Arial"/>
                <w:sz w:val="20"/>
                <w:szCs w:val="20"/>
              </w:rPr>
              <w:t>Auto</w:t>
            </w:r>
          </w:p>
        </w:tc>
      </w:tr>
      <w:tr w:rsidR="00126E1F" w14:paraId="2DF015B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4CAE0B" w14:textId="77777777" w:rsidR="00126E1F" w:rsidRDefault="00000000">
            <w:r>
              <w:rPr>
                <w:rFonts w:eastAsia="Arial"/>
                <w:sz w:val="20"/>
                <w:szCs w:val="20"/>
              </w:rPr>
              <w:lastRenderedPageBreak/>
              <w:t>Approval</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BDAF18" w14:textId="77777777" w:rsidR="00126E1F" w:rsidRDefault="00000000">
            <w:r>
              <w:rPr>
                <w:rFonts w:eastAsia="Arial"/>
                <w:sz w:val="20"/>
                <w:szCs w:val="20"/>
              </w:rPr>
              <w:t>Precision &gt; 70%: Auto-activate / &lt; 70%: Senior review</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F2F00E" w14:textId="77777777" w:rsidR="00126E1F" w:rsidRDefault="00000000">
            <w:r>
              <w:rPr>
                <w:rFonts w:eastAsia="Arial"/>
                <w:sz w:val="20"/>
                <w:szCs w:val="20"/>
              </w:rPr>
              <w:t>Semi-auto</w:t>
            </w:r>
          </w:p>
        </w:tc>
      </w:tr>
      <w:tr w:rsidR="00126E1F" w14:paraId="3CFCFC1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7EC687" w14:textId="77777777" w:rsidR="00126E1F" w:rsidRDefault="00000000">
            <w:r>
              <w:rPr>
                <w:rFonts w:eastAsia="Arial"/>
                <w:sz w:val="20"/>
                <w:szCs w:val="20"/>
              </w:rPr>
              <w:t>Operation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932534" w14:textId="77777777" w:rsidR="00126E1F" w:rsidRDefault="00000000">
            <w:r>
              <w:rPr>
                <w:rFonts w:eastAsia="Arial"/>
                <w:sz w:val="20"/>
                <w:szCs w:val="20"/>
              </w:rPr>
              <w:t>Apply matching rules during diagnosis, track hit rate</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06EE9D" w14:textId="77777777" w:rsidR="00126E1F" w:rsidRDefault="00000000">
            <w:r>
              <w:rPr>
                <w:rFonts w:eastAsia="Arial"/>
                <w:sz w:val="20"/>
                <w:szCs w:val="20"/>
              </w:rPr>
              <w:t>Auto</w:t>
            </w:r>
          </w:p>
        </w:tc>
      </w:tr>
      <w:tr w:rsidR="00126E1F" w14:paraId="4F75F9F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60C0C5" w14:textId="77777777" w:rsidR="00126E1F" w:rsidRDefault="00000000">
            <w:r>
              <w:rPr>
                <w:rFonts w:eastAsia="Arial"/>
                <w:sz w:val="20"/>
                <w:szCs w:val="20"/>
              </w:rPr>
              <w:t>Refresh</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D03669" w14:textId="77777777" w:rsidR="00126E1F" w:rsidRDefault="00000000">
            <w:r>
              <w:rPr>
                <w:rFonts w:eastAsia="Arial"/>
                <w:sz w:val="20"/>
                <w:szCs w:val="20"/>
              </w:rPr>
              <w:t>Trigger re-verification when hit rate declines</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C422C1" w14:textId="77777777" w:rsidR="00126E1F" w:rsidRDefault="00000000">
            <w:r>
              <w:rPr>
                <w:rFonts w:eastAsia="Arial"/>
                <w:sz w:val="20"/>
                <w:szCs w:val="20"/>
              </w:rPr>
              <w:t>Auto</w:t>
            </w:r>
          </w:p>
        </w:tc>
      </w:tr>
      <w:tr w:rsidR="00126E1F" w14:paraId="3E9AC89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0346E1" w14:textId="77777777" w:rsidR="00126E1F" w:rsidRDefault="00000000">
            <w:r>
              <w:rPr>
                <w:rFonts w:eastAsia="Arial"/>
                <w:sz w:val="20"/>
                <w:szCs w:val="20"/>
              </w:rPr>
              <w:t>Retirement</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C310E3" w14:textId="77777777" w:rsidR="00126E1F" w:rsidRDefault="00000000">
            <w:r>
              <w:rPr>
                <w:rFonts w:eastAsia="Arial"/>
                <w:sz w:val="20"/>
                <w:szCs w:val="20"/>
              </w:rPr>
              <w:t>Hit rate &lt; 50% for 6 months → Deactivate + notify registrant</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6BA4B6" w14:textId="77777777" w:rsidR="00126E1F" w:rsidRDefault="00000000">
            <w:r>
              <w:rPr>
                <w:rFonts w:eastAsia="Arial"/>
                <w:sz w:val="20"/>
                <w:szCs w:val="20"/>
              </w:rPr>
              <w:t>Semi-auto</w:t>
            </w:r>
          </w:p>
        </w:tc>
      </w:tr>
    </w:tbl>
    <w:p w14:paraId="530D0C1C" w14:textId="77777777" w:rsidR="00126E1F" w:rsidRDefault="00000000">
      <w:pPr>
        <w:pStyle w:val="3"/>
      </w:pPr>
      <w:bookmarkStart w:id="86" w:name="_Toc222701363"/>
      <w:r>
        <w:t>8.3.5 GUI: Expert Knowledge Management (see 9.5.7~9.5.8)</w:t>
      </w:r>
      <w:bookmarkEnd w:id="86"/>
    </w:p>
    <w:p w14:paraId="3696792C" w14:textId="77777777" w:rsidR="00126E1F" w:rsidRDefault="00000000">
      <w:pPr>
        <w:spacing w:after="120"/>
      </w:pPr>
      <w:r>
        <w:rPr>
          <w:rFonts w:eastAsia="Arial"/>
        </w:rPr>
        <w:t>Dashboard integration includes Quick Entry button ("I know this cause") and Knowledge Base Browser showing active rules, confidence scores, hit rates, and edit capabilities.</w:t>
      </w:r>
    </w:p>
    <w:p w14:paraId="45B34F25" w14:textId="77777777" w:rsidR="00126E1F" w:rsidRDefault="00000000">
      <w:pPr>
        <w:pStyle w:val="2"/>
      </w:pPr>
      <w:bookmarkStart w:id="87" w:name="_Toc222701364"/>
      <w:r>
        <w:t>8.4 Tier 3: Document-Grounded Knowledge</w:t>
      </w:r>
      <w:bookmarkEnd w:id="87"/>
    </w:p>
    <w:p w14:paraId="0AF02732" w14:textId="77777777" w:rsidR="00126E1F" w:rsidRDefault="00000000">
      <w:pPr>
        <w:spacing w:after="120"/>
      </w:pPr>
      <w:r>
        <w:rPr>
          <w:rFonts w:eastAsia="Arial"/>
        </w:rPr>
        <w:t>Automatically extracts diagnostic causal knowledge from manuals already indexed in Layer 1 RAG, providing a baseline knowledge set available from Day 1 of deployment.</w:t>
      </w:r>
    </w:p>
    <w:p w14:paraId="3A1C5A18" w14:textId="77777777" w:rsidR="00126E1F" w:rsidRDefault="00000000">
      <w:pPr>
        <w:pStyle w:val="3"/>
      </w:pPr>
      <w:bookmarkStart w:id="88" w:name="_Toc222701365"/>
      <w:r>
        <w:t>8.4.1 Auto-Extraction Targets</w:t>
      </w:r>
      <w:bookmarkEnd w:id="88"/>
    </w:p>
    <w:p w14:paraId="6CB915A5" w14:textId="77777777" w:rsidR="00126E1F" w:rsidRDefault="00000000">
      <w:pPr>
        <w:spacing w:after="120"/>
      </w:pPr>
      <w:r>
        <w:rPr>
          <w:rFonts w:eastAsia="Arial"/>
        </w:rPr>
        <w:t>Extraction is performed separately by document scope level:</w:t>
      </w:r>
    </w:p>
    <w:p w14:paraId="13804D5C" w14:textId="77777777" w:rsidR="00126E1F" w:rsidRDefault="00126E1F">
      <w:pPr>
        <w:spacing w:after="80"/>
      </w:pPr>
    </w:p>
    <w:p w14:paraId="3C2483FC" w14:textId="77777777" w:rsidR="00126E1F" w:rsidRDefault="00000000">
      <w:pPr>
        <w:spacing w:after="120"/>
      </w:pPr>
      <w:r>
        <w:rPr>
          <w:rFonts w:eastAsia="Arial"/>
          <w:b/>
          <w:bCs/>
        </w:rPr>
        <w:t>Level 0 (SEMI Standards)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126E1F" w14:paraId="036642D9"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E831E9" w14:textId="77777777" w:rsidR="00126E1F" w:rsidRDefault="00000000">
            <w:pPr>
              <w:jc w:val="center"/>
            </w:pPr>
            <w:r>
              <w:rPr>
                <w:rFonts w:eastAsia="Arial"/>
                <w:b/>
                <w:bCs/>
                <w:color w:val="FFFFFF"/>
                <w:sz w:val="20"/>
                <w:szCs w:val="20"/>
              </w:rPr>
              <w:t>Source</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CFAFE7" w14:textId="77777777" w:rsidR="00126E1F" w:rsidRDefault="00000000">
            <w:pPr>
              <w:jc w:val="center"/>
            </w:pPr>
            <w:r>
              <w:rPr>
                <w:rFonts w:eastAsia="Arial"/>
                <w:b/>
                <w:bCs/>
                <w:color w:val="FFFFFF"/>
                <w:sz w:val="20"/>
                <w:szCs w:val="20"/>
              </w:rPr>
              <w:t>Extraction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9C1F36" w14:textId="77777777" w:rsidR="00126E1F" w:rsidRDefault="00000000">
            <w:pPr>
              <w:jc w:val="center"/>
            </w:pPr>
            <w:r>
              <w:rPr>
                <w:rFonts w:eastAsia="Arial"/>
                <w:b/>
                <w:bCs/>
                <w:color w:val="FFFFFF"/>
                <w:sz w:val="20"/>
                <w:szCs w:val="20"/>
              </w:rPr>
              <w:t>Usage</w:t>
            </w:r>
          </w:p>
        </w:tc>
      </w:tr>
      <w:tr w:rsidR="00126E1F" w14:paraId="3FA1BC1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1F2559" w14:textId="77777777" w:rsidR="00126E1F" w:rsidRDefault="00000000">
            <w:r>
              <w:rPr>
                <w:rFonts w:eastAsia="Arial"/>
                <w:sz w:val="20"/>
                <w:szCs w:val="20"/>
              </w:rPr>
              <w:t>SEMI E10 Reliability Tables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E888BF" w14:textId="77777777" w:rsidR="00126E1F" w:rsidRDefault="00000000">
            <w:r>
              <w:rPr>
                <w:rFonts w:eastAsia="Arial"/>
                <w:sz w:val="20"/>
                <w:szCs w:val="20"/>
              </w:rPr>
              <w:t>MTBF/MTTR reference values per equipment class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D2D0D0" w14:textId="77777777" w:rsidR="00126E1F" w:rsidRDefault="00000000">
            <w:r>
              <w:rPr>
                <w:rFonts w:eastAsia="Arial"/>
                <w:sz w:val="20"/>
                <w:szCs w:val="20"/>
              </w:rPr>
              <w:t>RUL baseline comparison</w:t>
            </w:r>
          </w:p>
        </w:tc>
      </w:tr>
      <w:tr w:rsidR="00126E1F" w14:paraId="7E3A2364"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B89F6F" w14:textId="77777777" w:rsidR="00126E1F" w:rsidRDefault="00000000">
            <w:r>
              <w:rPr>
                <w:rFonts w:eastAsia="Arial"/>
                <w:sz w:val="20"/>
                <w:szCs w:val="20"/>
              </w:rPr>
              <w:t>SEMI E79 OEE Definitions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C93532" w14:textId="77777777" w:rsidR="00126E1F" w:rsidRDefault="00000000">
            <w:r>
              <w:rPr>
                <w:rFonts w:eastAsia="Arial"/>
                <w:sz w:val="20"/>
                <w:szCs w:val="20"/>
              </w:rPr>
              <w:t>Availability / Performance / Quality formulas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0AB121" w14:textId="77777777" w:rsidR="00126E1F" w:rsidRDefault="00000000">
            <w:r>
              <w:rPr>
                <w:rFonts w:eastAsia="Arial"/>
                <w:sz w:val="20"/>
                <w:szCs w:val="20"/>
              </w:rPr>
              <w:t>Equipment health scoring</w:t>
            </w:r>
          </w:p>
        </w:tc>
      </w:tr>
      <w:tr w:rsidR="00126E1F" w14:paraId="071CE8B3"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6C9C75" w14:textId="77777777" w:rsidR="00126E1F" w:rsidRDefault="00000000">
            <w:r>
              <w:rPr>
                <w:rFonts w:eastAsia="Arial"/>
                <w:sz w:val="20"/>
                <w:szCs w:val="20"/>
              </w:rPr>
              <w:t>SEMI E58 ARAMS Metrics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BAE1FC" w14:textId="77777777" w:rsidR="00126E1F" w:rsidRDefault="00000000">
            <w:r>
              <w:rPr>
                <w:rFonts w:eastAsia="Arial"/>
                <w:sz w:val="20"/>
                <w:szCs w:val="20"/>
              </w:rPr>
              <w:t>Reliability metric definitions and calculation methods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7C6433" w14:textId="77777777" w:rsidR="00126E1F" w:rsidRDefault="00000000">
            <w:r>
              <w:rPr>
                <w:rFonts w:eastAsia="Arial"/>
                <w:sz w:val="20"/>
                <w:szCs w:val="20"/>
              </w:rPr>
              <w:t>Standardized diagnostic reporting</w:t>
            </w:r>
          </w:p>
        </w:tc>
      </w:tr>
      <w:tr w:rsidR="00126E1F" w14:paraId="097D7346"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17CB47" w14:textId="77777777" w:rsidR="00126E1F" w:rsidRDefault="00000000">
            <w:r>
              <w:rPr>
                <w:rFonts w:eastAsia="Arial"/>
                <w:sz w:val="20"/>
                <w:szCs w:val="20"/>
              </w:rPr>
              <w:t>Terminology Sections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DE6218" w14:textId="77777777" w:rsidR="00126E1F" w:rsidRDefault="00000000">
            <w:r>
              <w:rPr>
                <w:rFonts w:eastAsia="Arial"/>
                <w:sz w:val="20"/>
                <w:szCs w:val="20"/>
              </w:rPr>
              <w:t>Standard term definitions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6623F0" w14:textId="77777777" w:rsidR="00126E1F" w:rsidRDefault="00000000">
            <w:r>
              <w:rPr>
                <w:rFonts w:eastAsia="Arial"/>
                <w:sz w:val="20"/>
                <w:szCs w:val="20"/>
              </w:rPr>
              <w:t>Synonym dictionary enrichment</w:t>
            </w:r>
          </w:p>
        </w:tc>
      </w:tr>
    </w:tbl>
    <w:p w14:paraId="2CBC0A0A" w14:textId="77777777" w:rsidR="00126E1F" w:rsidRDefault="00126E1F">
      <w:pPr>
        <w:spacing w:after="80"/>
      </w:pPr>
    </w:p>
    <w:p w14:paraId="44D9F1A8" w14:textId="77777777" w:rsidR="00126E1F" w:rsidRDefault="00000000">
      <w:pPr>
        <w:spacing w:after="120"/>
      </w:pPr>
      <w:r>
        <w:rPr>
          <w:rFonts w:eastAsia="Arial"/>
          <w:b/>
          <w:bCs/>
        </w:rPr>
        <w:t>Level 1 (Model-Specific)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126E1F" w14:paraId="29CFD5E3"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189391" w14:textId="77777777" w:rsidR="00126E1F" w:rsidRDefault="00000000">
            <w:pPr>
              <w:jc w:val="center"/>
            </w:pPr>
            <w:r>
              <w:rPr>
                <w:rFonts w:eastAsia="Arial"/>
                <w:b/>
                <w:bCs/>
                <w:color w:val="FFFFFF"/>
                <w:sz w:val="20"/>
                <w:szCs w:val="20"/>
              </w:rPr>
              <w:t>Source in Manual</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1E22433" w14:textId="77777777" w:rsidR="00126E1F" w:rsidRDefault="00000000">
            <w:pPr>
              <w:jc w:val="center"/>
            </w:pPr>
            <w:r>
              <w:rPr>
                <w:rFonts w:eastAsia="Arial"/>
                <w:b/>
                <w:bCs/>
                <w:color w:val="FFFFFF"/>
                <w:sz w:val="20"/>
                <w:szCs w:val="20"/>
              </w:rPr>
              <w:t>Extraction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B93A28D" w14:textId="77777777" w:rsidR="00126E1F" w:rsidRDefault="00000000">
            <w:pPr>
              <w:jc w:val="center"/>
            </w:pPr>
            <w:r>
              <w:rPr>
                <w:rFonts w:eastAsia="Arial"/>
                <w:b/>
                <w:bCs/>
                <w:color w:val="FFFFFF"/>
                <w:sz w:val="20"/>
                <w:szCs w:val="20"/>
              </w:rPr>
              <w:t>Usage</w:t>
            </w:r>
          </w:p>
        </w:tc>
      </w:tr>
      <w:tr w:rsidR="00126E1F" w14:paraId="54A3F1D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4D3710" w14:textId="77777777" w:rsidR="00126E1F" w:rsidRDefault="00000000">
            <w:r>
              <w:rPr>
                <w:rFonts w:eastAsia="Arial"/>
                <w:sz w:val="20"/>
                <w:szCs w:val="20"/>
              </w:rPr>
              <w:t>Troubleshooting Section</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46333C" w14:textId="77777777" w:rsidR="00126E1F" w:rsidRDefault="00000000">
            <w:r>
              <w:rPr>
                <w:rFonts w:eastAsia="Arial"/>
                <w:sz w:val="20"/>
                <w:szCs w:val="20"/>
              </w:rPr>
              <w:t>Symptom → Cause → Action triples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285726" w14:textId="77777777" w:rsidR="00126E1F" w:rsidRDefault="00000000">
            <w:r>
              <w:rPr>
                <w:rFonts w:eastAsia="Arial"/>
                <w:sz w:val="20"/>
                <w:szCs w:val="20"/>
              </w:rPr>
              <w:t>Model-wide diagnostic rule baseline</w:t>
            </w:r>
          </w:p>
        </w:tc>
      </w:tr>
      <w:tr w:rsidR="00126E1F" w14:paraId="24132344"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80D4CA" w14:textId="77777777" w:rsidR="00126E1F" w:rsidRDefault="00000000">
            <w:r>
              <w:rPr>
                <w:rFonts w:eastAsia="Arial"/>
                <w:sz w:val="20"/>
                <w:szCs w:val="20"/>
              </w:rPr>
              <w:t>Error Code Table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701882" w14:textId="77777777" w:rsidR="00126E1F" w:rsidRDefault="00000000">
            <w:r>
              <w:rPr>
                <w:rFonts w:eastAsia="Arial"/>
                <w:sz w:val="20"/>
                <w:szCs w:val="20"/>
              </w:rPr>
              <w:t>Error code → Cause → Action mapping</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6905DF" w14:textId="77777777" w:rsidR="00126E1F" w:rsidRDefault="00000000">
            <w:r>
              <w:rPr>
                <w:rFonts w:eastAsia="Arial"/>
                <w:sz w:val="20"/>
                <w:szCs w:val="20"/>
              </w:rPr>
              <w:t>Model-specific error diagnosis</w:t>
            </w:r>
          </w:p>
        </w:tc>
      </w:tr>
      <w:tr w:rsidR="00126E1F" w14:paraId="7C6A72CC"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3CA6B9" w14:textId="77777777" w:rsidR="00126E1F" w:rsidRDefault="00000000">
            <w:r>
              <w:rPr>
                <w:rFonts w:eastAsia="Arial"/>
                <w:sz w:val="20"/>
                <w:szCs w:val="20"/>
              </w:rPr>
              <w:t>PM Procedure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D4B177" w14:textId="77777777" w:rsidR="00126E1F" w:rsidRDefault="00000000">
            <w:r>
              <w:rPr>
                <w:rFonts w:eastAsia="Arial"/>
                <w:sz w:val="20"/>
                <w:szCs w:val="20"/>
              </w:rPr>
              <w:t>Recommended replacement intervals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A90D26" w14:textId="77777777" w:rsidR="00126E1F" w:rsidRDefault="00000000">
            <w:r>
              <w:rPr>
                <w:rFonts w:eastAsia="Arial"/>
                <w:sz w:val="20"/>
                <w:szCs w:val="20"/>
              </w:rPr>
              <w:t>RUL initial thresholds (e.g., Membrane: 500h)</w:t>
            </w:r>
          </w:p>
        </w:tc>
      </w:tr>
      <w:tr w:rsidR="00126E1F" w14:paraId="386DB1CD"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C2F007" w14:textId="77777777" w:rsidR="00126E1F" w:rsidRDefault="00000000">
            <w:r>
              <w:rPr>
                <w:rFonts w:eastAsia="Arial"/>
                <w:sz w:val="20"/>
                <w:szCs w:val="20"/>
              </w:rPr>
              <w:t>Spec/Limit Tables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7EF005" w14:textId="77777777" w:rsidR="00126E1F" w:rsidRDefault="00000000">
            <w:r>
              <w:rPr>
                <w:rFonts w:eastAsia="Arial"/>
                <w:sz w:val="20"/>
                <w:szCs w:val="20"/>
              </w:rPr>
              <w:t>Sensor normal ranges per model</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CAC17C" w14:textId="77777777" w:rsidR="00126E1F" w:rsidRDefault="00000000">
            <w:r>
              <w:rPr>
                <w:rFonts w:eastAsia="Arial"/>
                <w:sz w:val="20"/>
                <w:szCs w:val="20"/>
              </w:rPr>
              <w:t>Anomaly detection initial thresholds</w:t>
            </w:r>
          </w:p>
        </w:tc>
      </w:tr>
    </w:tbl>
    <w:p w14:paraId="634AD3C5" w14:textId="77777777" w:rsidR="00126E1F" w:rsidRDefault="00000000">
      <w:pPr>
        <w:pStyle w:val="3"/>
      </w:pPr>
      <w:bookmarkStart w:id="89" w:name="_Toc222701366"/>
      <w:r>
        <w:t>8.4.2 Cold Start Resolution via Tier 3</w:t>
      </w:r>
      <w:bookmarkEnd w:id="89"/>
    </w:p>
    <w:p w14:paraId="48AB25A6" w14:textId="77777777" w:rsidR="00126E1F" w:rsidRDefault="00000000">
      <w:pPr>
        <w:spacing w:after="120"/>
      </w:pPr>
      <w:r>
        <w:rPr>
          <w:rFonts w:eastAsia="Arial"/>
        </w:rPr>
        <w:t>With Tier 3, predictive diagnostics are operational from deployment day. If a manual states "Membrane replacement interval: 500 hours," then a simple operating hour counter provides Day 1 RUL estimation without any ML model.</w:t>
      </w:r>
    </w:p>
    <w:p w14:paraId="68D03F86" w14:textId="77777777" w:rsidR="00126E1F" w:rsidRDefault="00000000">
      <w:pPr>
        <w:pStyle w:val="3"/>
      </w:pPr>
      <w:bookmarkStart w:id="90" w:name="_Toc222701367"/>
      <w:r>
        <w:t>8.4.3 Layer 1 RAG Integration (Cross-Layer)</w:t>
      </w:r>
      <w:bookmarkEnd w:id="90"/>
    </w:p>
    <w:p w14:paraId="1821D8F0" w14:textId="77777777" w:rsidR="00126E1F" w:rsidRDefault="00000000">
      <w:pPr>
        <w:pStyle w:val="a4"/>
        <w:numPr>
          <w:ilvl w:val="0"/>
          <w:numId w:val="2"/>
        </w:numPr>
        <w:spacing w:after="60"/>
      </w:pPr>
      <w:r>
        <w:rPr>
          <w:rFonts w:eastAsia="Arial"/>
        </w:rPr>
        <w:lastRenderedPageBreak/>
        <w:t>Tier 3 knowledge is automatically refreshed when documents are re-indexed in Layer 1</w:t>
      </w:r>
    </w:p>
    <w:p w14:paraId="658C402F" w14:textId="77777777" w:rsidR="00126E1F" w:rsidRDefault="00000000">
      <w:pPr>
        <w:pStyle w:val="a4"/>
        <w:numPr>
          <w:ilvl w:val="0"/>
          <w:numId w:val="2"/>
        </w:numPr>
        <w:spacing w:after="60"/>
      </w:pPr>
      <w:r>
        <w:rPr>
          <w:rFonts w:eastAsia="Arial"/>
        </w:rPr>
        <w:t>Diagnosis results always include Layer 1 citation links for manual evidence</w:t>
      </w:r>
    </w:p>
    <w:p w14:paraId="50873279" w14:textId="77777777" w:rsidR="00126E1F" w:rsidRDefault="00000000">
      <w:pPr>
        <w:pStyle w:val="2"/>
      </w:pPr>
      <w:bookmarkStart w:id="91" w:name="_Toc222701368"/>
      <w:r>
        <w:t>8.5 Fusion Engine</w:t>
      </w:r>
      <w:bookmarkEnd w:id="91"/>
    </w:p>
    <w:p w14:paraId="6DA83F45" w14:textId="77777777" w:rsidR="00126E1F" w:rsidRDefault="00000000">
      <w:pPr>
        <w:pStyle w:val="3"/>
      </w:pPr>
      <w:bookmarkStart w:id="92" w:name="_Toc222701369"/>
      <w:r>
        <w:t>8.5.1 Evidence Integration Logic</w:t>
      </w:r>
      <w:bookmarkEnd w:id="92"/>
    </w:p>
    <w:p w14:paraId="6A9028CF" w14:textId="77777777" w:rsidR="00126E1F" w:rsidRDefault="00000000">
      <w:pPr>
        <w:spacing w:after="120"/>
      </w:pPr>
      <w:r>
        <w:rPr>
          <w:rFonts w:eastAsia="Arial"/>
        </w:rPr>
        <w:t>When a diagnostic situation occurs, the Fusion Engine collects evidence from all three tiers and produces a ranked multi-hypothesis diagnosis:</w:t>
      </w:r>
    </w:p>
    <w:p w14:paraId="377A7906" w14:textId="77777777" w:rsidR="00126E1F" w:rsidRDefault="00126E1F">
      <w:pPr>
        <w:spacing w:after="80"/>
      </w:pPr>
    </w:p>
    <w:p w14:paraId="70819D44" w14:textId="77777777" w:rsidR="00126E1F" w:rsidRDefault="00000000">
      <w:pPr>
        <w:spacing w:after="120"/>
      </w:pPr>
      <w:r>
        <w:rPr>
          <w:rFonts w:eastAsia="Arial"/>
          <w:b/>
          <w:bCs/>
        </w:rPr>
        <w:t>Example: CMP-07 Chamber Pressure Rising Trend</w:t>
      </w:r>
    </w:p>
    <w:p w14:paraId="377B1B7C" w14:textId="77777777" w:rsidR="00126E1F" w:rsidRDefault="00126E1F">
      <w:pPr>
        <w:spacing w:after="80"/>
      </w:pPr>
    </w:p>
    <w:p w14:paraId="08DA3F8A" w14:textId="77777777" w:rsidR="00126E1F" w:rsidRDefault="00000000">
      <w:pPr>
        <w:spacing w:after="100"/>
        <w:ind w:left="360"/>
      </w:pPr>
      <w:r>
        <w:rPr>
          <w:rFonts w:eastAsia="Arial"/>
        </w:rPr>
        <w:t>Tier 1 (Data): Isolation Forest anomaly score 0.87 (anomalous)</w:t>
      </w:r>
    </w:p>
    <w:p w14:paraId="37C43C4B" w14:textId="77777777" w:rsidR="00126E1F" w:rsidRDefault="00000000">
      <w:pPr>
        <w:spacing w:after="100"/>
        <w:ind w:left="360"/>
      </w:pPr>
      <w:r>
        <w:rPr>
          <w:rFonts w:eastAsia="Arial"/>
        </w:rPr>
        <w:t xml:space="preserve">                Similar past pattern: 3 cases linked to Membrane degradation</w:t>
      </w:r>
    </w:p>
    <w:p w14:paraId="7E49D4B2" w14:textId="77777777" w:rsidR="00126E1F" w:rsidRDefault="00000000">
      <w:pPr>
        <w:spacing w:after="100"/>
        <w:ind w:left="360"/>
      </w:pPr>
      <w:r>
        <w:rPr>
          <w:rFonts w:eastAsia="Arial"/>
        </w:rPr>
        <w:t>Tier 2 (Expert): Matching rule: "Pressure rise within 3 days of slurry change</w:t>
      </w:r>
    </w:p>
    <w:p w14:paraId="7171AD7E" w14:textId="77777777" w:rsidR="00126E1F" w:rsidRDefault="00000000">
      <w:pPr>
        <w:spacing w:after="100"/>
        <w:ind w:left="360"/>
      </w:pPr>
      <w:r>
        <w:rPr>
          <w:rFonts w:eastAsia="Arial"/>
        </w:rPr>
        <w:t xml:space="preserve">                  → Line purge failure" (Precision: 81%)</w:t>
      </w:r>
    </w:p>
    <w:p w14:paraId="3119AC4B" w14:textId="77777777" w:rsidR="00126E1F" w:rsidRDefault="00000000">
      <w:pPr>
        <w:spacing w:after="100"/>
        <w:ind w:left="360"/>
      </w:pPr>
      <w:r>
        <w:rPr>
          <w:rFonts w:eastAsia="Arial"/>
        </w:rPr>
        <w:t xml:space="preserve">                 Current: Slurry changed 2 days ago → Condition met</w:t>
      </w:r>
    </w:p>
    <w:p w14:paraId="40F373EA" w14:textId="77777777" w:rsidR="00126E1F" w:rsidRDefault="00000000">
      <w:pPr>
        <w:spacing w:after="100"/>
        <w:ind w:left="360"/>
      </w:pPr>
      <w:r>
        <w:rPr>
          <w:rFonts w:eastAsia="Arial"/>
        </w:rPr>
        <w:t>Tier 3 (Document): Manual reference: "Sustained pressure rise</w:t>
      </w:r>
    </w:p>
    <w:p w14:paraId="56B2BA76" w14:textId="77777777" w:rsidR="00126E1F" w:rsidRDefault="00000000">
      <w:pPr>
        <w:spacing w:after="100"/>
        <w:ind w:left="360"/>
      </w:pPr>
      <w:r>
        <w:rPr>
          <w:rFonts w:eastAsia="Arial"/>
        </w:rPr>
        <w:t xml:space="preserve">                    → Check exhaust valve [MNL-Ch5-S5.3.2]"</w:t>
      </w:r>
    </w:p>
    <w:p w14:paraId="21A834A2" w14:textId="77777777" w:rsidR="00126E1F" w:rsidRDefault="00000000">
      <w:pPr>
        <w:spacing w:after="100"/>
        <w:ind w:left="360"/>
      </w:pPr>
      <w:r>
        <w:rPr>
          <w:rFonts w:eastAsia="Arial"/>
        </w:rPr>
        <w:t xml:space="preserve">                   PM spec: Membrane 500h, current 487h operating</w:t>
      </w:r>
    </w:p>
    <w:p w14:paraId="4CF7F6AE" w14:textId="77777777" w:rsidR="00126E1F" w:rsidRDefault="00126E1F">
      <w:pPr>
        <w:spacing w:after="80"/>
      </w:pPr>
    </w:p>
    <w:p w14:paraId="5FBF4428" w14:textId="77777777" w:rsidR="00126E1F" w:rsidRDefault="00000000">
      <w:pPr>
        <w:spacing w:after="120"/>
      </w:pPr>
      <w:r>
        <w:rPr>
          <w:rFonts w:eastAsia="Arial"/>
          <w:b/>
          <w:bCs/>
        </w:rPr>
        <w:t>Fusion Output:</w:t>
      </w:r>
    </w:p>
    <w:p w14:paraId="47A68F4B" w14:textId="77777777" w:rsidR="00126E1F" w:rsidRDefault="00000000">
      <w:pPr>
        <w:spacing w:after="100"/>
        <w:ind w:left="360"/>
      </w:pPr>
      <w:r>
        <w:rPr>
          <w:rFonts w:eastAsia="Arial"/>
        </w:rPr>
        <w:t>Rank 1: Slurry line purge incomplete (Overall confidence: 78%)</w:t>
      </w:r>
    </w:p>
    <w:p w14:paraId="5BD40523" w14:textId="77777777" w:rsidR="00126E1F" w:rsidRDefault="00000000">
      <w:pPr>
        <w:spacing w:after="100"/>
        <w:ind w:left="360"/>
      </w:pPr>
      <w:r>
        <w:rPr>
          <w:rFonts w:eastAsia="Arial"/>
        </w:rPr>
        <w:t xml:space="preserve">  Evidence: Expert rule (81%) + Timing match + Sensor pattern consistent</w:t>
      </w:r>
    </w:p>
    <w:p w14:paraId="6FD60832" w14:textId="77777777" w:rsidR="00126E1F" w:rsidRDefault="00000000">
      <w:pPr>
        <w:spacing w:after="100"/>
        <w:ind w:left="360"/>
      </w:pPr>
      <w:r>
        <w:rPr>
          <w:rFonts w:eastAsia="Arial"/>
        </w:rPr>
        <w:t xml:space="preserve">  Action: Re-purge slurry line 5 min</w:t>
      </w:r>
    </w:p>
    <w:p w14:paraId="0105695E" w14:textId="77777777" w:rsidR="00126E1F" w:rsidRDefault="00000000">
      <w:pPr>
        <w:spacing w:after="100"/>
        <w:ind w:left="360"/>
      </w:pPr>
      <w:r>
        <w:rPr>
          <w:rFonts w:eastAsia="Arial"/>
        </w:rPr>
        <w:t xml:space="preserve">  Source: Expert Rule #127 (registered by Kim XX)</w:t>
      </w:r>
    </w:p>
    <w:p w14:paraId="47A7F0B9" w14:textId="77777777" w:rsidR="00126E1F" w:rsidRDefault="00126E1F">
      <w:pPr>
        <w:spacing w:after="80"/>
      </w:pPr>
    </w:p>
    <w:p w14:paraId="10CABE2E" w14:textId="77777777" w:rsidR="00126E1F" w:rsidRDefault="00000000">
      <w:pPr>
        <w:spacing w:after="100"/>
        <w:ind w:left="360"/>
      </w:pPr>
      <w:r>
        <w:rPr>
          <w:rFonts w:eastAsia="Arial"/>
        </w:rPr>
        <w:t>Rank 2: Membrane degradation (Overall confidence: 45%)</w:t>
      </w:r>
    </w:p>
    <w:p w14:paraId="4CEEA8E7" w14:textId="77777777" w:rsidR="00126E1F" w:rsidRDefault="00000000">
      <w:pPr>
        <w:spacing w:after="100"/>
        <w:ind w:left="360"/>
      </w:pPr>
      <w:r>
        <w:rPr>
          <w:rFonts w:eastAsia="Arial"/>
        </w:rPr>
        <w:t xml:space="preserve">  Evidence: Operating 487h/500h + 3 similar past patterns</w:t>
      </w:r>
    </w:p>
    <w:p w14:paraId="7AD2769D" w14:textId="77777777" w:rsidR="00126E1F" w:rsidRDefault="00000000">
      <w:pPr>
        <w:spacing w:after="100"/>
        <w:ind w:left="360"/>
      </w:pPr>
      <w:r>
        <w:rPr>
          <w:rFonts w:eastAsia="Arial"/>
        </w:rPr>
        <w:t xml:space="preserve">  Action: Inspect membrane condition, prepare replacement</w:t>
      </w:r>
    </w:p>
    <w:p w14:paraId="771D56EC" w14:textId="77777777" w:rsidR="00126E1F" w:rsidRDefault="00000000">
      <w:pPr>
        <w:spacing w:after="100"/>
        <w:ind w:left="360"/>
      </w:pPr>
      <w:r>
        <w:rPr>
          <w:rFonts w:eastAsia="Arial"/>
        </w:rPr>
        <w:t xml:space="preserve">  Source: Manual [MNL-Ch7-S7.4.2] + Data analysis</w:t>
      </w:r>
    </w:p>
    <w:p w14:paraId="3B9C9F89" w14:textId="77777777" w:rsidR="00126E1F" w:rsidRDefault="00126E1F">
      <w:pPr>
        <w:spacing w:after="80"/>
      </w:pPr>
    </w:p>
    <w:p w14:paraId="02A111BB" w14:textId="77777777" w:rsidR="00126E1F" w:rsidRDefault="00000000">
      <w:pPr>
        <w:spacing w:after="100"/>
        <w:ind w:left="360"/>
      </w:pPr>
      <w:r>
        <w:rPr>
          <w:rFonts w:eastAsia="Arial"/>
        </w:rPr>
        <w:t>Rank 3: Exhaust valve blockage (Overall confidence: 30%)</w:t>
      </w:r>
    </w:p>
    <w:p w14:paraId="7831E6EE" w14:textId="77777777" w:rsidR="00126E1F" w:rsidRDefault="00000000">
      <w:pPr>
        <w:spacing w:after="100"/>
        <w:ind w:left="360"/>
      </w:pPr>
      <w:r>
        <w:rPr>
          <w:rFonts w:eastAsia="Arial"/>
        </w:rPr>
        <w:t xml:space="preserve">  Evidence: Manual default diagnostic path</w:t>
      </w:r>
    </w:p>
    <w:p w14:paraId="2D753AEA" w14:textId="77777777" w:rsidR="00126E1F" w:rsidRDefault="00000000">
      <w:pPr>
        <w:spacing w:after="100"/>
        <w:ind w:left="360"/>
      </w:pPr>
      <w:r>
        <w:rPr>
          <w:rFonts w:eastAsia="Arial"/>
        </w:rPr>
        <w:t xml:space="preserve">  Source: [MNL-Ch5-S5.3.2-{Line:201-215}]</w:t>
      </w:r>
    </w:p>
    <w:p w14:paraId="0561F68F" w14:textId="77777777" w:rsidR="00126E1F" w:rsidRDefault="00000000">
      <w:pPr>
        <w:pStyle w:val="3"/>
      </w:pPr>
      <w:bookmarkStart w:id="93" w:name="_Toc222701370"/>
      <w:r>
        <w:t>8.5.2 Evidence Weighting Principles</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126E1F" w14:paraId="24E85FD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A3C6D5F" w14:textId="77777777" w:rsidR="00126E1F" w:rsidRDefault="00000000">
            <w:pPr>
              <w:jc w:val="center"/>
            </w:pPr>
            <w:r>
              <w:rPr>
                <w:rFonts w:eastAsia="Arial"/>
                <w:b/>
                <w:bCs/>
                <w:color w:val="FFFFFF"/>
                <w:sz w:val="20"/>
                <w:szCs w:val="20"/>
              </w:rPr>
              <w:t>Priority</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3C8971" w14:textId="77777777" w:rsidR="00126E1F" w:rsidRDefault="00000000">
            <w:pPr>
              <w:jc w:val="center"/>
            </w:pPr>
            <w:r>
              <w:rPr>
                <w:rFonts w:eastAsia="Arial"/>
                <w:b/>
                <w:bCs/>
                <w:color w:val="FFFFFF"/>
                <w:sz w:val="20"/>
                <w:szCs w:val="20"/>
              </w:rPr>
              <w:t>Condition</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7162CD" w14:textId="77777777" w:rsidR="00126E1F" w:rsidRDefault="00000000">
            <w:pPr>
              <w:jc w:val="center"/>
            </w:pPr>
            <w:r>
              <w:rPr>
                <w:rFonts w:eastAsia="Arial"/>
                <w:b/>
                <w:bCs/>
                <w:color w:val="FFFFFF"/>
                <w:sz w:val="20"/>
                <w:szCs w:val="20"/>
              </w:rPr>
              <w:t>Rationale</w:t>
            </w:r>
          </w:p>
        </w:tc>
      </w:tr>
      <w:tr w:rsidR="00126E1F" w14:paraId="3143E116"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B271D6" w14:textId="77777777" w:rsidR="00126E1F" w:rsidRDefault="00000000">
            <w:r>
              <w:rPr>
                <w:rFonts w:eastAsia="Arial"/>
                <w:sz w:val="20"/>
                <w:szCs w:val="20"/>
              </w:rPr>
              <w:t>Tier 2 (instance) first</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C5DC56" w14:textId="77777777" w:rsidR="00126E1F" w:rsidRDefault="00000000">
            <w:r>
              <w:rPr>
                <w:rFonts w:eastAsia="Arial"/>
                <w:sz w:val="20"/>
                <w:szCs w:val="20"/>
              </w:rPr>
              <w:t>Instance-specific Expert Rule exactly matches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A28E90" w14:textId="77777777" w:rsidR="00126E1F" w:rsidRDefault="00000000">
            <w:r>
              <w:rPr>
                <w:rFonts w:eastAsia="Arial"/>
                <w:sz w:val="20"/>
                <w:szCs w:val="20"/>
              </w:rPr>
              <w:t>Most specific knowledge: accounts for unit-to-unit variation</w:t>
            </w:r>
          </w:p>
        </w:tc>
      </w:tr>
      <w:tr w:rsidR="00126E1F" w14:paraId="174EA75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1EDA5F" w14:textId="77777777" w:rsidR="00126E1F" w:rsidRDefault="00000000">
            <w:r>
              <w:rPr>
                <w:rFonts w:eastAsia="Arial"/>
                <w:sz w:val="20"/>
                <w:szCs w:val="20"/>
              </w:rPr>
              <w:t>Tier 2 (model) second</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AC1CAA" w14:textId="77777777" w:rsidR="00126E1F" w:rsidRDefault="00000000">
            <w:r>
              <w:rPr>
                <w:rFonts w:eastAsia="Arial"/>
                <w:sz w:val="20"/>
                <w:szCs w:val="20"/>
              </w:rPr>
              <w:t>Model-wide Expert Rule matches + precision &gt; 70%</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D4A1C4" w14:textId="77777777" w:rsidR="00126E1F" w:rsidRDefault="00000000">
            <w:r>
              <w:rPr>
                <w:rFonts w:eastAsia="Arial"/>
                <w:sz w:val="20"/>
                <w:szCs w:val="20"/>
              </w:rPr>
              <w:t>Conditional causality more precise than generic models</w:t>
            </w:r>
          </w:p>
        </w:tc>
      </w:tr>
      <w:tr w:rsidR="00126E1F" w14:paraId="0E90765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772F04" w14:textId="77777777" w:rsidR="00126E1F" w:rsidRDefault="00000000">
            <w:r>
              <w:rPr>
                <w:rFonts w:eastAsia="Arial"/>
                <w:sz w:val="20"/>
                <w:szCs w:val="20"/>
              </w:rPr>
              <w:lastRenderedPageBreak/>
              <w:t>Tier 1 first</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5387F0" w14:textId="77777777" w:rsidR="00126E1F" w:rsidRDefault="00000000">
            <w:r>
              <w:rPr>
                <w:rFonts w:eastAsia="Arial"/>
                <w:sz w:val="20"/>
                <w:szCs w:val="20"/>
              </w:rPr>
              <w:t>No matching Tier 2 rules + anomaly score &gt; threshold</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92FA12" w14:textId="77777777" w:rsidR="00126E1F" w:rsidRDefault="00000000">
            <w:r>
              <w:rPr>
                <w:rFonts w:eastAsia="Arial"/>
                <w:sz w:val="20"/>
                <w:szCs w:val="20"/>
              </w:rPr>
              <w:t>Unknown patterns detected faster by data models</w:t>
            </w:r>
          </w:p>
        </w:tc>
      </w:tr>
      <w:tr w:rsidR="00126E1F" w14:paraId="77D798F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195786" w14:textId="77777777" w:rsidR="00126E1F" w:rsidRDefault="00000000">
            <w:r>
              <w:rPr>
                <w:rFonts w:eastAsia="Arial"/>
                <w:sz w:val="20"/>
                <w:szCs w:val="20"/>
              </w:rPr>
              <w:t>Tier 3 (model) included</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3FA10D" w14:textId="77777777" w:rsidR="00126E1F" w:rsidRDefault="00000000">
            <w:r>
              <w:rPr>
                <w:rFonts w:eastAsia="Arial"/>
                <w:sz w:val="20"/>
                <w:szCs w:val="20"/>
              </w:rPr>
              <w:t>Model-specific manual reference available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121C61" w14:textId="77777777" w:rsidR="00126E1F" w:rsidRDefault="00000000">
            <w:r>
              <w:rPr>
                <w:rFonts w:eastAsia="Arial"/>
                <w:sz w:val="20"/>
                <w:szCs w:val="20"/>
              </w:rPr>
              <w:t>Official model-specific procedure is primary fallback</w:t>
            </w:r>
          </w:p>
        </w:tc>
      </w:tr>
      <w:tr w:rsidR="00126E1F" w14:paraId="4C1ACED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1449DF" w14:textId="77777777" w:rsidR="00126E1F" w:rsidRDefault="00000000">
            <w:r>
              <w:rPr>
                <w:rFonts w:eastAsia="Arial"/>
                <w:sz w:val="20"/>
                <w:szCs w:val="20"/>
              </w:rPr>
              <w:t>Tier 3 (standard) always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62B985" w14:textId="77777777" w:rsidR="00126E1F" w:rsidRDefault="00000000">
            <w:r>
              <w:rPr>
                <w:rFonts w:eastAsia="Arial"/>
                <w:sz w:val="20"/>
                <w:szCs w:val="20"/>
              </w:rPr>
              <w:t>SEMI standard reference if applicable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73DE0F" w14:textId="77777777" w:rsidR="00126E1F" w:rsidRDefault="00000000">
            <w:r>
              <w:rPr>
                <w:rFonts w:eastAsia="Arial"/>
                <w:sz w:val="20"/>
                <w:szCs w:val="20"/>
              </w:rPr>
              <w:t>Industry standard is universal safety net</w:t>
            </w:r>
          </w:p>
        </w:tc>
      </w:tr>
      <w:tr w:rsidR="00126E1F" w14:paraId="66103CD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7F30A8" w14:textId="77777777" w:rsidR="00126E1F" w:rsidRDefault="00000000">
            <w:r>
              <w:rPr>
                <w:rFonts w:eastAsia="Arial"/>
                <w:sz w:val="20"/>
                <w:szCs w:val="20"/>
              </w:rPr>
              <w:t>On conflict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7A693C" w14:textId="77777777" w:rsidR="00126E1F" w:rsidRDefault="00000000">
            <w:r>
              <w:rPr>
                <w:rFonts w:eastAsia="Arial"/>
                <w:sz w:val="20"/>
                <w:szCs w:val="20"/>
              </w:rPr>
              <w:t>Present as multi-ranked hypotheses + state conflict + scope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23F239" w14:textId="77777777" w:rsidR="00126E1F" w:rsidRDefault="00000000">
            <w:r>
              <w:rPr>
                <w:rFonts w:eastAsia="Arial"/>
                <w:sz w:val="20"/>
                <w:szCs w:val="20"/>
              </w:rPr>
              <w:t>Final judgment left to engineer; higher scope specificity preferred</w:t>
            </w:r>
          </w:p>
        </w:tc>
      </w:tr>
    </w:tbl>
    <w:p w14:paraId="17FBC10E" w14:textId="77777777" w:rsidR="00126E1F" w:rsidRDefault="00000000">
      <w:pPr>
        <w:pStyle w:val="2"/>
      </w:pPr>
      <w:bookmarkStart w:id="94" w:name="_Toc222701371"/>
      <w:r>
        <w:t>8.6 Alerts and Recommended Actions</w:t>
      </w:r>
      <w:bookmarkEnd w:id="94"/>
    </w:p>
    <w:p w14:paraId="3029F69A" w14:textId="77777777" w:rsidR="00126E1F" w:rsidRDefault="00000000">
      <w:pPr>
        <w:pStyle w:val="3"/>
      </w:pPr>
      <w:bookmarkStart w:id="95" w:name="_Toc222701372"/>
      <w:r>
        <w:t>8.6.1 Alert Policy</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126E1F" w14:paraId="4AD74F7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4E6347B" w14:textId="77777777" w:rsidR="00126E1F" w:rsidRDefault="00000000">
            <w:pPr>
              <w:jc w:val="center"/>
            </w:pPr>
            <w:r>
              <w:rPr>
                <w:rFonts w:eastAsia="Arial"/>
                <w:b/>
                <w:bCs/>
                <w:color w:val="FFFFFF"/>
                <w:sz w:val="20"/>
                <w:szCs w:val="20"/>
              </w:rPr>
              <w:t>Grade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7837EA" w14:textId="77777777" w:rsidR="00126E1F" w:rsidRDefault="00000000">
            <w:pPr>
              <w:jc w:val="center"/>
            </w:pPr>
            <w:r>
              <w:rPr>
                <w:rFonts w:eastAsia="Arial"/>
                <w:b/>
                <w:bCs/>
                <w:color w:val="FFFFFF"/>
                <w:sz w:val="20"/>
                <w:szCs w:val="20"/>
              </w:rPr>
              <w:t>Condition</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505CEB3" w14:textId="77777777" w:rsidR="00126E1F" w:rsidRDefault="00000000">
            <w:pPr>
              <w:jc w:val="center"/>
            </w:pPr>
            <w:r>
              <w:rPr>
                <w:rFonts w:eastAsia="Arial"/>
                <w:b/>
                <w:bCs/>
                <w:color w:val="FFFFFF"/>
                <w:sz w:val="20"/>
                <w:szCs w:val="20"/>
              </w:rPr>
              <w:t>Action</w:t>
            </w:r>
          </w:p>
        </w:tc>
      </w:tr>
      <w:tr w:rsidR="00126E1F" w14:paraId="47AC58C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10690A" w14:textId="77777777" w:rsidR="00126E1F" w:rsidRDefault="00000000">
            <w:r>
              <w:rPr>
                <w:rFonts w:eastAsia="Arial"/>
                <w:sz w:val="20"/>
                <w:szCs w:val="20"/>
              </w:rPr>
              <w:t>Info</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9A722F" w14:textId="77777777" w:rsidR="00126E1F" w:rsidRDefault="00000000">
            <w:r>
              <w:rPr>
                <w:rFonts w:eastAsia="Arial"/>
                <w:sz w:val="20"/>
                <w:szCs w:val="20"/>
              </w:rPr>
              <w:t>Anomaly score moderate, no matching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1B4ED7" w14:textId="77777777" w:rsidR="00126E1F" w:rsidRDefault="00000000">
            <w:r>
              <w:rPr>
                <w:rFonts w:eastAsia="Arial"/>
                <w:sz w:val="20"/>
                <w:szCs w:val="20"/>
              </w:rPr>
              <w:t>Dashboard display only</w:t>
            </w:r>
          </w:p>
        </w:tc>
      </w:tr>
      <w:tr w:rsidR="00126E1F" w14:paraId="6E3D98B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D7DAB6" w14:textId="77777777" w:rsidR="00126E1F" w:rsidRDefault="00000000">
            <w:r>
              <w:rPr>
                <w:rFonts w:eastAsia="Arial"/>
                <w:sz w:val="20"/>
                <w:szCs w:val="20"/>
              </w:rPr>
              <w:t>Warning</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EE45F8" w14:textId="77777777" w:rsidR="00126E1F" w:rsidRDefault="00000000">
            <w:r>
              <w:rPr>
                <w:rFonts w:eastAsia="Arial"/>
                <w:sz w:val="20"/>
                <w:szCs w:val="20"/>
              </w:rPr>
              <w:t>RUL &lt; 20% or failure probability &gt; 60%</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FF0A5E" w14:textId="77777777" w:rsidR="00126E1F" w:rsidRDefault="00000000">
            <w:r>
              <w:rPr>
                <w:rFonts w:eastAsia="Arial"/>
                <w:sz w:val="20"/>
                <w:szCs w:val="20"/>
              </w:rPr>
              <w:t>Push notification + Dashboard highlight</w:t>
            </w:r>
          </w:p>
        </w:tc>
      </w:tr>
      <w:tr w:rsidR="00126E1F" w14:paraId="3101009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191CF1" w14:textId="77777777" w:rsidR="00126E1F" w:rsidRDefault="00000000">
            <w:r>
              <w:rPr>
                <w:rFonts w:eastAsia="Arial"/>
                <w:sz w:val="20"/>
                <w:szCs w:val="20"/>
              </w:rPr>
              <w:t>Critical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782FAD" w14:textId="77777777" w:rsidR="00126E1F" w:rsidRDefault="00000000">
            <w:r>
              <w:rPr>
                <w:rFonts w:eastAsia="Arial"/>
                <w:sz w:val="20"/>
                <w:szCs w:val="20"/>
              </w:rPr>
              <w:t>RUL &lt; 5% or failure probability &gt; 90%</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C9EFCA" w14:textId="77777777" w:rsidR="00126E1F" w:rsidRDefault="00000000">
            <w:r>
              <w:rPr>
                <w:rFonts w:eastAsia="Arial"/>
                <w:sz w:val="20"/>
                <w:szCs w:val="20"/>
              </w:rPr>
              <w:t>All channels: Push + Email/Slack/SMS + MES integration</w:t>
            </w:r>
          </w:p>
        </w:tc>
      </w:tr>
    </w:tbl>
    <w:p w14:paraId="0E812DA0" w14:textId="77777777" w:rsidR="00126E1F" w:rsidRDefault="00000000">
      <w:pPr>
        <w:pStyle w:val="3"/>
      </w:pPr>
      <w:bookmarkStart w:id="96" w:name="_Toc222701373"/>
      <w:r>
        <w:t>8.6.2 Recommended Action Generation (Cross-Layer + Multi-Tier)</w:t>
      </w:r>
      <w:bookmarkEnd w:id="96"/>
    </w:p>
    <w:p w14:paraId="0CC01B82" w14:textId="77777777" w:rsidR="00126E1F" w:rsidRDefault="00000000">
      <w:pPr>
        <w:spacing w:after="120"/>
      </w:pPr>
      <w:r>
        <w:rPr>
          <w:rFonts w:eastAsia="Arial"/>
        </w:rPr>
        <w:t>Each alert includes a multi-tier evidence package:</w:t>
      </w:r>
    </w:p>
    <w:p w14:paraId="40EC0F89" w14:textId="77777777" w:rsidR="00126E1F" w:rsidRDefault="00000000">
      <w:pPr>
        <w:pStyle w:val="a4"/>
        <w:numPr>
          <w:ilvl w:val="0"/>
          <w:numId w:val="2"/>
        </w:numPr>
        <w:spacing w:after="60"/>
      </w:pPr>
      <w:r>
        <w:rPr>
          <w:rFonts w:eastAsia="Arial"/>
        </w:rPr>
        <w:t>Predictive diagnosis result with tier-by-tier evidence</w:t>
      </w:r>
    </w:p>
    <w:p w14:paraId="3B1CD549" w14:textId="77777777" w:rsidR="00126E1F" w:rsidRDefault="00000000">
      <w:pPr>
        <w:pStyle w:val="a4"/>
        <w:numPr>
          <w:ilvl w:val="0"/>
          <w:numId w:val="2"/>
        </w:numPr>
        <w:spacing w:after="60"/>
      </w:pPr>
      <w:r>
        <w:rPr>
          <w:rFonts w:eastAsia="Arial"/>
        </w:rPr>
        <w:t>Layer 1 manual citation for official procedure</w:t>
      </w:r>
    </w:p>
    <w:p w14:paraId="5C2F152E" w14:textId="77777777" w:rsidR="00126E1F" w:rsidRDefault="00000000">
      <w:pPr>
        <w:pStyle w:val="a4"/>
        <w:numPr>
          <w:ilvl w:val="0"/>
          <w:numId w:val="2"/>
        </w:numPr>
        <w:spacing w:after="60"/>
      </w:pPr>
      <w:r>
        <w:rPr>
          <w:rFonts w:eastAsia="Arial"/>
        </w:rPr>
        <w:t>Example: "CMP-07 Membrane RUL 15% → Replacement recommended. Procedure: [MNL-2025-001-Ch7-S7.4.2-{Line:312-328}]. Required part: P/N 12345-A."</w:t>
      </w:r>
    </w:p>
    <w:p w14:paraId="154C6061" w14:textId="77777777" w:rsidR="00126E1F" w:rsidRDefault="00000000">
      <w:pPr>
        <w:pStyle w:val="3"/>
      </w:pPr>
      <w:bookmarkStart w:id="97" w:name="_Toc222701374"/>
      <w:r>
        <w:t>8.6.3 Alert Channels</w:t>
      </w:r>
      <w:bookmarkEnd w:id="97"/>
    </w:p>
    <w:p w14:paraId="2E1A1479" w14:textId="77777777" w:rsidR="00126E1F" w:rsidRDefault="00000000">
      <w:pPr>
        <w:pStyle w:val="a4"/>
        <w:numPr>
          <w:ilvl w:val="0"/>
          <w:numId w:val="2"/>
        </w:numPr>
        <w:spacing w:after="60"/>
      </w:pPr>
      <w:r>
        <w:rPr>
          <w:rFonts w:eastAsia="Arial"/>
        </w:rPr>
        <w:t>GUI Dashboard push notification</w:t>
      </w:r>
    </w:p>
    <w:p w14:paraId="39903861" w14:textId="77777777" w:rsidR="00126E1F" w:rsidRDefault="00000000">
      <w:pPr>
        <w:pStyle w:val="a4"/>
        <w:numPr>
          <w:ilvl w:val="0"/>
          <w:numId w:val="2"/>
        </w:numPr>
        <w:spacing w:after="60"/>
      </w:pPr>
      <w:r>
        <w:rPr>
          <w:rFonts w:eastAsia="Arial"/>
        </w:rPr>
        <w:t>Email / Slack / SMS (configurable)</w:t>
      </w:r>
    </w:p>
    <w:p w14:paraId="6CCFB395" w14:textId="77777777" w:rsidR="00126E1F" w:rsidRDefault="00000000">
      <w:pPr>
        <w:pStyle w:val="a4"/>
        <w:numPr>
          <w:ilvl w:val="0"/>
          <w:numId w:val="2"/>
        </w:numPr>
        <w:spacing w:after="60"/>
      </w:pPr>
      <w:r>
        <w:rPr>
          <w:rFonts w:eastAsia="Arial"/>
        </w:rPr>
        <w:t>MES/EAP integration interface (future)</w:t>
      </w:r>
    </w:p>
    <w:p w14:paraId="77294CDE" w14:textId="77777777" w:rsidR="00126E1F" w:rsidRDefault="00000000">
      <w:pPr>
        <w:pStyle w:val="2"/>
      </w:pPr>
      <w:bookmarkStart w:id="98" w:name="_Toc222701375"/>
      <w:r>
        <w:t>8.7 Model and Knowledge Evaluation Metrics</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13"/>
        <w:gridCol w:w="3413"/>
      </w:tblGrid>
      <w:tr w:rsidR="00126E1F" w14:paraId="0F93BE2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676D6AA" w14:textId="77777777" w:rsidR="00126E1F" w:rsidRDefault="00000000">
            <w:pPr>
              <w:jc w:val="center"/>
            </w:pPr>
            <w:r>
              <w:rPr>
                <w:rFonts w:eastAsia="Arial"/>
                <w:b/>
                <w:bCs/>
                <w:color w:val="FFFFFF"/>
                <w:sz w:val="20"/>
                <w:szCs w:val="20"/>
              </w:rPr>
              <w:t>Tier</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815EE88" w14:textId="77777777" w:rsidR="00126E1F" w:rsidRDefault="00000000">
            <w:pPr>
              <w:jc w:val="center"/>
            </w:pPr>
            <w:r>
              <w:rPr>
                <w:rFonts w:eastAsia="Arial"/>
                <w:b/>
                <w:bCs/>
                <w:color w:val="FFFFFF"/>
                <w:sz w:val="20"/>
                <w:szCs w:val="20"/>
              </w:rPr>
              <w:t>Metric</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C6CA8C8" w14:textId="77777777" w:rsidR="00126E1F" w:rsidRDefault="00000000">
            <w:pPr>
              <w:jc w:val="center"/>
            </w:pPr>
            <w:r>
              <w:rPr>
                <w:rFonts w:eastAsia="Arial"/>
                <w:b/>
                <w:bCs/>
                <w:color w:val="FFFFFF"/>
                <w:sz w:val="20"/>
                <w:szCs w:val="20"/>
              </w:rPr>
              <w:t>Target</w:t>
            </w:r>
          </w:p>
        </w:tc>
      </w:tr>
      <w:tr w:rsidR="00126E1F" w14:paraId="02D4C7E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F37CB2" w14:textId="77777777" w:rsidR="00126E1F"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0382EB" w14:textId="77777777" w:rsidR="00126E1F" w:rsidRDefault="00000000">
            <w:r>
              <w:rPr>
                <w:rFonts w:eastAsia="Arial"/>
                <w:sz w:val="20"/>
                <w:szCs w:val="20"/>
              </w:rPr>
              <w:t>Precision / Recall (prediction accuracy)</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C24B6F" w14:textId="77777777" w:rsidR="00126E1F" w:rsidRDefault="00000000">
            <w:r>
              <w:rPr>
                <w:rFonts w:eastAsia="Arial"/>
                <w:sz w:val="20"/>
                <w:szCs w:val="20"/>
              </w:rPr>
              <w:t>&gt; 80% Precision</w:t>
            </w:r>
          </w:p>
        </w:tc>
      </w:tr>
      <w:tr w:rsidR="00126E1F" w14:paraId="5BD07F0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05B5F2" w14:textId="77777777" w:rsidR="00126E1F"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21D444" w14:textId="77777777" w:rsidR="00126E1F" w:rsidRDefault="00000000">
            <w:r>
              <w:rPr>
                <w:rFonts w:eastAsia="Arial"/>
                <w:sz w:val="20"/>
                <w:szCs w:val="20"/>
              </w:rPr>
              <w:t>False Alarm Rate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D90CE6" w14:textId="77777777" w:rsidR="00126E1F" w:rsidRDefault="00000000">
            <w:r>
              <w:rPr>
                <w:rFonts w:eastAsia="Arial"/>
                <w:sz w:val="20"/>
                <w:szCs w:val="20"/>
              </w:rPr>
              <w:t>&lt; 10%</w:t>
            </w:r>
          </w:p>
        </w:tc>
      </w:tr>
      <w:tr w:rsidR="00126E1F" w14:paraId="1A1DBC2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A57D6B" w14:textId="77777777" w:rsidR="00126E1F"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C94EDC" w14:textId="77777777" w:rsidR="00126E1F" w:rsidRDefault="00000000">
            <w:r>
              <w:rPr>
                <w:rFonts w:eastAsia="Arial"/>
                <w:sz w:val="20"/>
                <w:szCs w:val="20"/>
              </w:rPr>
              <w:t>Lead Time (prediction ahead of actual failure)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E3115B" w14:textId="77777777" w:rsidR="00126E1F" w:rsidRDefault="00000000">
            <w:r>
              <w:rPr>
                <w:rFonts w:eastAsia="Arial"/>
                <w:sz w:val="20"/>
                <w:szCs w:val="20"/>
              </w:rPr>
              <w:t>&gt; 24 hours</w:t>
            </w:r>
          </w:p>
        </w:tc>
      </w:tr>
      <w:tr w:rsidR="00126E1F" w14:paraId="72F4EA8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C90EAD" w14:textId="77777777" w:rsidR="00126E1F"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44ADC9" w14:textId="77777777" w:rsidR="00126E1F" w:rsidRDefault="00000000">
            <w:r>
              <w:rPr>
                <w:rFonts w:eastAsia="Arial"/>
                <w:sz w:val="20"/>
                <w:szCs w:val="20"/>
              </w:rPr>
              <w:t>Rule hit rate (actually matched and correct)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CBAE91" w14:textId="77777777" w:rsidR="00126E1F" w:rsidRDefault="00000000">
            <w:r>
              <w:rPr>
                <w:rFonts w:eastAsia="Arial"/>
                <w:sz w:val="20"/>
                <w:szCs w:val="20"/>
              </w:rPr>
              <w:t>&gt; 70%</w:t>
            </w:r>
          </w:p>
        </w:tc>
      </w:tr>
      <w:tr w:rsidR="00126E1F" w14:paraId="6D4F057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D5648E" w14:textId="77777777" w:rsidR="00126E1F"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7F61A4" w14:textId="77777777" w:rsidR="00126E1F" w:rsidRDefault="00000000">
            <w:r>
              <w:rPr>
                <w:rFonts w:eastAsia="Arial"/>
                <w:sz w:val="20"/>
                <w:szCs w:val="20"/>
              </w:rPr>
              <w:t>Verification pass rate (data-confirmed rules)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D1CA69" w14:textId="77777777" w:rsidR="00126E1F" w:rsidRDefault="00000000">
            <w:r>
              <w:rPr>
                <w:rFonts w:eastAsia="Arial"/>
                <w:sz w:val="20"/>
                <w:szCs w:val="20"/>
              </w:rPr>
              <w:t>&gt; 60%</w:t>
            </w:r>
          </w:p>
        </w:tc>
      </w:tr>
      <w:tr w:rsidR="00126E1F" w14:paraId="46B769C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91B8F2" w14:textId="77777777" w:rsidR="00126E1F"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70C233" w14:textId="77777777" w:rsidR="00126E1F" w:rsidRDefault="00000000">
            <w:r>
              <w:rPr>
                <w:rFonts w:eastAsia="Arial"/>
                <w:sz w:val="20"/>
                <w:szCs w:val="20"/>
              </w:rPr>
              <w:t>Coverage (fraction of anomalies with matching rules)</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D717C3" w14:textId="77777777" w:rsidR="00126E1F" w:rsidRDefault="00000000">
            <w:r>
              <w:rPr>
                <w:rFonts w:eastAsia="Arial"/>
                <w:sz w:val="20"/>
                <w:szCs w:val="20"/>
              </w:rPr>
              <w:t>Increasing over time</w:t>
            </w:r>
          </w:p>
        </w:tc>
      </w:tr>
      <w:tr w:rsidR="00126E1F" w14:paraId="2D4A1C9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62049D" w14:textId="77777777" w:rsidR="00126E1F"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579E2E" w14:textId="77777777" w:rsidR="00126E1F" w:rsidRDefault="00000000">
            <w:r>
              <w:rPr>
                <w:rFonts w:eastAsia="Arial"/>
                <w:sz w:val="20"/>
                <w:szCs w:val="20"/>
              </w:rPr>
              <w:t>Extraction accuracy (correctly parsed triples)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5C0574" w14:textId="77777777" w:rsidR="00126E1F" w:rsidRDefault="00000000">
            <w:r>
              <w:rPr>
                <w:rFonts w:eastAsia="Arial"/>
                <w:sz w:val="20"/>
                <w:szCs w:val="20"/>
              </w:rPr>
              <w:t>&gt; 85%</w:t>
            </w:r>
          </w:p>
        </w:tc>
      </w:tr>
      <w:tr w:rsidR="00126E1F" w14:paraId="6C90E15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36AFF5" w14:textId="77777777" w:rsidR="00126E1F"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091635" w14:textId="77777777" w:rsidR="00126E1F" w:rsidRDefault="00000000">
            <w:r>
              <w:rPr>
                <w:rFonts w:eastAsia="Arial"/>
                <w:sz w:val="20"/>
                <w:szCs w:val="20"/>
              </w:rPr>
              <w:t>Cold Start resolution rate (Day 1 diagnostic coverage)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A5BEAE" w14:textId="77777777" w:rsidR="00126E1F" w:rsidRDefault="00000000">
            <w:r>
              <w:rPr>
                <w:rFonts w:eastAsia="Arial"/>
                <w:sz w:val="20"/>
                <w:szCs w:val="20"/>
              </w:rPr>
              <w:t>&gt; 50% of error codes</w:t>
            </w:r>
          </w:p>
        </w:tc>
      </w:tr>
      <w:tr w:rsidR="00126E1F" w14:paraId="74DB400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22A9EB" w14:textId="77777777" w:rsidR="00126E1F" w:rsidRDefault="00000000">
            <w:r>
              <w:rPr>
                <w:rFonts w:eastAsia="Arial"/>
                <w:sz w:val="20"/>
                <w:szCs w:val="20"/>
              </w:rPr>
              <w:t>Fusion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DD5D0A" w14:textId="77777777" w:rsidR="00126E1F" w:rsidRDefault="00000000">
            <w:r>
              <w:rPr>
                <w:rFonts w:eastAsia="Arial"/>
                <w:sz w:val="20"/>
                <w:szCs w:val="20"/>
              </w:rPr>
              <w:t>Overall diagnostic accuracy (top-3 contains actual cause)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46F2BF" w14:textId="77777777" w:rsidR="00126E1F" w:rsidRDefault="00000000">
            <w:r>
              <w:rPr>
                <w:rFonts w:eastAsia="Arial"/>
                <w:sz w:val="20"/>
                <w:szCs w:val="20"/>
              </w:rPr>
              <w:t>&gt; 90%</w:t>
            </w:r>
          </w:p>
        </w:tc>
      </w:tr>
      <w:tr w:rsidR="00126E1F" w14:paraId="15513FA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337687" w14:textId="77777777" w:rsidR="00126E1F" w:rsidRDefault="00000000">
            <w:r>
              <w:rPr>
                <w:rFonts w:eastAsia="Arial"/>
                <w:sz w:val="20"/>
                <w:szCs w:val="20"/>
              </w:rPr>
              <w:lastRenderedPageBreak/>
              <w:t>Fusion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56DECD" w14:textId="77777777" w:rsidR="00126E1F" w:rsidRDefault="00000000">
            <w:r>
              <w:rPr>
                <w:rFonts w:eastAsia="Arial"/>
                <w:sz w:val="20"/>
                <w:szCs w:val="20"/>
              </w:rPr>
              <w:t>Tier contribution analysis (which tier provided winning evidence)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AE3C6E" w14:textId="77777777" w:rsidR="00126E1F" w:rsidRDefault="00000000">
            <w:r>
              <w:rPr>
                <w:rFonts w:eastAsia="Arial"/>
                <w:sz w:val="20"/>
                <w:szCs w:val="20"/>
              </w:rPr>
              <w:t>Tracked per diagnosis</w:t>
            </w:r>
          </w:p>
        </w:tc>
      </w:tr>
    </w:tbl>
    <w:p w14:paraId="690293BF" w14:textId="77777777" w:rsidR="00126E1F" w:rsidRDefault="00000000">
      <w:r>
        <w:br w:type="page"/>
      </w:r>
    </w:p>
    <w:p w14:paraId="22EAF030" w14:textId="77777777" w:rsidR="00126E1F" w:rsidRDefault="00000000">
      <w:pPr>
        <w:pStyle w:val="2"/>
      </w:pPr>
      <w:bookmarkStart w:id="99" w:name="_Toc222701376"/>
      <w:r>
        <w:lastRenderedPageBreak/>
        <w:t>8.8 SEMI Standards Alignment for Diagnostics</w:t>
      </w:r>
      <w:bookmarkEnd w:id="99"/>
    </w:p>
    <w:p w14:paraId="2A0D2733" w14:textId="77777777" w:rsidR="00126E1F" w:rsidRDefault="00000000">
      <w:pPr>
        <w:spacing w:after="120"/>
      </w:pPr>
      <w:r>
        <w:rPr>
          <w:rFonts w:eastAsia="Arial"/>
        </w:rPr>
        <w:t>SEMI does not define a single dedicated "Diagnostics" standard. Instead, equipment diagnostics capability is realized through the combination of multiple SEMI standards spanning communication, data acquisition, performance tracking, and equipment modeling. This section maps the relevant SEMI standards to Fab Copilot's 3-Tier Diagnostics architecture.</w:t>
      </w:r>
    </w:p>
    <w:p w14:paraId="55A58720" w14:textId="77777777" w:rsidR="00126E1F" w:rsidRDefault="00126E1F">
      <w:pPr>
        <w:spacing w:after="80"/>
      </w:pPr>
    </w:p>
    <w:p w14:paraId="4A3DA7EC" w14:textId="77777777" w:rsidR="00126E1F" w:rsidRDefault="00000000">
      <w:pPr>
        <w:pStyle w:val="3"/>
      </w:pPr>
      <w:bookmarkStart w:id="100" w:name="_Toc222701377"/>
      <w:r>
        <w:t>8.8.1 Relevant SEMI Standards for Equipment Diagnostics</w:t>
      </w:r>
      <w:bookmarkEnd w:id="100"/>
    </w:p>
    <w:p w14:paraId="3A5FE5A5" w14:textId="77777777" w:rsidR="00126E1F" w:rsidRDefault="00000000">
      <w:pPr>
        <w:spacing w:after="120"/>
      </w:pPr>
      <w:r>
        <w:rPr>
          <w:rFonts w:eastAsia="Arial"/>
        </w:rPr>
        <w:t>The following SEMI standards provide the foundational data, models, and interfaces that enable automated equipment diagnostics:</w:t>
      </w:r>
    </w:p>
    <w:p w14:paraId="0BF9CDC6"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1539"/>
        <w:gridCol w:w="2142"/>
        <w:gridCol w:w="3755"/>
      </w:tblGrid>
      <w:tr w:rsidR="00126E1F" w14:paraId="57F95EE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957EED0" w14:textId="77777777" w:rsidR="00126E1F" w:rsidRDefault="00000000">
            <w:pPr>
              <w:jc w:val="center"/>
            </w:pPr>
            <w:r>
              <w:rPr>
                <w:rFonts w:eastAsia="Arial"/>
                <w:b/>
                <w:bCs/>
                <w:color w:val="FFFFFF"/>
                <w:sz w:val="20"/>
                <w:szCs w:val="20"/>
              </w:rPr>
              <w:t>Category</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7158CA" w14:textId="77777777" w:rsidR="00126E1F" w:rsidRDefault="00000000">
            <w:pPr>
              <w:jc w:val="center"/>
            </w:pPr>
            <w:r>
              <w:rPr>
                <w:rFonts w:eastAsia="Arial"/>
                <w:b/>
                <w:bCs/>
                <w:color w:val="FFFFFF"/>
                <w:sz w:val="20"/>
                <w:szCs w:val="20"/>
              </w:rPr>
              <w:t>Standard</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067EBD6" w14:textId="77777777" w:rsidR="00126E1F" w:rsidRDefault="00000000">
            <w:pPr>
              <w:jc w:val="center"/>
            </w:pPr>
            <w:r>
              <w:rPr>
                <w:rFonts w:eastAsia="Arial"/>
                <w:b/>
                <w:bCs/>
                <w:color w:val="FFFFFF"/>
                <w:sz w:val="20"/>
                <w:szCs w:val="20"/>
              </w:rPr>
              <w:t>Full Title</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DCF6242" w14:textId="77777777" w:rsidR="00126E1F" w:rsidRDefault="00000000">
            <w:pPr>
              <w:jc w:val="center"/>
            </w:pPr>
            <w:r>
              <w:rPr>
                <w:rFonts w:eastAsia="Arial"/>
                <w:b/>
                <w:bCs/>
                <w:color w:val="FFFFFF"/>
                <w:sz w:val="20"/>
                <w:szCs w:val="20"/>
              </w:rPr>
              <w:t>Diagnostics Relevance</w:t>
            </w:r>
          </w:p>
        </w:tc>
      </w:tr>
      <w:tr w:rsidR="00126E1F" w14:paraId="0AB0919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BBD251" w14:textId="77777777" w:rsidR="00126E1F" w:rsidRDefault="00000000">
            <w:r>
              <w:rPr>
                <w:rFonts w:eastAsia="Arial"/>
                <w:sz w:val="20"/>
                <w:szCs w:val="20"/>
              </w:rPr>
              <w:t>Communication &amp; Alarm</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801897" w14:textId="77777777" w:rsidR="00126E1F" w:rsidRDefault="00000000">
            <w:r>
              <w:rPr>
                <w:rFonts w:eastAsia="Arial"/>
                <w:sz w:val="20"/>
                <w:szCs w:val="20"/>
              </w:rPr>
              <w:t>SEMI E30 (GEM)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3BFDF2" w14:textId="77777777" w:rsidR="00126E1F" w:rsidRDefault="00000000">
            <w:r>
              <w:rPr>
                <w:rFonts w:eastAsia="Arial"/>
                <w:sz w:val="20"/>
                <w:szCs w:val="20"/>
              </w:rPr>
              <w:t>Generic Model for Communications and Control of Manufacturing Equipment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8A0362" w14:textId="77777777" w:rsidR="00126E1F" w:rsidRDefault="00000000">
            <w:r>
              <w:rPr>
                <w:rFonts w:eastAsia="Arial"/>
                <w:sz w:val="20"/>
                <w:szCs w:val="20"/>
              </w:rPr>
              <w:t>Alarm Management (S5F1/S5F2): Equipment reports fault conditions to host. Collection Events (S6F11): Real-time state change notification. Foundation for all fault data ingestion.</w:t>
            </w:r>
          </w:p>
        </w:tc>
      </w:tr>
      <w:tr w:rsidR="00126E1F" w14:paraId="3769BA2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CEBA55" w14:textId="77777777" w:rsidR="00126E1F" w:rsidRDefault="00000000">
            <w:r>
              <w:rPr>
                <w:rFonts w:eastAsia="Arial"/>
                <w:sz w:val="20"/>
                <w:szCs w:val="20"/>
              </w:rPr>
              <w:t>Communication &amp; Alarm</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CF0C3F" w14:textId="77777777" w:rsidR="00126E1F" w:rsidRDefault="00000000">
            <w:r>
              <w:rPr>
                <w:rFonts w:eastAsia="Arial"/>
                <w:sz w:val="20"/>
                <w:szCs w:val="20"/>
              </w:rPr>
              <w:t>SEMI E5 (SECS-II)</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159DAA" w14:textId="77777777" w:rsidR="00126E1F" w:rsidRDefault="00000000">
            <w:r>
              <w:rPr>
                <w:rFonts w:eastAsia="Arial"/>
                <w:sz w:val="20"/>
                <w:szCs w:val="20"/>
              </w:rPr>
              <w:t>Equipment Communications Standard 2 — Message Content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4E2EE4" w14:textId="77777777" w:rsidR="00126E1F" w:rsidRDefault="00000000">
            <w:r>
              <w:rPr>
                <w:rFonts w:eastAsia="Arial"/>
                <w:sz w:val="20"/>
                <w:szCs w:val="20"/>
              </w:rPr>
              <w:t>Defines message grammar for alarm reports, status requests, data collection. S1F1/S1F2 (Status), S5F1 (Alarm), S2F13/S2F14 (Data Collection).</w:t>
            </w:r>
          </w:p>
        </w:tc>
      </w:tr>
      <w:tr w:rsidR="00126E1F" w14:paraId="7C51389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16E4B2" w14:textId="77777777" w:rsidR="00126E1F"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5076E6" w14:textId="77777777" w:rsidR="00126E1F" w:rsidRDefault="00000000">
            <w:r>
              <w:rPr>
                <w:rFonts w:eastAsia="Arial"/>
                <w:sz w:val="20"/>
                <w:szCs w:val="20"/>
              </w:rPr>
              <w:t>SEMI E10 (RAM)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EE47AC" w14:textId="77777777" w:rsidR="00126E1F" w:rsidRDefault="00000000">
            <w:r>
              <w:rPr>
                <w:rFonts w:eastAsia="Arial"/>
                <w:sz w:val="20"/>
                <w:szCs w:val="20"/>
              </w:rPr>
              <w:t>Definition and Measurement of Equipment Reliability, Availability, and Maintainability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405D89" w14:textId="77777777" w:rsidR="00126E1F" w:rsidRDefault="00000000">
            <w:r>
              <w:rPr>
                <w:rFonts w:eastAsia="Arial"/>
                <w:sz w:val="20"/>
                <w:szCs w:val="20"/>
              </w:rPr>
              <w:t>6 mutually exclusive equipment states. UDT (Unscheduled Downtime) = 'failed' state. Basis for MTBF/MTTR metrics and failure pattern analysis.</w:t>
            </w:r>
          </w:p>
        </w:tc>
      </w:tr>
      <w:tr w:rsidR="00126E1F" w14:paraId="1513D5E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F5FC4F" w14:textId="77777777" w:rsidR="00126E1F"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DD46BB" w14:textId="77777777" w:rsidR="00126E1F" w:rsidRDefault="00000000">
            <w:r>
              <w:rPr>
                <w:rFonts w:eastAsia="Arial"/>
                <w:sz w:val="20"/>
                <w:szCs w:val="20"/>
              </w:rPr>
              <w:t>SEMI E58 (ARAMS)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EF3A37" w14:textId="77777777" w:rsidR="00126E1F" w:rsidRDefault="00000000">
            <w:r>
              <w:rPr>
                <w:rFonts w:eastAsia="Arial"/>
                <w:sz w:val="20"/>
                <w:szCs w:val="20"/>
              </w:rPr>
              <w:t>Automated Reliability, Availability, and Maintainability Standard</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99385B" w14:textId="77777777" w:rsidR="00126E1F" w:rsidRDefault="00000000">
            <w:r>
              <w:rPr>
                <w:rFonts w:eastAsia="Arial"/>
                <w:sz w:val="20"/>
                <w:szCs w:val="20"/>
              </w:rPr>
              <w:t>Automates E10 metric collection. Equipment self-reports state transitions. Eliminates manual logging for failure pattern analysis.</w:t>
            </w:r>
          </w:p>
        </w:tc>
      </w:tr>
      <w:tr w:rsidR="00126E1F" w14:paraId="38993B9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00AB8C" w14:textId="77777777" w:rsidR="00126E1F"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C1E409" w14:textId="77777777" w:rsidR="00126E1F" w:rsidRDefault="00000000">
            <w:r>
              <w:rPr>
                <w:rFonts w:eastAsia="Arial"/>
                <w:sz w:val="20"/>
                <w:szCs w:val="20"/>
              </w:rPr>
              <w:t>SEMI E79 (OEE)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5626BB" w14:textId="77777777" w:rsidR="00126E1F" w:rsidRDefault="00000000">
            <w:r>
              <w:rPr>
                <w:rFonts w:eastAsia="Arial"/>
                <w:sz w:val="20"/>
                <w:szCs w:val="20"/>
              </w:rPr>
              <w:t>Definition and Measurement of Equipment Productivity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189858" w14:textId="77777777" w:rsidR="00126E1F" w:rsidRDefault="00000000">
            <w:r>
              <w:rPr>
                <w:rFonts w:eastAsia="Arial"/>
                <w:sz w:val="20"/>
                <w:szCs w:val="20"/>
              </w:rPr>
              <w:t>OEE calculation from E10 state data. Classifies productivity loss causes: failure, idle, speed loss, quality defects.</w:t>
            </w:r>
          </w:p>
        </w:tc>
      </w:tr>
      <w:tr w:rsidR="00126E1F" w14:paraId="201C346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8FDE9A" w14:textId="77777777" w:rsidR="00126E1F"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5BB67A" w14:textId="77777777" w:rsidR="00126E1F" w:rsidRDefault="00000000">
            <w:r>
              <w:rPr>
                <w:rFonts w:eastAsia="Arial"/>
                <w:sz w:val="20"/>
                <w:szCs w:val="20"/>
              </w:rPr>
              <w:t>SEMI E116 (EPT)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743BD1" w14:textId="77777777" w:rsidR="00126E1F" w:rsidRDefault="00000000">
            <w:r>
              <w:rPr>
                <w:rFonts w:eastAsia="Arial"/>
                <w:sz w:val="20"/>
                <w:szCs w:val="20"/>
              </w:rPr>
              <w:t>Equipment Performance Tracking</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277E11" w14:textId="77777777" w:rsidR="00126E1F" w:rsidRDefault="00000000">
            <w:r>
              <w:rPr>
                <w:rFonts w:eastAsia="Arial"/>
                <w:sz w:val="20"/>
                <w:szCs w:val="20"/>
              </w:rPr>
              <w:t>Module-level automated state tracking. Building block for E10/E79 without operator/host dependency. Task-level detail for diagnostics.</w:t>
            </w:r>
          </w:p>
        </w:tc>
      </w:tr>
      <w:tr w:rsidR="00126E1F" w14:paraId="517F6B1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1358A3" w14:textId="77777777" w:rsidR="00126E1F" w:rsidRDefault="00000000">
            <w:r>
              <w:rPr>
                <w:rFonts w:eastAsia="Arial"/>
                <w:sz w:val="20"/>
                <w:szCs w:val="20"/>
              </w:rPr>
              <w:t>Equipment Data Acq. (EDA)</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3C63C6" w14:textId="77777777" w:rsidR="00126E1F" w:rsidRDefault="00000000">
            <w:r>
              <w:rPr>
                <w:rFonts w:eastAsia="Arial"/>
                <w:sz w:val="20"/>
                <w:szCs w:val="20"/>
              </w:rPr>
              <w:t>SEMI E120 (CEM)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CC4E76" w14:textId="77777777" w:rsidR="00126E1F" w:rsidRDefault="00000000">
            <w:r>
              <w:rPr>
                <w:rFonts w:eastAsia="Arial"/>
                <w:sz w:val="20"/>
                <w:szCs w:val="20"/>
              </w:rPr>
              <w:t>Common Equipment Model</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EAF329" w14:textId="77777777" w:rsidR="00126E1F" w:rsidRDefault="00000000">
            <w:r>
              <w:rPr>
                <w:rFonts w:eastAsia="Arial"/>
                <w:sz w:val="20"/>
                <w:szCs w:val="20"/>
              </w:rPr>
              <w:t>Physical hierarchy model (Equipment → Module → Subsystem → IODevice). Provides fault isolation context: which sensor belongs to which module.</w:t>
            </w:r>
          </w:p>
        </w:tc>
      </w:tr>
      <w:tr w:rsidR="00126E1F" w14:paraId="15C68D0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3D6E96" w14:textId="77777777" w:rsidR="00126E1F" w:rsidRDefault="00000000">
            <w:r>
              <w:rPr>
                <w:rFonts w:eastAsia="Arial"/>
                <w:sz w:val="20"/>
                <w:szCs w:val="20"/>
              </w:rPr>
              <w:t>Equipment Data Acq. (EDA)</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C840AA" w14:textId="77777777" w:rsidR="00126E1F" w:rsidRDefault="00000000">
            <w:r>
              <w:rPr>
                <w:rFonts w:eastAsia="Arial"/>
                <w:sz w:val="20"/>
                <w:szCs w:val="20"/>
              </w:rPr>
              <w:t>SEMI E125 (EqSD)</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65A13B" w14:textId="77777777" w:rsidR="00126E1F" w:rsidRDefault="00000000">
            <w:r>
              <w:rPr>
                <w:rFonts w:eastAsia="Arial"/>
                <w:sz w:val="20"/>
                <w:szCs w:val="20"/>
              </w:rPr>
              <w:t>Equipment Self Description</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E74ECC" w14:textId="77777777" w:rsidR="00126E1F" w:rsidRDefault="00000000">
            <w:r>
              <w:rPr>
                <w:rFonts w:eastAsia="Arial"/>
                <w:sz w:val="20"/>
                <w:szCs w:val="20"/>
              </w:rPr>
              <w:t>Equipment self-describes available parameters, events, exceptions (alarms). Enables auto-discovery of monitorable data points for diagnostics.</w:t>
            </w:r>
          </w:p>
        </w:tc>
      </w:tr>
      <w:tr w:rsidR="00126E1F" w14:paraId="4737E86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1DF440" w14:textId="77777777" w:rsidR="00126E1F" w:rsidRDefault="00000000">
            <w:r>
              <w:rPr>
                <w:rFonts w:eastAsia="Arial"/>
                <w:sz w:val="20"/>
                <w:szCs w:val="20"/>
              </w:rPr>
              <w:t>Equipment Data Acq. (EDA)</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3034DD" w14:textId="77777777" w:rsidR="00126E1F" w:rsidRDefault="00000000">
            <w:r>
              <w:rPr>
                <w:rFonts w:eastAsia="Arial"/>
                <w:sz w:val="20"/>
                <w:szCs w:val="20"/>
              </w:rPr>
              <w:t>SEMI E134 (DCM)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68AE45" w14:textId="77777777" w:rsidR="00126E1F" w:rsidRDefault="00000000">
            <w:r>
              <w:rPr>
                <w:rFonts w:eastAsia="Arial"/>
                <w:sz w:val="20"/>
                <w:szCs w:val="20"/>
              </w:rPr>
              <w:t>Data Collection Management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F25873" w14:textId="77777777" w:rsidR="00126E1F" w:rsidRDefault="00000000">
            <w:r>
              <w:rPr>
                <w:rFonts w:eastAsia="Arial"/>
                <w:sz w:val="20"/>
                <w:szCs w:val="20"/>
              </w:rPr>
              <w:t>High-frequency sensor data collection plans. Primary data feed for FDC (Fault Detection &amp; Classification) engines.</w:t>
            </w:r>
          </w:p>
        </w:tc>
      </w:tr>
      <w:tr w:rsidR="00126E1F" w14:paraId="29A9C42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DC0848" w14:textId="77777777" w:rsidR="00126E1F" w:rsidRDefault="00000000">
            <w:r>
              <w:rPr>
                <w:rFonts w:eastAsia="Arial"/>
                <w:sz w:val="20"/>
                <w:szCs w:val="20"/>
              </w:rPr>
              <w:lastRenderedPageBreak/>
              <w:t>Equipment Data Acq. (EDA)</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36852E" w14:textId="77777777" w:rsidR="00126E1F" w:rsidRDefault="00000000">
            <w:r>
              <w:rPr>
                <w:rFonts w:eastAsia="Arial"/>
                <w:sz w:val="20"/>
                <w:szCs w:val="20"/>
              </w:rPr>
              <w:t>SEMI E164</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9FF315" w14:textId="77777777" w:rsidR="00126E1F" w:rsidRDefault="00000000">
            <w:r>
              <w:rPr>
                <w:rFonts w:eastAsia="Arial"/>
                <w:sz w:val="20"/>
                <w:szCs w:val="20"/>
              </w:rPr>
              <w:t>EDA Common Metadata</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3D170B" w14:textId="77777777" w:rsidR="00126E1F" w:rsidRDefault="00000000">
            <w:r>
              <w:rPr>
                <w:rFonts w:eastAsia="Arial"/>
                <w:sz w:val="20"/>
                <w:szCs w:val="20"/>
              </w:rPr>
              <w:t>Standardizes equipment model representation across vendors. Consistent data structure for cross-vendor diagnostic analytics.</w:t>
            </w:r>
          </w:p>
        </w:tc>
      </w:tr>
      <w:tr w:rsidR="00126E1F" w14:paraId="12011EA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D5E31C" w14:textId="77777777" w:rsidR="00126E1F" w:rsidRDefault="00000000">
            <w:r>
              <w:rPr>
                <w:rFonts w:eastAsia="Arial"/>
                <w:sz w:val="20"/>
                <w:szCs w:val="20"/>
              </w:rPr>
              <w:t>Quality &amp; Process Control</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769345" w14:textId="77777777" w:rsidR="00126E1F" w:rsidRDefault="00000000">
            <w:r>
              <w:rPr>
                <w:rFonts w:eastAsia="Arial"/>
                <w:sz w:val="20"/>
                <w:szCs w:val="20"/>
              </w:rPr>
              <w:t>SEMI E126 (EQIP)</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FC9FB2" w14:textId="77777777" w:rsidR="00126E1F" w:rsidRDefault="00000000">
            <w:r>
              <w:rPr>
                <w:rFonts w:eastAsia="Arial"/>
                <w:sz w:val="20"/>
                <w:szCs w:val="20"/>
              </w:rPr>
              <w:t>Equipment Quality Information Parameters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876382" w14:textId="77777777" w:rsidR="00126E1F" w:rsidRDefault="00000000">
            <w:r>
              <w:rPr>
                <w:rFonts w:eastAsia="Arial"/>
                <w:sz w:val="20"/>
                <w:szCs w:val="20"/>
              </w:rPr>
              <w:t>Defines standard quality parameters per equipment type. Baseline for quality-based anomaly detection.</w:t>
            </w:r>
          </w:p>
        </w:tc>
      </w:tr>
      <w:tr w:rsidR="00126E1F" w14:paraId="1EED3B2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020838" w14:textId="77777777" w:rsidR="00126E1F" w:rsidRDefault="00000000">
            <w:r>
              <w:rPr>
                <w:rFonts w:eastAsia="Arial"/>
                <w:sz w:val="20"/>
                <w:szCs w:val="20"/>
              </w:rPr>
              <w:t>Quality &amp; Process Control</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02297A" w14:textId="77777777" w:rsidR="00126E1F" w:rsidRDefault="00000000">
            <w:r>
              <w:rPr>
                <w:rFonts w:eastAsia="Arial"/>
                <w:sz w:val="20"/>
                <w:szCs w:val="20"/>
              </w:rPr>
              <w:t>SEMI E133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FE250E" w14:textId="77777777" w:rsidR="00126E1F" w:rsidRDefault="00000000">
            <w:r>
              <w:rPr>
                <w:rFonts w:eastAsia="Arial"/>
                <w:sz w:val="20"/>
                <w:szCs w:val="20"/>
              </w:rPr>
              <w:t>Automated Process Control Systems Interface</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E06E1D" w14:textId="77777777" w:rsidR="00126E1F" w:rsidRDefault="00000000">
            <w:r>
              <w:rPr>
                <w:rFonts w:eastAsia="Arial"/>
                <w:sz w:val="20"/>
                <w:szCs w:val="20"/>
              </w:rPr>
              <w:t>FDC ↔ APC interface. Enables diagnostic results to trigger process adjustments.</w:t>
            </w:r>
          </w:p>
        </w:tc>
      </w:tr>
      <w:tr w:rsidR="00126E1F" w14:paraId="76146F6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043C17" w14:textId="77777777" w:rsidR="00126E1F" w:rsidRDefault="00000000">
            <w:r>
              <w:rPr>
                <w:rFonts w:eastAsia="Arial"/>
                <w:sz w:val="20"/>
                <w:szCs w:val="20"/>
              </w:rPr>
              <w:t>Other</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81F2CE" w14:textId="77777777" w:rsidR="00126E1F" w:rsidRDefault="00000000">
            <w:r>
              <w:rPr>
                <w:rFonts w:eastAsia="Arial"/>
                <w:sz w:val="20"/>
                <w:szCs w:val="20"/>
              </w:rPr>
              <w:t>SEMI E95</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4CA85F" w14:textId="77777777" w:rsidR="00126E1F" w:rsidRDefault="00000000">
            <w:r>
              <w:rPr>
                <w:rFonts w:eastAsia="Arial"/>
                <w:sz w:val="20"/>
                <w:szCs w:val="20"/>
              </w:rPr>
              <w:t>Human Interface for Semiconductor Manufacturing Equipment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E40EB2" w14:textId="77777777" w:rsidR="00126E1F" w:rsidRDefault="00000000">
            <w:r>
              <w:rPr>
                <w:rFonts w:eastAsia="Arial"/>
                <w:sz w:val="20"/>
                <w:szCs w:val="20"/>
              </w:rPr>
              <w:t>HMI visualization standard for alarm/diagnostic information display.</w:t>
            </w:r>
          </w:p>
        </w:tc>
      </w:tr>
      <w:tr w:rsidR="00126E1F" w14:paraId="31943EC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026065" w14:textId="77777777" w:rsidR="00126E1F" w:rsidRDefault="00000000">
            <w:r>
              <w:rPr>
                <w:rFonts w:eastAsia="Arial"/>
                <w:sz w:val="20"/>
                <w:szCs w:val="20"/>
              </w:rPr>
              <w:t>Other</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38A8FB" w14:textId="77777777" w:rsidR="00126E1F" w:rsidRDefault="00000000">
            <w:r>
              <w:rPr>
                <w:rFonts w:eastAsia="Arial"/>
                <w:sz w:val="20"/>
                <w:szCs w:val="20"/>
              </w:rPr>
              <w:t>SEMI E172 (SEDD)</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B7780F" w14:textId="77777777" w:rsidR="00126E1F" w:rsidRDefault="00000000">
            <w:r>
              <w:rPr>
                <w:rFonts w:eastAsia="Arial"/>
                <w:sz w:val="20"/>
                <w:szCs w:val="20"/>
              </w:rPr>
              <w:t>SECS Equipment Data Dictionary</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8586E1" w14:textId="77777777" w:rsidR="00126E1F" w:rsidRDefault="00000000">
            <w:r>
              <w:rPr>
                <w:rFonts w:eastAsia="Arial"/>
                <w:sz w:val="20"/>
                <w:szCs w:val="20"/>
              </w:rPr>
              <w:t>Standardized variable naming. Ensures consistent data interpretation across equipment vendors.</w:t>
            </w:r>
          </w:p>
        </w:tc>
      </w:tr>
    </w:tbl>
    <w:p w14:paraId="1F3843DD" w14:textId="77777777" w:rsidR="00126E1F" w:rsidRDefault="00126E1F">
      <w:pPr>
        <w:spacing w:after="80"/>
      </w:pPr>
    </w:p>
    <w:p w14:paraId="4C902F47" w14:textId="77777777" w:rsidR="00126E1F" w:rsidRDefault="00000000">
      <w:pPr>
        <w:pStyle w:val="3"/>
      </w:pPr>
      <w:bookmarkStart w:id="101" w:name="_Toc222701378"/>
      <w:r>
        <w:t>8.8.2 Mapping: 3-Tier Diagnostics ↔ SEMI Standards</w:t>
      </w:r>
      <w:bookmarkEnd w:id="101"/>
    </w:p>
    <w:p w14:paraId="5272A742" w14:textId="77777777" w:rsidR="00126E1F" w:rsidRDefault="00000000">
      <w:pPr>
        <w:spacing w:after="120"/>
      </w:pPr>
      <w:r>
        <w:rPr>
          <w:rFonts w:eastAsia="Arial"/>
        </w:rPr>
        <w:t>Each diagnostic tier in Fab Copilot consumes data from specific SEMI standard interfaces. The Cross-Layer mechanism uses E120 (CEM) as the common reference frame to fuse results across tiers.</w:t>
      </w:r>
    </w:p>
    <w:p w14:paraId="13878178"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000"/>
        <w:gridCol w:w="3026"/>
      </w:tblGrid>
      <w:tr w:rsidR="00126E1F" w14:paraId="3D2B76B6"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07EA10C" w14:textId="77777777" w:rsidR="00126E1F" w:rsidRDefault="00000000">
            <w:pPr>
              <w:jc w:val="center"/>
            </w:pPr>
            <w:r>
              <w:rPr>
                <w:rFonts w:eastAsia="Arial"/>
                <w:b/>
                <w:bCs/>
                <w:color w:val="FFFFFF"/>
                <w:sz w:val="20"/>
                <w:szCs w:val="20"/>
              </w:rPr>
              <w:t>Diagnostic Tier</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4F53C00" w14:textId="77777777" w:rsidR="00126E1F" w:rsidRDefault="00000000">
            <w:pPr>
              <w:jc w:val="center"/>
            </w:pPr>
            <w:r>
              <w:rPr>
                <w:rFonts w:eastAsia="Arial"/>
                <w:b/>
                <w:bCs/>
                <w:color w:val="FFFFFF"/>
                <w:sz w:val="20"/>
                <w:szCs w:val="20"/>
              </w:rPr>
              <w:t>Primary Data Source (SEMI Standard)</w:t>
            </w:r>
          </w:p>
        </w:tc>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0BA264" w14:textId="77777777" w:rsidR="00126E1F" w:rsidRDefault="00000000">
            <w:pPr>
              <w:jc w:val="center"/>
            </w:pPr>
            <w:r>
              <w:rPr>
                <w:rFonts w:eastAsia="Arial"/>
                <w:b/>
                <w:bCs/>
                <w:color w:val="FFFFFF"/>
                <w:sz w:val="20"/>
                <w:szCs w:val="20"/>
              </w:rPr>
              <w:t>Data Flow</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C61C0BA" w14:textId="77777777" w:rsidR="00126E1F" w:rsidRDefault="00000000">
            <w:pPr>
              <w:jc w:val="center"/>
            </w:pPr>
            <w:r>
              <w:rPr>
                <w:rFonts w:eastAsia="Arial"/>
                <w:b/>
                <w:bCs/>
                <w:color w:val="FFFFFF"/>
                <w:sz w:val="20"/>
                <w:szCs w:val="20"/>
              </w:rPr>
              <w:t>Usage in Fab Copilot</w:t>
            </w:r>
          </w:p>
        </w:tc>
      </w:tr>
      <w:tr w:rsidR="00126E1F" w14:paraId="6BC10E9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760779" w14:textId="77777777" w:rsidR="00126E1F" w:rsidRDefault="00000000">
            <w:r>
              <w:rPr>
                <w:rFonts w:eastAsia="Arial"/>
                <w:sz w:val="20"/>
                <w:szCs w:val="20"/>
              </w:rPr>
              <w:t>Tier 1 (Data-Driven)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098141" w14:textId="77777777" w:rsidR="00126E1F" w:rsidRDefault="00000000">
            <w:r>
              <w:rPr>
                <w:rFonts w:eastAsia="Arial"/>
                <w:sz w:val="20"/>
                <w:szCs w:val="20"/>
              </w:rPr>
              <w:t>E134 (DCM) → Sensor data streams E116 (EPT) → Equipment state tracking E30 (GEM) → Alarm events (S5F1)</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B05B5B" w14:textId="77777777" w:rsidR="00126E1F" w:rsidRDefault="00000000">
            <w:r>
              <w:rPr>
                <w:rFonts w:eastAsia="Arial"/>
                <w:sz w:val="20"/>
                <w:szCs w:val="20"/>
              </w:rPr>
              <w:t>High-freq sensor data + state transitions + alarm history</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AD6323" w14:textId="77777777" w:rsidR="00126E1F" w:rsidRDefault="00000000">
            <w:r>
              <w:rPr>
                <w:rFonts w:eastAsia="Arial"/>
                <w:sz w:val="20"/>
                <w:szCs w:val="20"/>
              </w:rPr>
              <w:t>ML model training &amp; inference (Isolation Forest, AutoEncoder, LSTM). MTBF/MTTR trend analysis. RUL prediction from sensor degradation patterns.</w:t>
            </w:r>
          </w:p>
        </w:tc>
      </w:tr>
      <w:tr w:rsidR="00126E1F" w14:paraId="5D228DE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592DF0" w14:textId="77777777" w:rsidR="00126E1F" w:rsidRDefault="00000000">
            <w:r>
              <w:rPr>
                <w:rFonts w:eastAsia="Arial"/>
                <w:sz w:val="20"/>
                <w:szCs w:val="20"/>
              </w:rPr>
              <w:t>Tier 2 (Expert Knowledge)</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4438DD" w14:textId="77777777" w:rsidR="00126E1F" w:rsidRDefault="00000000">
            <w:r>
              <w:rPr>
                <w:rFonts w:eastAsia="Arial"/>
                <w:sz w:val="20"/>
                <w:szCs w:val="20"/>
              </w:rPr>
              <w:t>E30 (GEM) → Alarm history + Event logs E10 (RAM) → Failure classification &amp; patterns E58 (ARAMS) → Automated state transitions</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46469C" w14:textId="77777777" w:rsidR="00126E1F" w:rsidRDefault="00000000">
            <w:r>
              <w:rPr>
                <w:rFonts w:eastAsia="Arial"/>
                <w:sz w:val="20"/>
                <w:szCs w:val="20"/>
              </w:rPr>
              <w:t>Historical alarm patterns + classified failure modes + expert annotations</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0F9DB8" w14:textId="77777777" w:rsidR="00126E1F" w:rsidRDefault="00000000">
            <w:r>
              <w:rPr>
                <w:rFonts w:eastAsia="Arial"/>
                <w:sz w:val="20"/>
                <w:szCs w:val="20"/>
              </w:rPr>
              <w:t>Expert rule matching against known fault signatures. Alarm correlation analysis. Conditional causal rules validated against E10-classified failures.</w:t>
            </w:r>
          </w:p>
        </w:tc>
      </w:tr>
      <w:tr w:rsidR="00126E1F" w14:paraId="29A7D6F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AA027A" w14:textId="77777777" w:rsidR="00126E1F" w:rsidRDefault="00000000">
            <w:r>
              <w:rPr>
                <w:rFonts w:eastAsia="Arial"/>
                <w:sz w:val="20"/>
                <w:szCs w:val="20"/>
              </w:rPr>
              <w:t>Tier 3 (Document-Grounded)</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2DC0F6" w14:textId="77777777" w:rsidR="00126E1F" w:rsidRDefault="00000000">
            <w:r>
              <w:rPr>
                <w:rFonts w:eastAsia="Arial"/>
                <w:sz w:val="20"/>
                <w:szCs w:val="20"/>
              </w:rPr>
              <w:t>E125 (EqSD) → Equipment self-description Manuals + SEMI standard documents (E10, E58, E79 as reference texts)</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507182" w14:textId="77777777" w:rsidR="00126E1F" w:rsidRDefault="00000000">
            <w:r>
              <w:rPr>
                <w:rFonts w:eastAsia="Arial"/>
                <w:sz w:val="20"/>
                <w:szCs w:val="20"/>
              </w:rPr>
              <w:t>Equipment capability description + Troubleshooting procedures + PM schedules from manuals</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1F87C1" w14:textId="77777777" w:rsidR="00126E1F" w:rsidRDefault="00000000">
            <w:r>
              <w:rPr>
                <w:rFonts w:eastAsia="Arial"/>
                <w:sz w:val="20"/>
                <w:szCs w:val="20"/>
              </w:rPr>
              <w:t>Auto-extraction of diagnostic knowledge from manuals. SEMI standard cross-referencing (e.g., E10 failure states → manual procedures). Day 1 operational knowledge base.</w:t>
            </w:r>
          </w:p>
        </w:tc>
      </w:tr>
      <w:tr w:rsidR="00126E1F" w14:paraId="44F87F7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EDE7F8" w14:textId="77777777" w:rsidR="00126E1F" w:rsidRDefault="00000000">
            <w:r>
              <w:rPr>
                <w:rFonts w:eastAsia="Arial"/>
                <w:sz w:val="20"/>
                <w:szCs w:val="20"/>
              </w:rPr>
              <w:t>Cross-Layer Fusion</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E8D7B5" w14:textId="77777777" w:rsidR="00126E1F" w:rsidRDefault="00000000">
            <w:r>
              <w:rPr>
                <w:rFonts w:eastAsia="Arial"/>
                <w:sz w:val="20"/>
                <w:szCs w:val="20"/>
              </w:rPr>
              <w:t>E120 (CEM) → Equipment hierarchy model E164 → Vendor-normalized metadata</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A80096" w14:textId="77777777" w:rsidR="00126E1F" w:rsidRDefault="00000000">
            <w:r>
              <w:rPr>
                <w:rFonts w:eastAsia="Arial"/>
                <w:sz w:val="20"/>
                <w:szCs w:val="20"/>
              </w:rPr>
              <w:t>Common equipment/module context for all tiers</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2B5F6C" w14:textId="77777777" w:rsidR="00126E1F" w:rsidRDefault="00000000">
            <w:r>
              <w:rPr>
                <w:rFonts w:eastAsia="Arial"/>
                <w:sz w:val="20"/>
                <w:szCs w:val="20"/>
              </w:rPr>
              <w:t>Equipment hierarchy as the unifying reference frame. Fusion Engine maps Tier 1/2/3 evidence to the same E120 node (module/subsystem). Cross-vendor diagnostic comparison.</w:t>
            </w:r>
          </w:p>
        </w:tc>
      </w:tr>
    </w:tbl>
    <w:p w14:paraId="0C3F9C4E" w14:textId="77777777" w:rsidR="00126E1F" w:rsidRDefault="00126E1F">
      <w:pPr>
        <w:spacing w:after="80"/>
      </w:pPr>
    </w:p>
    <w:p w14:paraId="7F5C1128" w14:textId="77777777" w:rsidR="00126E1F" w:rsidRDefault="00000000">
      <w:pPr>
        <w:pStyle w:val="3"/>
      </w:pPr>
      <w:bookmarkStart w:id="102" w:name="_Toc222701379"/>
      <w:r>
        <w:lastRenderedPageBreak/>
        <w:t>8.8.3 FDC Integration Architecture</w:t>
      </w:r>
      <w:bookmarkEnd w:id="102"/>
    </w:p>
    <w:p w14:paraId="0A0B2DE9" w14:textId="77777777" w:rsidR="00126E1F" w:rsidRDefault="00000000">
      <w:pPr>
        <w:spacing w:after="120"/>
      </w:pPr>
      <w:r>
        <w:rPr>
          <w:rFonts w:eastAsia="Arial"/>
        </w:rPr>
        <w:t>While SEMI does not define a standalone FDC standard, the semiconductor industry recognizes FDC (Fault Detection &amp; Classification) as an integral element of the APC (Advanced Process Control) framework. Fab Copilot's diagnostics engine functions as an FDC system built on SEMI standard data interfaces:</w:t>
      </w:r>
    </w:p>
    <w:p w14:paraId="69ECF937" w14:textId="77777777" w:rsidR="00126E1F" w:rsidRDefault="00126E1F">
      <w:pPr>
        <w:spacing w:after="80"/>
      </w:pPr>
    </w:p>
    <w:p w14:paraId="4321AE50" w14:textId="77777777" w:rsidR="00126E1F" w:rsidRDefault="00000000">
      <w:pPr>
        <w:pStyle w:val="a4"/>
        <w:numPr>
          <w:ilvl w:val="0"/>
          <w:numId w:val="2"/>
        </w:numPr>
        <w:spacing w:after="60"/>
      </w:pPr>
      <w:r>
        <w:rPr>
          <w:rFonts w:eastAsia="Arial"/>
        </w:rPr>
        <w:t>Data Ingestion: E134 (DCM) data collection plans feed sensor streams into Fab Copilot's time-series DB via the Protocol Adapter Interface (Domain Pack provided)</w:t>
      </w:r>
    </w:p>
    <w:p w14:paraId="7E290C26" w14:textId="77777777" w:rsidR="00126E1F" w:rsidRDefault="00000000">
      <w:pPr>
        <w:pStyle w:val="a4"/>
        <w:numPr>
          <w:ilvl w:val="0"/>
          <w:numId w:val="2"/>
        </w:numPr>
        <w:spacing w:after="60"/>
      </w:pPr>
      <w:r>
        <w:rPr>
          <w:rFonts w:eastAsia="Arial"/>
        </w:rPr>
        <w:t>Equipment Context: E120 (CEM) + E125 (EqSD) provide the equipment model that maps sensor readings to physical components, enabling fault isolation</w:t>
      </w:r>
    </w:p>
    <w:p w14:paraId="07C40CE3" w14:textId="77777777" w:rsidR="00126E1F" w:rsidRDefault="00000000">
      <w:pPr>
        <w:pStyle w:val="a4"/>
        <w:numPr>
          <w:ilvl w:val="0"/>
          <w:numId w:val="2"/>
        </w:numPr>
        <w:spacing w:after="60"/>
      </w:pPr>
      <w:r>
        <w:rPr>
          <w:rFonts w:eastAsia="Arial"/>
        </w:rPr>
        <w:t>Fault Detection: Tier 1 ML models + Tier 2 Expert Rules analyze incoming data against baselines. E116 (EPT) state transitions serve as additional detection signals</w:t>
      </w:r>
    </w:p>
    <w:p w14:paraId="072F1658" w14:textId="77777777" w:rsidR="00126E1F" w:rsidRDefault="00000000">
      <w:pPr>
        <w:pStyle w:val="a4"/>
        <w:numPr>
          <w:ilvl w:val="0"/>
          <w:numId w:val="2"/>
        </w:numPr>
        <w:spacing w:after="60"/>
      </w:pPr>
      <w:r>
        <w:rPr>
          <w:rFonts w:eastAsia="Arial"/>
        </w:rPr>
        <w:t>Fault Classification: Fusion Engine combines multi-tier evidence to classify faults. E10 (RAM) failure categories provide the standard classification taxonomy</w:t>
      </w:r>
    </w:p>
    <w:p w14:paraId="3478D216" w14:textId="77777777" w:rsidR="00126E1F" w:rsidRDefault="00000000">
      <w:pPr>
        <w:pStyle w:val="a4"/>
        <w:numPr>
          <w:ilvl w:val="0"/>
          <w:numId w:val="2"/>
        </w:numPr>
        <w:spacing w:after="60"/>
      </w:pPr>
      <w:r>
        <w:rPr>
          <w:rFonts w:eastAsia="Arial"/>
        </w:rPr>
        <w:t>Root Cause Analysis: Cross-Layer linking auto-queries Layer 1 RAG with equipment context from E120 to retrieve relevant manual sections, SEMI standard references, and historical resolution records</w:t>
      </w:r>
    </w:p>
    <w:p w14:paraId="1A205E9A" w14:textId="77777777" w:rsidR="00126E1F" w:rsidRDefault="00000000">
      <w:pPr>
        <w:pStyle w:val="a4"/>
        <w:numPr>
          <w:ilvl w:val="0"/>
          <w:numId w:val="2"/>
        </w:numPr>
        <w:spacing w:after="60"/>
      </w:pPr>
      <w:r>
        <w:rPr>
          <w:rFonts w:eastAsia="Arial"/>
        </w:rPr>
        <w:t>Closed-Loop: Diagnostic results can feed into E133 (APC Interface) for automated process parameter adjustment (future roadmap)</w:t>
      </w:r>
    </w:p>
    <w:p w14:paraId="66D9EDCB" w14:textId="77777777" w:rsidR="00126E1F" w:rsidRDefault="00126E1F">
      <w:pPr>
        <w:spacing w:after="80"/>
      </w:pPr>
    </w:p>
    <w:p w14:paraId="51847942" w14:textId="77777777" w:rsidR="00126E1F" w:rsidRDefault="00000000">
      <w:pPr>
        <w:pStyle w:val="3"/>
      </w:pPr>
      <w:bookmarkStart w:id="103" w:name="_Toc222701380"/>
      <w:r>
        <w:t>8.8.4 SEMI Standards Indexing for Tier 3</w:t>
      </w:r>
      <w:bookmarkEnd w:id="103"/>
    </w:p>
    <w:p w14:paraId="622CC41F" w14:textId="77777777" w:rsidR="00126E1F" w:rsidRDefault="00000000">
      <w:pPr>
        <w:spacing w:after="120"/>
      </w:pPr>
      <w:r>
        <w:rPr>
          <w:rFonts w:eastAsia="Arial"/>
        </w:rPr>
        <w:t>SEMI standard documents themselves serve as a primary knowledge source for Tier 3 (Document-Grounded) diagnostics. The following extraction rules apply to SEMI standards indexed in Layer 1 RAG:</w:t>
      </w:r>
    </w:p>
    <w:p w14:paraId="6A6CCFB9" w14:textId="77777777" w:rsidR="00126E1F" w:rsidRDefault="00126E1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026"/>
      </w:tblGrid>
      <w:tr w:rsidR="00126E1F" w14:paraId="03663BC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B69CCB6" w14:textId="77777777" w:rsidR="00126E1F" w:rsidRDefault="00000000">
            <w:pPr>
              <w:jc w:val="center"/>
            </w:pPr>
            <w:r>
              <w:rPr>
                <w:rFonts w:eastAsia="Arial"/>
                <w:b/>
                <w:bCs/>
                <w:color w:val="FFFFFF"/>
                <w:sz w:val="20"/>
                <w:szCs w:val="20"/>
              </w:rPr>
              <w:t>SEMI Standard</w:t>
            </w:r>
          </w:p>
        </w:tc>
        <w:tc>
          <w:tcPr>
            <w:tcW w:w="3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4DF6085" w14:textId="77777777" w:rsidR="00126E1F" w:rsidRDefault="00000000">
            <w:pPr>
              <w:jc w:val="center"/>
            </w:pPr>
            <w:r>
              <w:rPr>
                <w:rFonts w:eastAsia="Arial"/>
                <w:b/>
                <w:bCs/>
                <w:color w:val="FFFFFF"/>
                <w:sz w:val="20"/>
                <w:szCs w:val="20"/>
              </w:rPr>
              <w:t>Extraction Target</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886B8A4" w14:textId="77777777" w:rsidR="00126E1F" w:rsidRDefault="00000000">
            <w:pPr>
              <w:jc w:val="center"/>
            </w:pPr>
            <w:r>
              <w:rPr>
                <w:rFonts w:eastAsia="Arial"/>
                <w:b/>
                <w:bCs/>
                <w:color w:val="FFFFFF"/>
                <w:sz w:val="20"/>
                <w:szCs w:val="20"/>
              </w:rPr>
              <w:t>Tier 3 Usage</w:t>
            </w:r>
          </w:p>
        </w:tc>
      </w:tr>
      <w:tr w:rsidR="00126E1F" w14:paraId="20948175"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0F1C3B" w14:textId="77777777" w:rsidR="00126E1F" w:rsidRDefault="00000000">
            <w:r>
              <w:rPr>
                <w:rFonts w:eastAsia="Arial"/>
                <w:sz w:val="20"/>
                <w:szCs w:val="20"/>
              </w:rPr>
              <w:t>E10 (RAM)</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BAB0FD" w14:textId="77777777" w:rsidR="00126E1F" w:rsidRDefault="00000000">
            <w:r>
              <w:rPr>
                <w:rFonts w:eastAsia="Arial"/>
                <w:sz w:val="20"/>
                <w:szCs w:val="20"/>
              </w:rPr>
              <w:t>Equipment state definitions (6 states), failure classification criteria, MTBF/MTTR calculation methodology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24C488" w14:textId="77777777" w:rsidR="00126E1F" w:rsidRDefault="00000000">
            <w:r>
              <w:rPr>
                <w:rFonts w:eastAsia="Arial"/>
                <w:sz w:val="20"/>
                <w:szCs w:val="20"/>
              </w:rPr>
              <w:t>Provides standardized vocabulary for failure description. Enables consistent failure categorization across equipment types.</w:t>
            </w:r>
          </w:p>
        </w:tc>
      </w:tr>
      <w:tr w:rsidR="00126E1F" w14:paraId="2C51E8CD"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371621" w14:textId="77777777" w:rsidR="00126E1F" w:rsidRDefault="00000000">
            <w:r>
              <w:rPr>
                <w:rFonts w:eastAsia="Arial"/>
                <w:sz w:val="20"/>
                <w:szCs w:val="20"/>
              </w:rPr>
              <w:t>E58 (ARAMS)</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58EBC5" w14:textId="77777777" w:rsidR="00126E1F" w:rsidRDefault="00000000">
            <w:r>
              <w:rPr>
                <w:rFonts w:eastAsia="Arial"/>
                <w:sz w:val="20"/>
                <w:szCs w:val="20"/>
              </w:rPr>
              <w:t>Automated state transition rules, maintenance trigger conditions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59C11B" w14:textId="77777777" w:rsidR="00126E1F" w:rsidRDefault="00000000">
            <w:r>
              <w:rPr>
                <w:rFonts w:eastAsia="Arial"/>
                <w:sz w:val="20"/>
                <w:szCs w:val="20"/>
              </w:rPr>
              <w:t>PM schedule validation. Cross-reference with Tier 1 predicted RUL.</w:t>
            </w:r>
          </w:p>
        </w:tc>
      </w:tr>
      <w:tr w:rsidR="00126E1F" w14:paraId="175703E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5CB898" w14:textId="77777777" w:rsidR="00126E1F" w:rsidRDefault="00000000">
            <w:r>
              <w:rPr>
                <w:rFonts w:eastAsia="Arial"/>
                <w:sz w:val="20"/>
                <w:szCs w:val="20"/>
              </w:rPr>
              <w:t>E79 (OEE)</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227AEE" w14:textId="77777777" w:rsidR="00126E1F" w:rsidRDefault="00000000">
            <w:r>
              <w:rPr>
                <w:rFonts w:eastAsia="Arial"/>
                <w:sz w:val="20"/>
                <w:szCs w:val="20"/>
              </w:rPr>
              <w:t>OEE loss category definitions, productivity metric formulas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D2E2E3" w14:textId="77777777" w:rsidR="00126E1F" w:rsidRDefault="00000000">
            <w:r>
              <w:rPr>
                <w:rFonts w:eastAsia="Arial"/>
                <w:sz w:val="20"/>
                <w:szCs w:val="20"/>
              </w:rPr>
              <w:t>Contextualizes diagnostic findings with productivity impact.</w:t>
            </w:r>
          </w:p>
        </w:tc>
      </w:tr>
      <w:tr w:rsidR="00126E1F" w14:paraId="305EDD0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3E25F7" w14:textId="77777777" w:rsidR="00126E1F" w:rsidRDefault="00000000">
            <w:r>
              <w:rPr>
                <w:rFonts w:eastAsia="Arial"/>
                <w:sz w:val="20"/>
                <w:szCs w:val="20"/>
              </w:rPr>
              <w:t>E30 (GEM)</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43352B" w14:textId="77777777" w:rsidR="00126E1F" w:rsidRDefault="00000000">
            <w:r>
              <w:rPr>
                <w:rFonts w:eastAsia="Arial"/>
                <w:sz w:val="20"/>
                <w:szCs w:val="20"/>
              </w:rPr>
              <w:t>Alarm code definitions, standard message structures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5B948F" w14:textId="77777777" w:rsidR="00126E1F" w:rsidRDefault="00000000">
            <w:r>
              <w:rPr>
                <w:rFonts w:eastAsia="Arial"/>
                <w:sz w:val="20"/>
                <w:szCs w:val="20"/>
              </w:rPr>
              <w:t>Error code lookup: User queries alarm code → RAG returns E30-defined meaning + equipment-specific manual procedure.</w:t>
            </w:r>
          </w:p>
        </w:tc>
      </w:tr>
      <w:tr w:rsidR="00126E1F" w14:paraId="01DE3E5D"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5266C1" w14:textId="77777777" w:rsidR="00126E1F" w:rsidRDefault="00000000">
            <w:r>
              <w:rPr>
                <w:rFonts w:eastAsia="Arial"/>
                <w:sz w:val="20"/>
                <w:szCs w:val="20"/>
              </w:rPr>
              <w:t>E120 (CEM)</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3CD4B3" w14:textId="77777777" w:rsidR="00126E1F" w:rsidRDefault="00000000">
            <w:r>
              <w:rPr>
                <w:rFonts w:eastAsia="Arial"/>
                <w:sz w:val="20"/>
                <w:szCs w:val="20"/>
              </w:rPr>
              <w:t>Equipment hierarchy model specification</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B8C805" w14:textId="77777777" w:rsidR="00126E1F" w:rsidRDefault="00000000">
            <w:r>
              <w:rPr>
                <w:rFonts w:eastAsia="Arial"/>
                <w:sz w:val="20"/>
                <w:szCs w:val="20"/>
              </w:rPr>
              <w:t>Reference for understanding equipment topology. Helps users navigate from symptom to affected component.</w:t>
            </w:r>
          </w:p>
        </w:tc>
      </w:tr>
    </w:tbl>
    <w:p w14:paraId="460B2165" w14:textId="77777777" w:rsidR="00126E1F" w:rsidRDefault="00126E1F">
      <w:pPr>
        <w:spacing w:after="80"/>
      </w:pPr>
    </w:p>
    <w:p w14:paraId="340CEE98" w14:textId="77777777" w:rsidR="00126E1F" w:rsidRDefault="00000000">
      <w:pPr>
        <w:pStyle w:val="a4"/>
        <w:numPr>
          <w:ilvl w:val="0"/>
          <w:numId w:val="2"/>
        </w:numPr>
        <w:spacing w:after="60"/>
      </w:pPr>
      <w:r>
        <w:rPr>
          <w:rFonts w:eastAsia="Arial"/>
        </w:rPr>
        <w:t>Cross-reference graph: When a user queries about an E10 failure state, the system also retrieves related E58 automation rules and E79 productivity impact, providing a complete diagnostic context</w:t>
      </w:r>
    </w:p>
    <w:p w14:paraId="6F2A11F6" w14:textId="77777777" w:rsidR="00126E1F" w:rsidRDefault="00000000">
      <w:pPr>
        <w:pStyle w:val="a4"/>
        <w:numPr>
          <w:ilvl w:val="0"/>
          <w:numId w:val="2"/>
        </w:numPr>
        <w:spacing w:after="60"/>
      </w:pPr>
      <w:r>
        <w:rPr>
          <w:rFonts w:eastAsia="Arial"/>
        </w:rPr>
        <w:t>Version tracking: SEMI standards are revised periodically. The indexing pipeline tracks revision dates and superseded versions to ensure current information is prioritized</w:t>
      </w:r>
    </w:p>
    <w:p w14:paraId="3BFFF4EA" w14:textId="77777777" w:rsidR="00126E1F" w:rsidRDefault="00000000">
      <w:r>
        <w:lastRenderedPageBreak/>
        <w:br w:type="page"/>
      </w:r>
    </w:p>
    <w:p w14:paraId="65639A3C" w14:textId="77777777" w:rsidR="00126E1F" w:rsidRDefault="00000000">
      <w:pPr>
        <w:spacing w:before="400" w:after="300"/>
        <w:jc w:val="center"/>
      </w:pPr>
      <w:r>
        <w:rPr>
          <w:rFonts w:eastAsia="Arial"/>
          <w:b/>
          <w:bCs/>
          <w:color w:val="1F3864"/>
          <w:sz w:val="36"/>
          <w:szCs w:val="36"/>
        </w:rPr>
        <w:lastRenderedPageBreak/>
        <w:t>PART IV — Integrated GUI</w:t>
      </w:r>
    </w:p>
    <w:p w14:paraId="3920D8D9" w14:textId="77777777" w:rsidR="00126E1F" w:rsidRDefault="00000000">
      <w:pPr>
        <w:pStyle w:val="1"/>
      </w:pPr>
      <w:bookmarkStart w:id="104" w:name="_Toc222701381"/>
      <w:r>
        <w:t>9. Integrated Client GUI</w:t>
      </w:r>
      <w:bookmarkEnd w:id="104"/>
    </w:p>
    <w:p w14:paraId="3C2BC9A2" w14:textId="77777777" w:rsidR="00126E1F" w:rsidRDefault="00000000">
      <w:pPr>
        <w:pStyle w:val="2"/>
      </w:pPr>
      <w:bookmarkStart w:id="105" w:name="_Toc222701382"/>
      <w:r>
        <w:t>9.1 GUI Design Principles</w:t>
      </w:r>
      <w:bookmarkEnd w:id="105"/>
    </w:p>
    <w:p w14:paraId="76E32CA8" w14:textId="77777777" w:rsidR="00126E1F" w:rsidRDefault="00000000">
      <w:pPr>
        <w:pStyle w:val="a4"/>
        <w:numPr>
          <w:ilvl w:val="0"/>
          <w:numId w:val="2"/>
        </w:numPr>
        <w:spacing w:after="60"/>
      </w:pPr>
      <w:r>
        <w:rPr>
          <w:rFonts w:eastAsia="Arial"/>
        </w:rPr>
        <w:t>Single app shell with natural Layer 1 (Chat) / Layer 2 (Dashboard) switching</w:t>
      </w:r>
    </w:p>
    <w:p w14:paraId="04351CF3" w14:textId="77777777" w:rsidR="00126E1F" w:rsidRDefault="00000000">
      <w:pPr>
        <w:pStyle w:val="a4"/>
        <w:numPr>
          <w:ilvl w:val="0"/>
          <w:numId w:val="2"/>
        </w:numPr>
        <w:spacing w:after="60"/>
      </w:pPr>
      <w:r>
        <w:rPr>
          <w:rFonts w:eastAsia="Arial"/>
        </w:rPr>
        <w:t>Context preservation: Equipment selection → Chat query → Dashboard review flow without interruption</w:t>
      </w:r>
    </w:p>
    <w:p w14:paraId="04A449C2" w14:textId="77777777" w:rsidR="00126E1F" w:rsidRDefault="00000000">
      <w:pPr>
        <w:pStyle w:val="a4"/>
        <w:numPr>
          <w:ilvl w:val="0"/>
          <w:numId w:val="2"/>
        </w:numPr>
        <w:spacing w:after="60"/>
      </w:pPr>
      <w:r>
        <w:rPr>
          <w:rFonts w:eastAsia="Arial"/>
        </w:rPr>
        <w:t>Cross-Layer cards: Layer 2 anomaly detection auto-inserts cards into Chat with manual evidence</w:t>
      </w:r>
    </w:p>
    <w:p w14:paraId="2DAE42C9" w14:textId="77777777" w:rsidR="00126E1F" w:rsidRDefault="00000000">
      <w:pPr>
        <w:pStyle w:val="2"/>
      </w:pPr>
      <w:bookmarkStart w:id="106" w:name="_Toc222701383"/>
      <w:r>
        <w:t>9.2 Overall Layout Structure</w:t>
      </w:r>
      <w:bookmarkEnd w:id="106"/>
    </w:p>
    <w:p w14:paraId="1144F26A" w14:textId="77777777" w:rsidR="00126E1F" w:rsidRDefault="00000000">
      <w:pPr>
        <w:jc w:val="center"/>
      </w:pPr>
      <w:r>
        <w:rPr>
          <w:noProof/>
        </w:rPr>
        <w:drawing>
          <wp:inline distT="0" distB="0" distL="0" distR="0" wp14:anchorId="2B440724" wp14:editId="6BD2B0D0">
            <wp:extent cx="5524500" cy="3009900"/>
            <wp:effectExtent l="0" t="0" r="0" b="0"/>
            <wp:docPr id="663683497" name="gui_layout" descr="Integrated GUI layout structure" title="GUI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09900"/>
                    </a:xfrm>
                    <a:prstGeom prst="rect">
                      <a:avLst/>
                    </a:prstGeom>
                  </pic:spPr>
                </pic:pic>
              </a:graphicData>
            </a:graphic>
          </wp:inline>
        </w:drawing>
      </w:r>
    </w:p>
    <w:p w14:paraId="1D14745F" w14:textId="77777777" w:rsidR="00126E1F" w:rsidRDefault="00000000">
      <w:pPr>
        <w:pStyle w:val="2"/>
      </w:pPr>
      <w:bookmarkStart w:id="107" w:name="_Toc222701384"/>
      <w:r>
        <w:t>9.3 Left Sidebar (Common)</w:t>
      </w:r>
      <w:bookmarkEnd w:id="107"/>
    </w:p>
    <w:p w14:paraId="34C12C44" w14:textId="77777777" w:rsidR="00126E1F" w:rsidRDefault="00000000">
      <w:pPr>
        <w:pStyle w:val="3"/>
      </w:pPr>
      <w:bookmarkStart w:id="108" w:name="_Toc222701385"/>
      <w:r>
        <w:t>9.3.1 Equipment Navigator</w:t>
      </w:r>
      <w:bookmarkEnd w:id="108"/>
    </w:p>
    <w:p w14:paraId="71CBF8AD" w14:textId="77777777" w:rsidR="00126E1F" w:rsidRDefault="00000000">
      <w:pPr>
        <w:pStyle w:val="a4"/>
        <w:numPr>
          <w:ilvl w:val="0"/>
          <w:numId w:val="2"/>
        </w:numPr>
        <w:spacing w:after="60"/>
      </w:pPr>
      <w:r>
        <w:rPr>
          <w:rFonts w:eastAsia="Arial"/>
        </w:rPr>
        <w:t>Hierarchy tree: Fab &gt; Bay &gt; Equipment Type &gt; Instance</w:t>
      </w:r>
    </w:p>
    <w:p w14:paraId="39100C18" w14:textId="77777777" w:rsidR="00126E1F" w:rsidRDefault="00000000">
      <w:pPr>
        <w:pStyle w:val="a4"/>
        <w:numPr>
          <w:ilvl w:val="0"/>
          <w:numId w:val="2"/>
        </w:numPr>
        <w:spacing w:after="60"/>
      </w:pPr>
      <w:r>
        <w:rPr>
          <w:rFonts w:eastAsia="Arial"/>
        </w:rPr>
        <w:t>Equipment selection switches both Chat and Dashboard to that equipment context</w:t>
      </w:r>
    </w:p>
    <w:p w14:paraId="37ACC950" w14:textId="77777777" w:rsidR="00126E1F" w:rsidRDefault="00000000">
      <w:pPr>
        <w:pStyle w:val="a4"/>
        <w:numPr>
          <w:ilvl w:val="0"/>
          <w:numId w:val="2"/>
        </w:numPr>
        <w:spacing w:after="60"/>
      </w:pPr>
      <w:r>
        <w:rPr>
          <w:rFonts w:eastAsia="Arial"/>
        </w:rPr>
        <w:t>Status icons: 🟢 Running / 🟡 Warning / 🔴 Down / 🟣 PM</w:t>
      </w:r>
    </w:p>
    <w:p w14:paraId="7AB3DEAC" w14:textId="77777777" w:rsidR="00126E1F" w:rsidRDefault="00000000">
      <w:pPr>
        <w:pStyle w:val="a4"/>
        <w:numPr>
          <w:ilvl w:val="0"/>
          <w:numId w:val="2"/>
        </w:numPr>
        <w:spacing w:after="60"/>
      </w:pPr>
      <w:r>
        <w:rPr>
          <w:rFonts w:eastAsia="Arial"/>
        </w:rPr>
        <w:t>Favorites/pin: Pin assigned equipment to top</w:t>
      </w:r>
    </w:p>
    <w:p w14:paraId="617259CE" w14:textId="77777777" w:rsidR="00126E1F" w:rsidRDefault="00000000">
      <w:pPr>
        <w:pStyle w:val="3"/>
      </w:pPr>
      <w:bookmarkStart w:id="109" w:name="_Toc222701386"/>
      <w:r>
        <w:t>9.3.2 Session and History</w:t>
      </w:r>
      <w:bookmarkEnd w:id="109"/>
    </w:p>
    <w:p w14:paraId="7AEC0E45" w14:textId="77777777" w:rsidR="00126E1F" w:rsidRDefault="00000000">
      <w:pPr>
        <w:pStyle w:val="a4"/>
        <w:numPr>
          <w:ilvl w:val="0"/>
          <w:numId w:val="2"/>
        </w:numPr>
        <w:spacing w:after="60"/>
      </w:pPr>
      <w:r>
        <w:rPr>
          <w:rFonts w:eastAsia="Arial"/>
        </w:rPr>
        <w:t>Chat session list (recent / favorites)</w:t>
      </w:r>
    </w:p>
    <w:p w14:paraId="4CEC767C" w14:textId="77777777" w:rsidR="00126E1F" w:rsidRDefault="00000000">
      <w:pPr>
        <w:pStyle w:val="a4"/>
        <w:numPr>
          <w:ilvl w:val="0"/>
          <w:numId w:val="2"/>
        </w:numPr>
        <w:spacing w:after="60"/>
      </w:pPr>
      <w:r>
        <w:rPr>
          <w:rFonts w:eastAsia="Arial"/>
        </w:rPr>
        <w:t>Dashboard query history (recent analyses)</w:t>
      </w:r>
    </w:p>
    <w:p w14:paraId="268A51FC" w14:textId="77777777" w:rsidR="00126E1F" w:rsidRDefault="00000000">
      <w:pPr>
        <w:pStyle w:val="3"/>
      </w:pPr>
      <w:bookmarkStart w:id="110" w:name="_Toc222701387"/>
      <w:r>
        <w:t>9.3.3 Real-time Alert Feed</w:t>
      </w:r>
      <w:bookmarkEnd w:id="110"/>
    </w:p>
    <w:p w14:paraId="2377E958" w14:textId="77777777" w:rsidR="00126E1F" w:rsidRDefault="00000000">
      <w:pPr>
        <w:pStyle w:val="a4"/>
        <w:numPr>
          <w:ilvl w:val="0"/>
          <w:numId w:val="2"/>
        </w:numPr>
        <w:spacing w:after="60"/>
      </w:pPr>
      <w:r>
        <w:rPr>
          <w:rFonts w:eastAsia="Arial"/>
        </w:rPr>
        <w:t>Layer 2 alert real-time stream (Warning/Critical)</w:t>
      </w:r>
    </w:p>
    <w:p w14:paraId="4A3FA2AB" w14:textId="77777777" w:rsidR="00126E1F" w:rsidRDefault="00000000">
      <w:pPr>
        <w:pStyle w:val="a4"/>
        <w:numPr>
          <w:ilvl w:val="0"/>
          <w:numId w:val="2"/>
        </w:numPr>
        <w:spacing w:after="60"/>
      </w:pPr>
      <w:r>
        <w:rPr>
          <w:rFonts w:eastAsia="Arial"/>
        </w:rPr>
        <w:t>Click → Auto-navigate to that equipment's Dashboard</w:t>
      </w:r>
    </w:p>
    <w:p w14:paraId="065061D3" w14:textId="77777777" w:rsidR="00126E1F" w:rsidRDefault="00000000">
      <w:pPr>
        <w:pStyle w:val="a4"/>
        <w:numPr>
          <w:ilvl w:val="0"/>
          <w:numId w:val="2"/>
        </w:numPr>
        <w:spacing w:after="60"/>
      </w:pPr>
      <w:r>
        <w:rPr>
          <w:rFonts w:eastAsia="Arial"/>
        </w:rPr>
        <w:t>Unread alert badge counter</w:t>
      </w:r>
    </w:p>
    <w:p w14:paraId="54C59E1D" w14:textId="77777777" w:rsidR="00126E1F" w:rsidRDefault="00000000">
      <w:pPr>
        <w:pStyle w:val="2"/>
      </w:pPr>
      <w:bookmarkStart w:id="111" w:name="_Toc222701388"/>
      <w:r>
        <w:lastRenderedPageBreak/>
        <w:t>9.4 Main Area — Chat Tab (Layer 1 Primary)</w:t>
      </w:r>
      <w:bookmarkEnd w:id="111"/>
    </w:p>
    <w:p w14:paraId="3C4F9CCC" w14:textId="77777777" w:rsidR="00126E1F" w:rsidRDefault="00000000">
      <w:pPr>
        <w:pStyle w:val="3"/>
      </w:pPr>
      <w:bookmarkStart w:id="112" w:name="_Toc222701389"/>
      <w:r>
        <w:t>9.4.1 ChatGPT-Style Chat Window</w:t>
      </w:r>
      <w:bookmarkEnd w:id="112"/>
    </w:p>
    <w:p w14:paraId="553F04EA" w14:textId="77777777" w:rsidR="00126E1F" w:rsidRDefault="00000000">
      <w:pPr>
        <w:pStyle w:val="a4"/>
        <w:numPr>
          <w:ilvl w:val="0"/>
          <w:numId w:val="2"/>
        </w:numPr>
        <w:spacing w:after="60"/>
      </w:pPr>
      <w:r>
        <w:rPr>
          <w:rFonts w:eastAsia="Arial"/>
        </w:rPr>
        <w:t>User messages (right-aligned) / Fab Copilot responses (left-aligned)</w:t>
      </w:r>
    </w:p>
    <w:p w14:paraId="6DAC77CC" w14:textId="77777777" w:rsidR="00126E1F" w:rsidRDefault="00000000">
      <w:pPr>
        <w:pStyle w:val="a4"/>
        <w:numPr>
          <w:ilvl w:val="0"/>
          <w:numId w:val="2"/>
        </w:numPr>
        <w:spacing w:after="60"/>
      </w:pPr>
      <w:r>
        <w:rPr>
          <w:rFonts w:eastAsia="Arial"/>
        </w:rPr>
        <w:t>Citation click → Right panel Citation Pane opens</w:t>
      </w:r>
    </w:p>
    <w:p w14:paraId="0C7CB171" w14:textId="77777777" w:rsidR="00126E1F" w:rsidRDefault="00000000">
      <w:pPr>
        <w:pStyle w:val="a4"/>
        <w:numPr>
          <w:ilvl w:val="0"/>
          <w:numId w:val="2"/>
        </w:numPr>
        <w:spacing w:after="60"/>
      </w:pPr>
      <w:r>
        <w:rPr>
          <w:rFonts w:eastAsia="Arial"/>
        </w:rPr>
        <w:t>Code Block / Markdown Table / Image popup viewer</w:t>
      </w:r>
    </w:p>
    <w:p w14:paraId="26AFF7EC" w14:textId="77777777" w:rsidR="00126E1F" w:rsidRDefault="00000000">
      <w:pPr>
        <w:pStyle w:val="a4"/>
        <w:numPr>
          <w:ilvl w:val="0"/>
          <w:numId w:val="2"/>
        </w:numPr>
        <w:spacing w:after="60"/>
      </w:pPr>
      <w:r>
        <w:rPr>
          <w:rFonts w:eastAsia="Arial"/>
        </w:rPr>
        <w:t>Inline feedback: Like / Dislike / Dangerous + comment per response</w:t>
      </w:r>
    </w:p>
    <w:p w14:paraId="47C6D13B" w14:textId="77777777" w:rsidR="00126E1F" w:rsidRDefault="00126E1F">
      <w:pPr>
        <w:spacing w:after="80"/>
      </w:pPr>
    </w:p>
    <w:p w14:paraId="31559CA0" w14:textId="77777777" w:rsidR="00126E1F" w:rsidRDefault="00000000">
      <w:pPr>
        <w:spacing w:after="120"/>
      </w:pPr>
      <w:r>
        <w:rPr>
          <w:rFonts w:eastAsia="Arial"/>
          <w:b/>
          <w:bCs/>
        </w:rPr>
        <w:t xml:space="preserve">Safety Feedback Escalation: </w:t>
      </w:r>
      <w:r>
        <w:rPr>
          <w:rFonts w:eastAsia="Arial"/>
        </w:rPr>
        <w:t>The "Dangerous" feedback grade (distinct from "Dislike") triggers an immediate escalation workflow. If an engineer marks a response as "Dangerous," the response is flagged, removed from cache, and a Critical alert is sent to Admin + the original query/response pair is logged for mandatory review. This addresses the risk that incorrect maintenance advice could cause equipment damage or safety incidents. The "Dislike" grade continues to feed into the normal Expert Knowledge passive collection pipeline (8.3.2).</w:t>
      </w:r>
    </w:p>
    <w:p w14:paraId="3C6677F2" w14:textId="77777777" w:rsidR="00126E1F" w:rsidRDefault="00000000">
      <w:pPr>
        <w:pStyle w:val="3"/>
      </w:pPr>
      <w:bookmarkStart w:id="113" w:name="_Toc222701390"/>
      <w:r>
        <w:t>9.4.2 Cross-Layer Response Display</w:t>
      </w:r>
      <w:bookmarkEnd w:id="113"/>
    </w:p>
    <w:p w14:paraId="4214663E" w14:textId="77777777" w:rsidR="00126E1F" w:rsidRDefault="00000000">
      <w:pPr>
        <w:spacing w:after="120"/>
      </w:pPr>
      <w:r>
        <w:rPr>
          <w:rFonts w:eastAsia="Arial"/>
        </w:rPr>
        <w:t>When Layer 2 detects an anomaly, an auto-inserted card appears in Chat:</w:t>
      </w:r>
    </w:p>
    <w:p w14:paraId="23A31E82" w14:textId="77777777" w:rsidR="00126E1F" w:rsidRDefault="00126E1F">
      <w:pPr>
        <w:spacing w:after="80"/>
      </w:pPr>
    </w:p>
    <w:p w14:paraId="43D62DBA" w14:textId="77777777" w:rsidR="00126E1F" w:rsidRDefault="00000000">
      <w:pPr>
        <w:jc w:val="center"/>
      </w:pPr>
      <w:r>
        <w:rPr>
          <w:noProof/>
        </w:rPr>
        <w:drawing>
          <wp:inline distT="0" distB="0" distL="0" distR="0" wp14:anchorId="0CD6195F" wp14:editId="0C980417">
            <wp:extent cx="4572000" cy="1943100"/>
            <wp:effectExtent l="0" t="0" r="0" b="0"/>
            <wp:docPr id="1622125149" name="crosslayer" descr="Alert card auto-inserted in Chat" title="Cross-Layer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943100"/>
                    </a:xfrm>
                    <a:prstGeom prst="rect">
                      <a:avLst/>
                    </a:prstGeom>
                  </pic:spPr>
                </pic:pic>
              </a:graphicData>
            </a:graphic>
          </wp:inline>
        </w:drawing>
      </w:r>
    </w:p>
    <w:p w14:paraId="0AA523DF" w14:textId="77777777" w:rsidR="00126E1F" w:rsidRDefault="00126E1F">
      <w:pPr>
        <w:spacing w:after="80"/>
      </w:pPr>
    </w:p>
    <w:p w14:paraId="7C5DD9AE" w14:textId="77777777" w:rsidR="00126E1F" w:rsidRDefault="00000000">
      <w:pPr>
        <w:pStyle w:val="a4"/>
        <w:numPr>
          <w:ilvl w:val="0"/>
          <w:numId w:val="2"/>
        </w:numPr>
        <w:spacing w:after="60"/>
      </w:pPr>
      <w:r>
        <w:rPr>
          <w:rFonts w:eastAsia="Arial"/>
        </w:rPr>
        <w:t>"View Dashboard" → Switch to Dashboard tab + focus on relevant chart</w:t>
      </w:r>
    </w:p>
    <w:p w14:paraId="3774E6D7" w14:textId="77777777" w:rsidR="00126E1F" w:rsidRDefault="00000000">
      <w:pPr>
        <w:pStyle w:val="a4"/>
        <w:numPr>
          <w:ilvl w:val="0"/>
          <w:numId w:val="2"/>
        </w:numPr>
        <w:spacing w:after="60"/>
      </w:pPr>
      <w:r>
        <w:rPr>
          <w:rFonts w:eastAsia="Arial"/>
        </w:rPr>
        <w:t>"Detailed Chat Query" → Auto-insert query text in prompt</w:t>
      </w:r>
    </w:p>
    <w:p w14:paraId="1AC89F0C" w14:textId="77777777" w:rsidR="00126E1F" w:rsidRDefault="00000000">
      <w:pPr>
        <w:pStyle w:val="2"/>
      </w:pPr>
      <w:bookmarkStart w:id="114" w:name="_Toc222701391"/>
      <w:r>
        <w:t>9.5 Main Area — Dashboard Tab (Layer 2 Primary)</w:t>
      </w:r>
      <w:bookmarkEnd w:id="114"/>
    </w:p>
    <w:p w14:paraId="1D8A5A24" w14:textId="77777777" w:rsidR="00126E1F" w:rsidRDefault="00000000">
      <w:pPr>
        <w:pStyle w:val="3"/>
      </w:pPr>
      <w:bookmarkStart w:id="115" w:name="_Toc222701392"/>
      <w:r>
        <w:t>9.5.1 Dashboard Layout</w:t>
      </w:r>
      <w:bookmarkEnd w:id="115"/>
    </w:p>
    <w:p w14:paraId="5FB0D531" w14:textId="77777777" w:rsidR="00126E1F" w:rsidRDefault="00000000">
      <w:pPr>
        <w:jc w:val="center"/>
      </w:pPr>
      <w:r>
        <w:rPr>
          <w:noProof/>
        </w:rPr>
        <w:lastRenderedPageBreak/>
        <w:drawing>
          <wp:inline distT="0" distB="0" distL="0" distR="0" wp14:anchorId="3EE1B122" wp14:editId="735549D4">
            <wp:extent cx="5524500" cy="3114675"/>
            <wp:effectExtent l="0" t="0" r="0" b="0"/>
            <wp:docPr id="715719576" name="dashboard" descr="Equipment Dashboard panel layout" title="Dashbo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14675"/>
                    </a:xfrm>
                    <a:prstGeom prst="rect">
                      <a:avLst/>
                    </a:prstGeom>
                  </pic:spPr>
                </pic:pic>
              </a:graphicData>
            </a:graphic>
          </wp:inline>
        </w:drawing>
      </w:r>
    </w:p>
    <w:p w14:paraId="1DEFA8E5" w14:textId="77777777" w:rsidR="00126E1F" w:rsidRDefault="00000000">
      <w:pPr>
        <w:pStyle w:val="3"/>
      </w:pPr>
      <w:bookmarkStart w:id="116" w:name="_Toc222701393"/>
      <w:r>
        <w:t>9.5.2 Sensor Trend Chart</w:t>
      </w:r>
      <w:bookmarkEnd w:id="116"/>
    </w:p>
    <w:p w14:paraId="0E2F28D8" w14:textId="77777777" w:rsidR="00126E1F" w:rsidRDefault="00000000">
      <w:pPr>
        <w:pStyle w:val="a4"/>
        <w:numPr>
          <w:ilvl w:val="0"/>
          <w:numId w:val="2"/>
        </w:numPr>
        <w:spacing w:after="60"/>
      </w:pPr>
      <w:r>
        <w:rPr>
          <w:rFonts w:eastAsia="Arial"/>
        </w:rPr>
        <w:t>Multi-sensor simultaneous display (max 6 overlay)</w:t>
      </w:r>
    </w:p>
    <w:p w14:paraId="423E9D2B" w14:textId="77777777" w:rsidR="00126E1F" w:rsidRDefault="00000000">
      <w:pPr>
        <w:pStyle w:val="a4"/>
        <w:numPr>
          <w:ilvl w:val="0"/>
          <w:numId w:val="2"/>
        </w:numPr>
        <w:spacing w:after="60"/>
      </w:pPr>
      <w:r>
        <w:rPr>
          <w:rFonts w:eastAsia="Arial"/>
        </w:rPr>
        <w:t>Normal range band display (baseline ± threshold)</w:t>
      </w:r>
    </w:p>
    <w:p w14:paraId="77204506" w14:textId="77777777" w:rsidR="00126E1F" w:rsidRDefault="00000000">
      <w:pPr>
        <w:pStyle w:val="a4"/>
        <w:numPr>
          <w:ilvl w:val="0"/>
          <w:numId w:val="2"/>
        </w:numPr>
        <w:spacing w:after="60"/>
      </w:pPr>
      <w:r>
        <w:rPr>
          <w:rFonts w:eastAsia="Arial"/>
        </w:rPr>
        <w:t>Anomaly interval red highlighting</w:t>
      </w:r>
    </w:p>
    <w:p w14:paraId="2C04DF2F" w14:textId="77777777" w:rsidR="00126E1F" w:rsidRDefault="00000000">
      <w:pPr>
        <w:pStyle w:val="a4"/>
        <w:numPr>
          <w:ilvl w:val="0"/>
          <w:numId w:val="2"/>
        </w:numPr>
        <w:spacing w:after="60"/>
      </w:pPr>
      <w:r>
        <w:rPr>
          <w:rFonts w:eastAsia="Arial"/>
        </w:rPr>
        <w:t>Zoom/pan, click specific timepoint → linked event display</w:t>
      </w:r>
    </w:p>
    <w:p w14:paraId="51F2C60B" w14:textId="77777777" w:rsidR="00126E1F" w:rsidRDefault="00000000">
      <w:pPr>
        <w:pStyle w:val="a4"/>
        <w:numPr>
          <w:ilvl w:val="0"/>
          <w:numId w:val="2"/>
        </w:numPr>
        <w:spacing w:after="60"/>
      </w:pPr>
      <w:r>
        <w:rPr>
          <w:rFonts w:eastAsia="Arial"/>
        </w:rPr>
        <w:t>Click on chart → "Find manual reference for this timepoint" (auto Layer 1 query)</w:t>
      </w:r>
    </w:p>
    <w:p w14:paraId="69A48822" w14:textId="77777777" w:rsidR="00126E1F" w:rsidRDefault="00000000">
      <w:pPr>
        <w:pStyle w:val="3"/>
      </w:pPr>
      <w:bookmarkStart w:id="117" w:name="_Toc222701394"/>
      <w:r>
        <w:t>9.5.3 Alarm Timeline</w:t>
      </w:r>
      <w:bookmarkEnd w:id="117"/>
    </w:p>
    <w:p w14:paraId="68076F05" w14:textId="77777777" w:rsidR="00126E1F" w:rsidRDefault="00000000">
      <w:pPr>
        <w:pStyle w:val="a4"/>
        <w:numPr>
          <w:ilvl w:val="0"/>
          <w:numId w:val="2"/>
        </w:numPr>
        <w:spacing w:after="60"/>
      </w:pPr>
      <w:r>
        <w:rPr>
          <w:rFonts w:eastAsia="Arial"/>
        </w:rPr>
        <w:t>Time-axis-based event stream</w:t>
      </w:r>
    </w:p>
    <w:p w14:paraId="003AF786" w14:textId="77777777" w:rsidR="00126E1F" w:rsidRDefault="00000000">
      <w:pPr>
        <w:pStyle w:val="a4"/>
        <w:numPr>
          <w:ilvl w:val="0"/>
          <w:numId w:val="2"/>
        </w:numPr>
        <w:spacing w:after="60"/>
      </w:pPr>
      <w:r>
        <w:rPr>
          <w:rFonts w:eastAsia="Arial"/>
        </w:rPr>
        <w:t>Severity colors: Info (gray) / Warning (yellow) / Critical (red)</w:t>
      </w:r>
    </w:p>
    <w:p w14:paraId="713687F3" w14:textId="77777777" w:rsidR="00126E1F" w:rsidRDefault="00000000">
      <w:pPr>
        <w:pStyle w:val="a4"/>
        <w:numPr>
          <w:ilvl w:val="0"/>
          <w:numId w:val="2"/>
        </w:numPr>
        <w:spacing w:after="60"/>
      </w:pPr>
      <w:r>
        <w:rPr>
          <w:rFonts w:eastAsia="Arial"/>
        </w:rPr>
        <w:t>Event click → Highlight corresponding timepoint in sensor chart</w:t>
      </w:r>
    </w:p>
    <w:p w14:paraId="540A5EED" w14:textId="77777777" w:rsidR="00126E1F" w:rsidRDefault="00000000">
      <w:pPr>
        <w:pStyle w:val="a4"/>
        <w:numPr>
          <w:ilvl w:val="0"/>
          <w:numId w:val="2"/>
        </w:numPr>
        <w:spacing w:after="60"/>
      </w:pPr>
      <w:r>
        <w:rPr>
          <w:rFonts w:eastAsia="Arial"/>
        </w:rPr>
        <w:t>Event click → Auto-search related manual from Layer 1</w:t>
      </w:r>
    </w:p>
    <w:p w14:paraId="2CE896AC" w14:textId="77777777" w:rsidR="00126E1F" w:rsidRDefault="00000000">
      <w:pPr>
        <w:pStyle w:val="3"/>
      </w:pPr>
      <w:bookmarkStart w:id="118" w:name="_Toc222701395"/>
      <w:r>
        <w:t>9.5.4 Anomaly Detection Status Panel</w:t>
      </w:r>
      <w:bookmarkEnd w:id="118"/>
    </w:p>
    <w:p w14:paraId="71E8FF86" w14:textId="77777777" w:rsidR="00126E1F" w:rsidRDefault="00000000">
      <w:pPr>
        <w:pStyle w:val="a4"/>
        <w:numPr>
          <w:ilvl w:val="0"/>
          <w:numId w:val="2"/>
        </w:numPr>
        <w:spacing w:after="60"/>
      </w:pPr>
      <w:r>
        <w:rPr>
          <w:rFonts w:eastAsia="Arial"/>
        </w:rPr>
        <w:t>Per-sensor cards: Normal (🟢) / Caution (🟡) / Anomaly (🔴)</w:t>
      </w:r>
    </w:p>
    <w:p w14:paraId="129FBCFB" w14:textId="77777777" w:rsidR="00126E1F" w:rsidRDefault="00000000">
      <w:pPr>
        <w:pStyle w:val="a4"/>
        <w:numPr>
          <w:ilvl w:val="0"/>
          <w:numId w:val="2"/>
        </w:numPr>
        <w:spacing w:after="60"/>
      </w:pPr>
      <w:r>
        <w:rPr>
          <w:rFonts w:eastAsia="Arial"/>
        </w:rPr>
        <w:t>Anomaly sensor click → Focus trend chart on that sensor</w:t>
      </w:r>
    </w:p>
    <w:p w14:paraId="1521A20F" w14:textId="77777777" w:rsidR="00126E1F" w:rsidRDefault="00000000">
      <w:pPr>
        <w:pStyle w:val="a4"/>
        <w:numPr>
          <w:ilvl w:val="0"/>
          <w:numId w:val="2"/>
        </w:numPr>
        <w:spacing w:after="60"/>
      </w:pPr>
      <w:r>
        <w:rPr>
          <w:rFonts w:eastAsia="Arial"/>
        </w:rPr>
        <w:t>Anomaly score and detection algorithm displayed</w:t>
      </w:r>
    </w:p>
    <w:p w14:paraId="4652C7C1" w14:textId="77777777" w:rsidR="00126E1F" w:rsidRDefault="00000000">
      <w:pPr>
        <w:pStyle w:val="3"/>
      </w:pPr>
      <w:bookmarkStart w:id="119" w:name="_Toc222701396"/>
      <w:r>
        <w:t>9.5.5 Predictive Diagnostics Summary Panel</w:t>
      </w:r>
      <w:bookmarkEnd w:id="119"/>
    </w:p>
    <w:p w14:paraId="70C61AB1" w14:textId="77777777" w:rsidR="00126E1F" w:rsidRDefault="00000000">
      <w:pPr>
        <w:pStyle w:val="a4"/>
        <w:numPr>
          <w:ilvl w:val="0"/>
          <w:numId w:val="2"/>
        </w:numPr>
        <w:spacing w:after="60"/>
      </w:pPr>
      <w:r>
        <w:rPr>
          <w:rFonts w:eastAsia="Arial"/>
        </w:rPr>
        <w:t>Per-consumable RUL gauge (circular progress bar): e.g., Pad 35% | Membrane 72% | O-ring 88%</w:t>
      </w:r>
    </w:p>
    <w:p w14:paraId="7AFAE17F" w14:textId="77777777" w:rsidR="00126E1F" w:rsidRDefault="00000000">
      <w:pPr>
        <w:pStyle w:val="a4"/>
        <w:numPr>
          <w:ilvl w:val="0"/>
          <w:numId w:val="2"/>
        </w:numPr>
        <w:spacing w:after="60"/>
      </w:pPr>
      <w:r>
        <w:rPr>
          <w:rFonts w:eastAsia="Arial"/>
        </w:rPr>
        <w:t>Failure probability bar chart (next 24h / 72h / 7d)</w:t>
      </w:r>
    </w:p>
    <w:p w14:paraId="05A9C63E" w14:textId="77777777" w:rsidR="00126E1F" w:rsidRDefault="00000000">
      <w:pPr>
        <w:pStyle w:val="a4"/>
        <w:numPr>
          <w:ilvl w:val="0"/>
          <w:numId w:val="2"/>
        </w:numPr>
        <w:spacing w:after="60"/>
      </w:pPr>
      <w:r>
        <w:rPr>
          <w:rFonts w:eastAsia="Arial"/>
        </w:rPr>
        <w:t>Recommended PM schedule display</w:t>
      </w:r>
    </w:p>
    <w:p w14:paraId="5D26EACD" w14:textId="77777777" w:rsidR="00126E1F" w:rsidRDefault="00000000">
      <w:pPr>
        <w:pStyle w:val="a4"/>
        <w:numPr>
          <w:ilvl w:val="0"/>
          <w:numId w:val="2"/>
        </w:numPr>
        <w:spacing w:after="60"/>
      </w:pPr>
      <w:r>
        <w:rPr>
          <w:rFonts w:eastAsia="Arial"/>
        </w:rPr>
        <w:t>"Detail" → Show model evidence, training data range, confidence interval, tier breakdown</w:t>
      </w:r>
    </w:p>
    <w:p w14:paraId="390A8FBE" w14:textId="77777777" w:rsidR="00126E1F" w:rsidRDefault="00000000">
      <w:pPr>
        <w:pStyle w:val="3"/>
      </w:pPr>
      <w:bookmarkStart w:id="120" w:name="_Toc222701397"/>
      <w:r>
        <w:t>9.5.6 Error/Alarm Table</w:t>
      </w:r>
      <w:bookmarkEnd w:id="120"/>
    </w:p>
    <w:p w14:paraId="65393A9F" w14:textId="77777777" w:rsidR="00126E1F" w:rsidRDefault="00000000">
      <w:pPr>
        <w:pStyle w:val="a4"/>
        <w:numPr>
          <w:ilvl w:val="0"/>
          <w:numId w:val="2"/>
        </w:numPr>
        <w:spacing w:after="60"/>
      </w:pPr>
      <w:r>
        <w:rPr>
          <w:rFonts w:eastAsia="Arial"/>
        </w:rPr>
        <w:t>Columns: Time, Error Code, Severity, Sensor, Value, Manual Reference</w:t>
      </w:r>
    </w:p>
    <w:p w14:paraId="5F8AD45B" w14:textId="77777777" w:rsidR="00126E1F" w:rsidRDefault="00000000">
      <w:pPr>
        <w:pStyle w:val="a4"/>
        <w:numPr>
          <w:ilvl w:val="0"/>
          <w:numId w:val="2"/>
        </w:numPr>
        <w:spacing w:after="60"/>
      </w:pPr>
      <w:r>
        <w:rPr>
          <w:rFonts w:eastAsia="Arial"/>
        </w:rPr>
        <w:t>Sort/filter/search support</w:t>
      </w:r>
    </w:p>
    <w:p w14:paraId="6C0184CB" w14:textId="77777777" w:rsidR="00126E1F" w:rsidRDefault="00000000">
      <w:pPr>
        <w:pStyle w:val="a4"/>
        <w:numPr>
          <w:ilvl w:val="0"/>
          <w:numId w:val="2"/>
        </w:numPr>
        <w:spacing w:after="60"/>
      </w:pPr>
      <w:r>
        <w:rPr>
          <w:rFonts w:eastAsia="Arial"/>
        </w:rPr>
        <w:lastRenderedPageBreak/>
        <w:t>Error code click → Auto-query to Layer 1 Chat</w:t>
      </w:r>
    </w:p>
    <w:p w14:paraId="11504281" w14:textId="77777777" w:rsidR="00126E1F" w:rsidRDefault="00000000">
      <w:pPr>
        <w:pStyle w:val="a4"/>
        <w:numPr>
          <w:ilvl w:val="0"/>
          <w:numId w:val="2"/>
        </w:numPr>
        <w:spacing w:after="60"/>
      </w:pPr>
      <w:r>
        <w:rPr>
          <w:rFonts w:eastAsia="Arial"/>
        </w:rPr>
        <w:t>CSV/Excel export</w:t>
      </w:r>
    </w:p>
    <w:p w14:paraId="4F1411EC" w14:textId="77777777" w:rsidR="00126E1F" w:rsidRDefault="00000000">
      <w:pPr>
        <w:pStyle w:val="3"/>
      </w:pPr>
      <w:bookmarkStart w:id="121" w:name="_Toc222701398"/>
      <w:r>
        <w:t>9.5.7 Expert Knowledge Quick Entry</w:t>
      </w:r>
      <w:bookmarkEnd w:id="121"/>
    </w:p>
    <w:p w14:paraId="50007A60" w14:textId="77777777" w:rsidR="00126E1F" w:rsidRDefault="00000000">
      <w:pPr>
        <w:spacing w:after="120"/>
      </w:pPr>
      <w:r>
        <w:rPr>
          <w:rFonts w:eastAsia="Arial"/>
        </w:rPr>
        <w:t>While reviewing anomaly detection on Dashboard, engineer clicks "I know this cause" button:</w:t>
      </w:r>
    </w:p>
    <w:p w14:paraId="3D63A771" w14:textId="77777777" w:rsidR="00126E1F" w:rsidRDefault="00000000">
      <w:pPr>
        <w:pStyle w:val="a4"/>
        <w:numPr>
          <w:ilvl w:val="0"/>
          <w:numId w:val="2"/>
        </w:numPr>
        <w:spacing w:after="60"/>
      </w:pPr>
      <w:r>
        <w:rPr>
          <w:rFonts w:eastAsia="Arial"/>
        </w:rPr>
        <w:t>Current equipment/sensor/timepoint auto-populated in registration form</w:t>
      </w:r>
    </w:p>
    <w:p w14:paraId="331B697A" w14:textId="77777777" w:rsidR="00126E1F" w:rsidRDefault="00000000">
      <w:pPr>
        <w:pStyle w:val="a4"/>
        <w:numPr>
          <w:ilvl w:val="0"/>
          <w:numId w:val="2"/>
        </w:numPr>
        <w:spacing w:after="60"/>
      </w:pPr>
      <w:r>
        <w:rPr>
          <w:rFonts w:eastAsia="Arial"/>
        </w:rPr>
        <w:t>After action completion: "How did you resolve this?" auto-prompt</w:t>
      </w:r>
    </w:p>
    <w:p w14:paraId="3DAA357A" w14:textId="77777777" w:rsidR="00126E1F" w:rsidRDefault="00000000">
      <w:pPr>
        <w:pStyle w:val="a4"/>
        <w:numPr>
          <w:ilvl w:val="0"/>
          <w:numId w:val="2"/>
        </w:numPr>
        <w:spacing w:after="60"/>
      </w:pPr>
      <w:r>
        <w:rPr>
          <w:rFonts w:eastAsia="Arial"/>
        </w:rPr>
        <w:t>Minimal-friction path from observation to knowledge capture</w:t>
      </w:r>
    </w:p>
    <w:p w14:paraId="45D26016" w14:textId="77777777" w:rsidR="00126E1F" w:rsidRDefault="00000000">
      <w:pPr>
        <w:pStyle w:val="3"/>
      </w:pPr>
      <w:bookmarkStart w:id="122" w:name="_Toc222701399"/>
      <w:r>
        <w:t>9.5.8 Knowledge Base Browser</w:t>
      </w:r>
      <w:bookmarkEnd w:id="122"/>
    </w:p>
    <w:p w14:paraId="32BD12DF" w14:textId="77777777" w:rsidR="00126E1F" w:rsidRDefault="00000000">
      <w:pPr>
        <w:pStyle w:val="a4"/>
        <w:numPr>
          <w:ilvl w:val="0"/>
          <w:numId w:val="2"/>
        </w:numPr>
        <w:spacing w:after="60"/>
      </w:pPr>
      <w:r>
        <w:rPr>
          <w:rFonts w:eastAsia="Arial"/>
        </w:rPr>
        <w:t>List of active expert rules for current equipment</w:t>
      </w:r>
    </w:p>
    <w:p w14:paraId="1A89B78D" w14:textId="77777777" w:rsidR="00126E1F" w:rsidRDefault="00000000">
      <w:pPr>
        <w:pStyle w:val="a4"/>
        <w:numPr>
          <w:ilvl w:val="0"/>
          <w:numId w:val="2"/>
        </w:numPr>
        <w:spacing w:after="60"/>
      </w:pPr>
      <w:r>
        <w:rPr>
          <w:rFonts w:eastAsia="Arial"/>
        </w:rPr>
        <w:t>Per-rule: Registrant, confidence score, hit rate, recent match history</w:t>
      </w:r>
    </w:p>
    <w:p w14:paraId="30535B17" w14:textId="77777777" w:rsidR="00126E1F" w:rsidRDefault="00000000">
      <w:pPr>
        <w:pStyle w:val="a4"/>
        <w:numPr>
          <w:ilvl w:val="0"/>
          <w:numId w:val="2"/>
        </w:numPr>
        <w:spacing w:after="60"/>
      </w:pPr>
      <w:r>
        <w:rPr>
          <w:rFonts w:eastAsia="Arial"/>
        </w:rPr>
        <w:t>Rule edit/deactivate (requires permission)</w:t>
      </w:r>
    </w:p>
    <w:p w14:paraId="08DA440C" w14:textId="77777777" w:rsidR="00126E1F" w:rsidRDefault="00000000">
      <w:pPr>
        <w:pStyle w:val="a4"/>
        <w:numPr>
          <w:ilvl w:val="0"/>
          <w:numId w:val="2"/>
        </w:numPr>
        <w:spacing w:after="60"/>
      </w:pPr>
      <w:r>
        <w:rPr>
          <w:rFonts w:eastAsia="Arial"/>
        </w:rPr>
        <w:t>Tier 3 (document-based) rules displayed alongside (with source distinction)</w:t>
      </w:r>
    </w:p>
    <w:p w14:paraId="387126CC" w14:textId="77777777" w:rsidR="00126E1F" w:rsidRDefault="00000000">
      <w:pPr>
        <w:pStyle w:val="2"/>
      </w:pPr>
      <w:bookmarkStart w:id="123" w:name="_Toc222701400"/>
      <w:r>
        <w:t>9.6 Right Panel (Context-Aware Switching)</w:t>
      </w:r>
      <w:bookmarkEnd w:id="123"/>
    </w:p>
    <w:p w14:paraId="67EA40EA" w14:textId="77777777" w:rsidR="00126E1F" w:rsidRDefault="00000000">
      <w:pPr>
        <w:pStyle w:val="3"/>
      </w:pPr>
      <w:bookmarkStart w:id="124" w:name="_Toc222701401"/>
      <w:r>
        <w:t>9.6.1 Chat Mode: Citation Pane</w:t>
      </w:r>
      <w:bookmarkEnd w:id="124"/>
    </w:p>
    <w:p w14:paraId="20C944ED" w14:textId="77777777" w:rsidR="00126E1F" w:rsidRDefault="00000000">
      <w:pPr>
        <w:pStyle w:val="a4"/>
        <w:numPr>
          <w:ilvl w:val="0"/>
          <w:numId w:val="2"/>
        </w:numPr>
        <w:spacing w:after="60"/>
      </w:pPr>
      <w:r>
        <w:rPr>
          <w:rFonts w:eastAsia="Arial"/>
        </w:rPr>
        <w:t>pdf.js-based inline PDF renderer with section-level scrolling</w:t>
      </w:r>
    </w:p>
    <w:p w14:paraId="6465EB7F" w14:textId="77777777" w:rsidR="00126E1F" w:rsidRDefault="00000000">
      <w:pPr>
        <w:pStyle w:val="a4"/>
        <w:numPr>
          <w:ilvl w:val="0"/>
          <w:numId w:val="2"/>
        </w:numPr>
        <w:spacing w:after="60"/>
      </w:pPr>
      <w:r>
        <w:rPr>
          <w:rFonts w:eastAsia="Arial"/>
        </w:rPr>
        <w:t>Highlight overlay: semi-transparent yellow (#FFF3CD, opacity 0.4)</w:t>
      </w:r>
    </w:p>
    <w:p w14:paraId="35085834" w14:textId="77777777" w:rsidR="00126E1F" w:rsidRDefault="00000000">
      <w:pPr>
        <w:pStyle w:val="a4"/>
        <w:numPr>
          <w:ilvl w:val="0"/>
          <w:numId w:val="2"/>
        </w:numPr>
        <w:spacing w:after="60"/>
      </w:pPr>
      <w:r>
        <w:rPr>
          <w:rFonts w:eastAsia="Arial"/>
        </w:rPr>
        <w:t>Multi-citation tab management</w:t>
      </w:r>
    </w:p>
    <w:p w14:paraId="1C2CA067" w14:textId="77777777" w:rsidR="00126E1F" w:rsidRDefault="00000000">
      <w:pPr>
        <w:pStyle w:val="a4"/>
        <w:numPr>
          <w:ilvl w:val="0"/>
          <w:numId w:val="2"/>
        </w:numPr>
        <w:spacing w:after="60"/>
      </w:pPr>
      <w:r>
        <w:rPr>
          <w:rFonts w:eastAsia="Arial"/>
        </w:rPr>
        <w:t>Document info header: doc name, version, chapter, section</w:t>
      </w:r>
    </w:p>
    <w:p w14:paraId="77125D44" w14:textId="77777777" w:rsidR="00126E1F" w:rsidRDefault="00000000">
      <w:pPr>
        <w:pStyle w:val="a4"/>
        <w:numPr>
          <w:ilvl w:val="0"/>
          <w:numId w:val="2"/>
        </w:numPr>
        <w:spacing w:after="60"/>
      </w:pPr>
      <w:r>
        <w:rPr>
          <w:rFonts w:eastAsia="Arial"/>
        </w:rPr>
        <w:t>Zoom 25%~400% for detailed drawing/table examination</w:t>
      </w:r>
    </w:p>
    <w:p w14:paraId="1690EF58" w14:textId="77777777" w:rsidR="00126E1F" w:rsidRDefault="00000000">
      <w:pPr>
        <w:pStyle w:val="3"/>
      </w:pPr>
      <w:bookmarkStart w:id="125" w:name="_Toc222701402"/>
      <w:r>
        <w:t>9.6.2 Dashboard Mode: Sensor Detail Panel</w:t>
      </w:r>
      <w:bookmarkEnd w:id="125"/>
    </w:p>
    <w:p w14:paraId="513ABD56" w14:textId="77777777" w:rsidR="00126E1F" w:rsidRDefault="00000000">
      <w:pPr>
        <w:pStyle w:val="a4"/>
        <w:numPr>
          <w:ilvl w:val="0"/>
          <w:numId w:val="2"/>
        </w:numPr>
        <w:spacing w:after="60"/>
      </w:pPr>
      <w:r>
        <w:rPr>
          <w:rFonts w:eastAsia="Arial"/>
        </w:rPr>
        <w:t>Selected sensor detailed statistics (mean/stddev/min/max)</w:t>
      </w:r>
    </w:p>
    <w:p w14:paraId="557E7930" w14:textId="77777777" w:rsidR="00126E1F" w:rsidRDefault="00000000">
      <w:pPr>
        <w:pStyle w:val="a4"/>
        <w:numPr>
          <w:ilvl w:val="0"/>
          <w:numId w:val="2"/>
        </w:numPr>
        <w:spacing w:after="60"/>
      </w:pPr>
      <w:r>
        <w:rPr>
          <w:rFonts w:eastAsia="Arial"/>
        </w:rPr>
        <w:t>Histogram / distribution chart</w:t>
      </w:r>
    </w:p>
    <w:p w14:paraId="6FFC0452" w14:textId="77777777" w:rsidR="00126E1F" w:rsidRDefault="00000000">
      <w:pPr>
        <w:pStyle w:val="a4"/>
        <w:numPr>
          <w:ilvl w:val="0"/>
          <w:numId w:val="2"/>
        </w:numPr>
        <w:spacing w:after="60"/>
      </w:pPr>
      <w:r>
        <w:rPr>
          <w:rFonts w:eastAsia="Arial"/>
        </w:rPr>
        <w:t>Recent anomaly history</w:t>
      </w:r>
    </w:p>
    <w:p w14:paraId="323EAE7B" w14:textId="77777777" w:rsidR="00126E1F" w:rsidRDefault="00000000">
      <w:pPr>
        <w:pStyle w:val="a4"/>
        <w:numPr>
          <w:ilvl w:val="0"/>
          <w:numId w:val="2"/>
        </w:numPr>
        <w:spacing w:after="60"/>
      </w:pPr>
      <w:r>
        <w:rPr>
          <w:rFonts w:eastAsia="Arial"/>
        </w:rPr>
        <w:t>Related manual section shortcut (Layer 1 link)</w:t>
      </w:r>
    </w:p>
    <w:p w14:paraId="29B885B8" w14:textId="77777777" w:rsidR="00126E1F" w:rsidRDefault="00000000">
      <w:pPr>
        <w:pStyle w:val="2"/>
      </w:pPr>
      <w:bookmarkStart w:id="126" w:name="_Toc222701403"/>
      <w:r>
        <w:t>9.7 Top Bar</w:t>
      </w:r>
      <w:bookmarkEnd w:id="126"/>
    </w:p>
    <w:p w14:paraId="26EE9FF0" w14:textId="77777777" w:rsidR="00126E1F" w:rsidRDefault="00000000">
      <w:pPr>
        <w:pStyle w:val="a4"/>
        <w:numPr>
          <w:ilvl w:val="0"/>
          <w:numId w:val="2"/>
        </w:numPr>
        <w:spacing w:after="60"/>
      </w:pPr>
      <w:r>
        <w:rPr>
          <w:rFonts w:eastAsia="Arial"/>
        </w:rPr>
        <w:t>Current selected equipment info + status display</w:t>
      </w:r>
    </w:p>
    <w:p w14:paraId="2B7A8797" w14:textId="77777777" w:rsidR="00126E1F" w:rsidRDefault="00000000">
      <w:pPr>
        <w:pStyle w:val="a4"/>
        <w:numPr>
          <w:ilvl w:val="0"/>
          <w:numId w:val="2"/>
        </w:numPr>
        <w:spacing w:after="60"/>
      </w:pPr>
      <w:r>
        <w:rPr>
          <w:rFonts w:eastAsia="Arial"/>
        </w:rPr>
        <w:t>Mode switching tabs: Chat | Dashboard</w:t>
      </w:r>
    </w:p>
    <w:p w14:paraId="16B077B0" w14:textId="77777777" w:rsidR="00126E1F" w:rsidRDefault="00000000">
      <w:pPr>
        <w:pStyle w:val="a4"/>
        <w:numPr>
          <w:ilvl w:val="0"/>
          <w:numId w:val="2"/>
        </w:numPr>
        <w:spacing w:after="60"/>
      </w:pPr>
      <w:r>
        <w:rPr>
          <w:rFonts w:eastAsia="Arial"/>
        </w:rPr>
        <w:t>Alert bell (unread Warning/Critical count)</w:t>
      </w:r>
    </w:p>
    <w:p w14:paraId="0AEC4786" w14:textId="77777777" w:rsidR="00126E1F" w:rsidRDefault="00000000">
      <w:pPr>
        <w:pStyle w:val="a4"/>
        <w:numPr>
          <w:ilvl w:val="0"/>
          <w:numId w:val="2"/>
        </w:numPr>
        <w:spacing w:after="60"/>
      </w:pPr>
      <w:r>
        <w:rPr>
          <w:rFonts w:eastAsia="Arial"/>
        </w:rPr>
        <w:t>Search mode toggle: Hybrid / Strict Grounded</w:t>
      </w:r>
    </w:p>
    <w:p w14:paraId="25809614" w14:textId="77777777" w:rsidR="00126E1F" w:rsidRDefault="00000000">
      <w:pPr>
        <w:pStyle w:val="a4"/>
        <w:numPr>
          <w:ilvl w:val="0"/>
          <w:numId w:val="2"/>
        </w:numPr>
        <w:spacing w:after="60"/>
      </w:pPr>
      <w:r>
        <w:rPr>
          <w:rFonts w:eastAsia="Arial"/>
        </w:rPr>
        <w:t>Document version policy display</w:t>
      </w:r>
    </w:p>
    <w:p w14:paraId="510A5229" w14:textId="77777777" w:rsidR="00126E1F" w:rsidRDefault="00000000">
      <w:pPr>
        <w:pStyle w:val="a4"/>
        <w:numPr>
          <w:ilvl w:val="0"/>
          <w:numId w:val="2"/>
        </w:numPr>
        <w:spacing w:after="60"/>
      </w:pPr>
      <w:r>
        <w:rPr>
          <w:rFonts w:eastAsia="Arial"/>
        </w:rPr>
        <w:t>Response latency indicator</w:t>
      </w:r>
    </w:p>
    <w:p w14:paraId="13FEC105" w14:textId="77777777" w:rsidR="00126E1F" w:rsidRDefault="00000000">
      <w:pPr>
        <w:pStyle w:val="2"/>
      </w:pPr>
      <w:bookmarkStart w:id="127" w:name="_Toc222701404"/>
      <w:r>
        <w:t>9.8 Bottom Input Panel</w:t>
      </w:r>
      <w:bookmarkEnd w:id="127"/>
    </w:p>
    <w:p w14:paraId="2F3F934A" w14:textId="77777777" w:rsidR="00126E1F" w:rsidRDefault="00000000">
      <w:pPr>
        <w:pStyle w:val="a4"/>
        <w:numPr>
          <w:ilvl w:val="0"/>
          <w:numId w:val="2"/>
        </w:numPr>
        <w:spacing w:after="60"/>
      </w:pPr>
      <w:r>
        <w:rPr>
          <w:rFonts w:eastAsia="Arial"/>
        </w:rPr>
        <w:t>Prompt input (usable in both Chat and Dashboard modes)</w:t>
      </w:r>
    </w:p>
    <w:p w14:paraId="350259BF" w14:textId="77777777" w:rsidR="00126E1F" w:rsidRDefault="00000000">
      <w:pPr>
        <w:pStyle w:val="a4"/>
        <w:numPr>
          <w:ilvl w:val="0"/>
          <w:numId w:val="2"/>
        </w:numPr>
        <w:spacing w:after="60"/>
      </w:pPr>
      <w:r>
        <w:rPr>
          <w:rFonts w:eastAsia="Arial"/>
        </w:rPr>
        <w:t>Dashboard mode: Natural language analysis queries supported (e.g., "Show pressure trend last 7 days")</w:t>
      </w:r>
    </w:p>
    <w:p w14:paraId="3639C263" w14:textId="77777777" w:rsidR="00126E1F" w:rsidRDefault="00000000">
      <w:pPr>
        <w:pStyle w:val="a4"/>
        <w:numPr>
          <w:ilvl w:val="0"/>
          <w:numId w:val="2"/>
        </w:numPr>
        <w:spacing w:after="60"/>
      </w:pPr>
      <w:r>
        <w:rPr>
          <w:rFonts w:eastAsia="Arial"/>
        </w:rPr>
        <w:t>File upload (PDF/Image/CSV log files)</w:t>
      </w:r>
    </w:p>
    <w:p w14:paraId="60E32D2D" w14:textId="77777777" w:rsidR="00126E1F" w:rsidRDefault="00000000">
      <w:pPr>
        <w:pStyle w:val="a4"/>
        <w:numPr>
          <w:ilvl w:val="0"/>
          <w:numId w:val="2"/>
        </w:numPr>
        <w:spacing w:after="60"/>
      </w:pPr>
      <w:r>
        <w:rPr>
          <w:rFonts w:eastAsia="Arial"/>
        </w:rPr>
        <w:t>Suggested queries / Quick templates</w:t>
      </w:r>
    </w:p>
    <w:p w14:paraId="0648EFB1" w14:textId="77777777" w:rsidR="00126E1F" w:rsidRDefault="00000000">
      <w:pPr>
        <w:pStyle w:val="a4"/>
        <w:numPr>
          <w:ilvl w:val="0"/>
          <w:numId w:val="2"/>
        </w:numPr>
        <w:spacing w:after="60"/>
      </w:pPr>
      <w:r>
        <w:rPr>
          <w:rFonts w:eastAsia="Arial"/>
        </w:rPr>
        <w:lastRenderedPageBreak/>
        <w:t>Dashboard-specific templates: [Trend Analysis] [Anomaly Detection] [RUL Check] [Alarm Statistics]</w:t>
      </w:r>
    </w:p>
    <w:p w14:paraId="372012B2" w14:textId="77777777" w:rsidR="00126E1F" w:rsidRDefault="00000000">
      <w:pPr>
        <w:pStyle w:val="2"/>
      </w:pPr>
      <w:bookmarkStart w:id="128" w:name="_Toc222701405"/>
      <w:r>
        <w:t>9.9 Response Timeout UX</w:t>
      </w:r>
      <w:bookmarkEnd w:id="128"/>
    </w:p>
    <w:p w14:paraId="647A15BF" w14:textId="77777777" w:rsidR="00126E1F" w:rsidRDefault="00000000">
      <w:pPr>
        <w:pStyle w:val="3"/>
      </w:pPr>
      <w:bookmarkStart w:id="129" w:name="_Toc222701406"/>
      <w:r>
        <w:t>9.9.1 Stage-Based Alert UI</w:t>
      </w:r>
      <w:bookmarkEnd w:id="1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13"/>
        <w:gridCol w:w="4613"/>
      </w:tblGrid>
      <w:tr w:rsidR="00126E1F" w14:paraId="7D3A92D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A12D7C" w14:textId="77777777" w:rsidR="00126E1F" w:rsidRDefault="00000000">
            <w:pPr>
              <w:jc w:val="center"/>
            </w:pPr>
            <w:r>
              <w:rPr>
                <w:rFonts w:eastAsia="Arial"/>
                <w:b/>
                <w:bCs/>
                <w:color w:val="FFFFFF"/>
                <w:sz w:val="20"/>
                <w:szCs w:val="20"/>
              </w:rPr>
              <w:t>Stage</w:t>
            </w:r>
          </w:p>
        </w:tc>
        <w:tc>
          <w:tcPr>
            <w:tcW w:w="2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45AB381" w14:textId="77777777" w:rsidR="00126E1F" w:rsidRDefault="00000000">
            <w:pPr>
              <w:jc w:val="center"/>
            </w:pPr>
            <w:r>
              <w:rPr>
                <w:rFonts w:eastAsia="Arial"/>
                <w:b/>
                <w:bCs/>
                <w:color w:val="FFFFFF"/>
                <w:sz w:val="20"/>
                <w:szCs w:val="20"/>
              </w:rPr>
              <w:t>Trigger</w:t>
            </w:r>
          </w:p>
        </w:tc>
        <w:tc>
          <w:tcPr>
            <w:tcW w:w="4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6A54450" w14:textId="77777777" w:rsidR="00126E1F" w:rsidRDefault="00000000">
            <w:pPr>
              <w:jc w:val="center"/>
            </w:pPr>
            <w:r>
              <w:rPr>
                <w:rFonts w:eastAsia="Arial"/>
                <w:b/>
                <w:bCs/>
                <w:color w:val="FFFFFF"/>
                <w:sz w:val="20"/>
                <w:szCs w:val="20"/>
              </w:rPr>
              <w:t>User Alert</w:t>
            </w:r>
          </w:p>
        </w:tc>
      </w:tr>
      <w:tr w:rsidR="00126E1F" w14:paraId="21FBD36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2043E2" w14:textId="77777777" w:rsidR="00126E1F" w:rsidRDefault="00000000">
            <w:r>
              <w:rPr>
                <w:rFonts w:eastAsia="Arial"/>
                <w:sz w:val="20"/>
                <w:szCs w:val="20"/>
              </w:rPr>
              <w:t>Progress Info</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D8FFA8" w14:textId="77777777" w:rsidR="00126E1F" w:rsidRDefault="00000000">
            <w:r>
              <w:rPr>
                <w:rFonts w:eastAsia="Arial"/>
                <w:sz w:val="20"/>
                <w:szCs w:val="20"/>
              </w:rPr>
              <w:t>E2E 30s elapsed</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D49F9B" w14:textId="77777777" w:rsidR="00126E1F" w:rsidRDefault="00000000">
            <w:r>
              <w:rPr>
                <w:rFonts w:eastAsia="Arial"/>
                <w:sz w:val="20"/>
                <w:szCs w:val="20"/>
              </w:rPr>
              <w:t>"Searching and analyzing..." progress bar + step display</w:t>
            </w:r>
          </w:p>
        </w:tc>
      </w:tr>
      <w:tr w:rsidR="00126E1F" w14:paraId="6ED52E4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E9E4F1" w14:textId="77777777" w:rsidR="00126E1F" w:rsidRDefault="00000000">
            <w:r>
              <w:rPr>
                <w:rFonts w:eastAsia="Arial"/>
                <w:sz w:val="20"/>
                <w:szCs w:val="20"/>
              </w:rPr>
              <w:t>Delay Warning</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00D92E" w14:textId="77777777" w:rsidR="00126E1F" w:rsidRDefault="00000000">
            <w:r>
              <w:rPr>
                <w:rFonts w:eastAsia="Arial"/>
                <w:sz w:val="20"/>
                <w:szCs w:val="20"/>
              </w:rPr>
              <w:t>E2E 60% consumed (~108s)</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987534" w14:textId="77777777" w:rsidR="00126E1F" w:rsidRDefault="00000000">
            <w:r>
              <w:rPr>
                <w:rFonts w:eastAsia="Arial"/>
                <w:sz w:val="20"/>
                <w:szCs w:val="20"/>
              </w:rPr>
              <w:t>"Taking longer than expected" + wait/cancel buttons</w:t>
            </w:r>
          </w:p>
        </w:tc>
      </w:tr>
      <w:tr w:rsidR="00126E1F" w14:paraId="6F06416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5CF9DE" w14:textId="77777777" w:rsidR="00126E1F" w:rsidRDefault="00000000">
            <w:r>
              <w:rPr>
                <w:rFonts w:eastAsia="Arial"/>
                <w:sz w:val="20"/>
                <w:szCs w:val="20"/>
              </w:rPr>
              <w:t>Timeout Imminent</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EA633C" w14:textId="77777777" w:rsidR="00126E1F" w:rsidRDefault="00000000">
            <w:r>
              <w:rPr>
                <w:rFonts w:eastAsia="Arial"/>
                <w:sz w:val="20"/>
                <w:szCs w:val="20"/>
              </w:rPr>
              <w:t>E2E 90% consumed (~162s)</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EDC75E" w14:textId="77777777" w:rsidR="00126E1F" w:rsidRDefault="00000000">
            <w:r>
              <w:rPr>
                <w:rFonts w:eastAsia="Arial"/>
                <w:sz w:val="20"/>
                <w:szCs w:val="20"/>
              </w:rPr>
              <w:t>"Approaching time limit" + extend/cancel options</w:t>
            </w:r>
          </w:p>
        </w:tc>
      </w:tr>
      <w:tr w:rsidR="00126E1F" w14:paraId="164E9BF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090275" w14:textId="77777777" w:rsidR="00126E1F" w:rsidRDefault="00000000">
            <w:r>
              <w:rPr>
                <w:rFonts w:eastAsia="Arial"/>
                <w:sz w:val="20"/>
                <w:szCs w:val="20"/>
              </w:rPr>
              <w:t>Timeout</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B0391E" w14:textId="77777777" w:rsidR="00126E1F" w:rsidRDefault="00000000">
            <w:r>
              <w:rPr>
                <w:rFonts w:eastAsia="Arial"/>
                <w:sz w:val="20"/>
                <w:szCs w:val="20"/>
              </w:rPr>
              <w:t>E2E limit exceeded (1 min)</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8BFBFA" w14:textId="77777777" w:rsidR="00126E1F" w:rsidRDefault="00000000">
            <w:r>
              <w:rPr>
                <w:rFonts w:eastAsia="Arial"/>
                <w:sz w:val="20"/>
                <w:szCs w:val="20"/>
              </w:rPr>
              <w:t>"Time exceeded" + retry/extend/simplify options</w:t>
            </w:r>
          </w:p>
        </w:tc>
      </w:tr>
    </w:tbl>
    <w:p w14:paraId="60C2D741" w14:textId="77777777" w:rsidR="00126E1F" w:rsidRDefault="00000000">
      <w:pPr>
        <w:pStyle w:val="3"/>
      </w:pPr>
      <w:bookmarkStart w:id="130" w:name="_Toc222701407"/>
      <w:r>
        <w:t>9.9.2 User Time Adjustment Options</w:t>
      </w:r>
      <w:bookmarkEnd w:id="130"/>
    </w:p>
    <w:p w14:paraId="2DC8C81C" w14:textId="77777777" w:rsidR="00126E1F" w:rsidRDefault="00000000">
      <w:pPr>
        <w:pStyle w:val="a4"/>
        <w:numPr>
          <w:ilvl w:val="0"/>
          <w:numId w:val="2"/>
        </w:numPr>
        <w:spacing w:after="60"/>
      </w:pPr>
      <w:r>
        <w:rPr>
          <w:rFonts w:eastAsia="Arial"/>
        </w:rPr>
        <w:t>Time extension: 2x current limit (1min → 2min), max 5 minutes</w:t>
      </w:r>
    </w:p>
    <w:p w14:paraId="0AB19871" w14:textId="77777777" w:rsidR="00126E1F" w:rsidRDefault="00000000">
      <w:pPr>
        <w:pStyle w:val="a4"/>
        <w:numPr>
          <w:ilvl w:val="0"/>
          <w:numId w:val="2"/>
        </w:numPr>
        <w:spacing w:after="60"/>
      </w:pPr>
      <w:r>
        <w:rPr>
          <w:rFonts w:eastAsia="Arial"/>
        </w:rPr>
        <w:t>Query simplification suggestion with examples</w:t>
      </w:r>
    </w:p>
    <w:p w14:paraId="5A31D85A" w14:textId="77777777" w:rsidR="00126E1F" w:rsidRDefault="00000000">
      <w:pPr>
        <w:pStyle w:val="a4"/>
        <w:numPr>
          <w:ilvl w:val="0"/>
          <w:numId w:val="2"/>
        </w:numPr>
        <w:spacing w:after="60"/>
      </w:pPr>
      <w:r>
        <w:rPr>
          <w:rFonts w:eastAsia="Arial"/>
        </w:rPr>
        <w:t>Partial response: Show results generated so far + "Continue generating" button</w:t>
      </w:r>
    </w:p>
    <w:p w14:paraId="4545E277" w14:textId="77777777" w:rsidR="00126E1F" w:rsidRDefault="00000000">
      <w:pPr>
        <w:pStyle w:val="a4"/>
        <w:numPr>
          <w:ilvl w:val="0"/>
          <w:numId w:val="2"/>
        </w:numPr>
        <w:spacing w:after="60"/>
      </w:pPr>
      <w:r>
        <w:rPr>
          <w:rFonts w:eastAsia="Arial"/>
        </w:rPr>
        <w:t>Cancel and retry with modified query</w:t>
      </w:r>
    </w:p>
    <w:p w14:paraId="250DCD0B" w14:textId="77777777" w:rsidR="00126E1F" w:rsidRDefault="00000000">
      <w:pPr>
        <w:pStyle w:val="a4"/>
        <w:numPr>
          <w:ilvl w:val="0"/>
          <w:numId w:val="2"/>
        </w:numPr>
        <w:spacing w:after="60"/>
      </w:pPr>
      <w:r>
        <w:rPr>
          <w:rFonts w:eastAsia="Arial"/>
        </w:rPr>
        <w:t>Default timeout configurable: 30s / 1min / 3min / 5min</w:t>
      </w:r>
    </w:p>
    <w:p w14:paraId="1D7FE25C" w14:textId="77777777" w:rsidR="00126E1F" w:rsidRDefault="00000000">
      <w:pPr>
        <w:pStyle w:val="2"/>
      </w:pPr>
      <w:bookmarkStart w:id="131" w:name="_Toc222701408"/>
      <w:r>
        <w:t>9.10 Responsive Design and Accessibility</w:t>
      </w:r>
      <w:bookmarkEnd w:id="131"/>
    </w:p>
    <w:p w14:paraId="4E1BA236" w14:textId="77777777" w:rsidR="00126E1F" w:rsidRDefault="00000000">
      <w:pPr>
        <w:pStyle w:val="a4"/>
        <w:numPr>
          <w:ilvl w:val="0"/>
          <w:numId w:val="2"/>
        </w:numPr>
        <w:spacing w:after="60"/>
      </w:pPr>
      <w:r>
        <w:rPr>
          <w:rFonts w:eastAsia="Arial"/>
        </w:rPr>
        <w:t>Mobile: Dashboard switches to card-stack layout</w:t>
      </w:r>
    </w:p>
    <w:p w14:paraId="152AD3B4" w14:textId="77777777" w:rsidR="00126E1F" w:rsidRDefault="00000000">
      <w:pPr>
        <w:pStyle w:val="a4"/>
        <w:numPr>
          <w:ilvl w:val="0"/>
          <w:numId w:val="2"/>
        </w:numPr>
        <w:spacing w:after="60"/>
      </w:pPr>
      <w:r>
        <w:rPr>
          <w:rFonts w:eastAsia="Arial"/>
        </w:rPr>
        <w:t>Tablet: Collapsed left sidebar + main 2-split</w:t>
      </w:r>
    </w:p>
    <w:p w14:paraId="27084AF4" w14:textId="77777777" w:rsidR="00126E1F" w:rsidRDefault="00000000">
      <w:pPr>
        <w:pStyle w:val="a4"/>
        <w:numPr>
          <w:ilvl w:val="0"/>
          <w:numId w:val="2"/>
        </w:numPr>
        <w:spacing w:after="60"/>
      </w:pPr>
      <w:r>
        <w:rPr>
          <w:rFonts w:eastAsia="Arial"/>
        </w:rPr>
        <w:t>ARIA labels, full keyboard navigation support</w:t>
      </w:r>
    </w:p>
    <w:p w14:paraId="04302CB7" w14:textId="77777777" w:rsidR="00126E1F" w:rsidRDefault="00000000">
      <w:pPr>
        <w:pStyle w:val="a4"/>
        <w:numPr>
          <w:ilvl w:val="0"/>
          <w:numId w:val="2"/>
        </w:numPr>
        <w:spacing w:after="60"/>
      </w:pPr>
      <w:r>
        <w:rPr>
          <w:rFonts w:eastAsia="Arial"/>
        </w:rPr>
        <w:t>Dark mode support (for Fab lighting conditions)</w:t>
      </w:r>
    </w:p>
    <w:p w14:paraId="47301331" w14:textId="77777777" w:rsidR="00126E1F" w:rsidRDefault="00000000">
      <w:r>
        <w:br w:type="page"/>
      </w:r>
    </w:p>
    <w:p w14:paraId="1A5D06CF" w14:textId="77777777" w:rsidR="00126E1F" w:rsidRDefault="00000000">
      <w:pPr>
        <w:spacing w:before="400" w:after="300"/>
        <w:jc w:val="center"/>
      </w:pPr>
      <w:r>
        <w:rPr>
          <w:rFonts w:eastAsia="Arial"/>
          <w:b/>
          <w:bCs/>
          <w:color w:val="1F3864"/>
          <w:sz w:val="36"/>
          <w:szCs w:val="36"/>
        </w:rPr>
        <w:lastRenderedPageBreak/>
        <w:t>PART V — Common Infrastructure</w:t>
      </w:r>
    </w:p>
    <w:p w14:paraId="7DDAFC07" w14:textId="77777777" w:rsidR="00126E1F" w:rsidRDefault="00000000">
      <w:pPr>
        <w:pStyle w:val="1"/>
      </w:pPr>
      <w:bookmarkStart w:id="132" w:name="_Toc222701409"/>
      <w:r>
        <w:t>10. Response Latency and Timeout Policy</w:t>
      </w:r>
      <w:bookmarkEnd w:id="132"/>
    </w:p>
    <w:p w14:paraId="550387A9" w14:textId="77777777" w:rsidR="00126E1F" w:rsidRDefault="00000000">
      <w:pPr>
        <w:pStyle w:val="2"/>
      </w:pPr>
      <w:bookmarkStart w:id="133" w:name="_Toc222701410"/>
      <w:r>
        <w:t>10.1 Layer 1 E2E Latency Budget (P95 &lt; 1 min)</w:t>
      </w:r>
      <w:bookmarkEnd w:id="1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13"/>
        <w:gridCol w:w="4113"/>
      </w:tblGrid>
      <w:tr w:rsidR="00126E1F" w14:paraId="76255BB3"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7846A0" w14:textId="77777777" w:rsidR="00126E1F" w:rsidRDefault="00000000">
            <w:pPr>
              <w:jc w:val="center"/>
            </w:pPr>
            <w:r>
              <w:rPr>
                <w:rFonts w:eastAsia="Arial"/>
                <w:b/>
                <w:bCs/>
                <w:color w:val="FFFFFF"/>
                <w:sz w:val="20"/>
                <w:szCs w:val="20"/>
              </w:rPr>
              <w:t>Stage</w:t>
            </w:r>
          </w:p>
        </w:tc>
        <w:tc>
          <w:tcPr>
            <w:tcW w:w="2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3A0EA4" w14:textId="77777777" w:rsidR="00126E1F" w:rsidRDefault="00000000">
            <w:pPr>
              <w:jc w:val="center"/>
            </w:pPr>
            <w:r>
              <w:rPr>
                <w:rFonts w:eastAsia="Arial"/>
                <w:b/>
                <w:bCs/>
                <w:color w:val="FFFFFF"/>
                <w:sz w:val="20"/>
                <w:szCs w:val="20"/>
              </w:rPr>
              <w:t>Target (P95)</w:t>
            </w:r>
          </w:p>
        </w:tc>
        <w:tc>
          <w:tcPr>
            <w:tcW w:w="4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506AFE" w14:textId="77777777" w:rsidR="00126E1F" w:rsidRDefault="00000000">
            <w:pPr>
              <w:jc w:val="center"/>
            </w:pPr>
            <w:r>
              <w:rPr>
                <w:rFonts w:eastAsia="Arial"/>
                <w:b/>
                <w:bCs/>
                <w:color w:val="FFFFFF"/>
                <w:sz w:val="20"/>
                <w:szCs w:val="20"/>
              </w:rPr>
              <w:t>Notes</w:t>
            </w:r>
          </w:p>
        </w:tc>
      </w:tr>
      <w:tr w:rsidR="00126E1F" w14:paraId="302F6975"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3BE288" w14:textId="77777777" w:rsidR="00126E1F" w:rsidRDefault="00000000">
            <w:r>
              <w:rPr>
                <w:rFonts w:eastAsia="Arial"/>
                <w:sz w:val="20"/>
                <w:szCs w:val="20"/>
              </w:rPr>
              <w:t>Query parsing + routing</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6E42AA" w14:textId="77777777" w:rsidR="00126E1F" w:rsidRDefault="00000000">
            <w:r>
              <w:rPr>
                <w:rFonts w:eastAsia="Arial"/>
                <w:sz w:val="20"/>
                <w:szCs w:val="20"/>
              </w:rPr>
              <w:t>&lt; 500 ms</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0043A3" w14:textId="77777777" w:rsidR="00126E1F" w:rsidRDefault="00000000">
            <w:r>
              <w:rPr>
                <w:rFonts w:eastAsia="Arial"/>
                <w:sz w:val="20"/>
                <w:szCs w:val="20"/>
              </w:rPr>
              <w:t>Lightweight classifier + regex</w:t>
            </w:r>
          </w:p>
        </w:tc>
      </w:tr>
      <w:tr w:rsidR="00126E1F" w14:paraId="0B7D6519"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ED6B8C" w14:textId="77777777" w:rsidR="00126E1F" w:rsidRDefault="00000000">
            <w:r>
              <w:rPr>
                <w:rFonts w:eastAsia="Arial"/>
                <w:sz w:val="20"/>
                <w:szCs w:val="20"/>
              </w:rPr>
              <w:t>Embedding generation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439C9F" w14:textId="77777777" w:rsidR="00126E1F" w:rsidRDefault="00000000">
            <w:r>
              <w:rPr>
                <w:rFonts w:eastAsia="Arial"/>
                <w:sz w:val="20"/>
                <w:szCs w:val="20"/>
              </w:rPr>
              <w:t>&lt; 1,000 ms</w:t>
            </w:r>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DC5388" w14:textId="77777777" w:rsidR="00126E1F" w:rsidRDefault="00000000">
            <w:r>
              <w:rPr>
                <w:rFonts w:eastAsia="Arial"/>
                <w:sz w:val="20"/>
                <w:szCs w:val="20"/>
              </w:rPr>
              <w:t>Batch-optimized inference</w:t>
            </w:r>
          </w:p>
        </w:tc>
      </w:tr>
      <w:tr w:rsidR="00126E1F" w14:paraId="3F78D527"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9C17A4" w14:textId="77777777" w:rsidR="00126E1F" w:rsidRDefault="00000000">
            <w:r>
              <w:rPr>
                <w:rFonts w:eastAsia="Arial"/>
                <w:sz w:val="20"/>
                <w:szCs w:val="20"/>
              </w:rPr>
              <w:t>Hybrid Search + Filter</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43EB2F" w14:textId="77777777" w:rsidR="00126E1F" w:rsidRDefault="00000000">
            <w:r>
              <w:rPr>
                <w:rFonts w:eastAsia="Arial"/>
                <w:sz w:val="20"/>
                <w:szCs w:val="20"/>
              </w:rPr>
              <w:t>&lt; 2,000 ms</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A24688" w14:textId="77777777" w:rsidR="00126E1F" w:rsidRDefault="00000000">
            <w:r>
              <w:rPr>
                <w:rFonts w:eastAsia="Arial"/>
                <w:sz w:val="20"/>
                <w:szCs w:val="20"/>
              </w:rPr>
              <w:t>Elasticsearch/Qdrant composite</w:t>
            </w:r>
          </w:p>
        </w:tc>
      </w:tr>
      <w:tr w:rsidR="00126E1F" w14:paraId="5CC82290"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961BDA" w14:textId="77777777" w:rsidR="00126E1F" w:rsidRDefault="00000000">
            <w:r>
              <w:rPr>
                <w:rFonts w:eastAsia="Arial"/>
                <w:sz w:val="20"/>
                <w:szCs w:val="20"/>
              </w:rPr>
              <w:t>Re-ranking</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B73624" w14:textId="77777777" w:rsidR="00126E1F" w:rsidRDefault="00000000">
            <w:r>
              <w:rPr>
                <w:rFonts w:eastAsia="Arial"/>
                <w:sz w:val="20"/>
                <w:szCs w:val="20"/>
              </w:rPr>
              <w:t>&lt; 3,000 ms</w:t>
            </w:r>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A4C28B" w14:textId="77777777" w:rsidR="00126E1F" w:rsidRDefault="00000000">
            <w:r>
              <w:rPr>
                <w:rFonts w:eastAsia="Arial"/>
                <w:sz w:val="20"/>
                <w:szCs w:val="20"/>
              </w:rPr>
              <w:t>Top-50 candidates expandable</w:t>
            </w:r>
          </w:p>
        </w:tc>
      </w:tr>
      <w:tr w:rsidR="00126E1F" w14:paraId="2F570F7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E2E6E0" w14:textId="77777777" w:rsidR="00126E1F" w:rsidRDefault="00000000">
            <w:r>
              <w:rPr>
                <w:rFonts w:eastAsia="Arial"/>
                <w:sz w:val="20"/>
                <w:szCs w:val="20"/>
              </w:rPr>
              <w:t>LLM Generation</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BFDCD2" w14:textId="77777777" w:rsidR="00126E1F" w:rsidRDefault="00000000">
            <w:r>
              <w:rPr>
                <w:rFonts w:eastAsia="Arial"/>
                <w:sz w:val="20"/>
                <w:szCs w:val="20"/>
              </w:rPr>
              <w:t>&lt; 160,000 ms</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8715AB" w14:textId="77777777" w:rsidR="00126E1F" w:rsidRDefault="00000000">
            <w:r>
              <w:rPr>
                <w:rFonts w:eastAsia="Arial"/>
                <w:sz w:val="20"/>
                <w:szCs w:val="20"/>
              </w:rPr>
              <w:t>Complex reasoning allowed; streaming first token &lt; 3,000 ms</w:t>
            </w:r>
          </w:p>
        </w:tc>
      </w:tr>
      <w:tr w:rsidR="00126E1F" w14:paraId="45E99414"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FA54D4" w14:textId="77777777" w:rsidR="00126E1F" w:rsidRDefault="00000000">
            <w:r>
              <w:rPr>
                <w:rFonts w:eastAsia="Arial"/>
                <w:sz w:val="20"/>
                <w:szCs w:val="20"/>
              </w:rPr>
              <w:t>Post-processing + Citation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950CC0" w14:textId="77777777" w:rsidR="00126E1F" w:rsidRDefault="00000000">
            <w:r>
              <w:rPr>
                <w:rFonts w:eastAsia="Arial"/>
                <w:sz w:val="20"/>
                <w:szCs w:val="20"/>
              </w:rPr>
              <w:t>&lt; 500 ms</w:t>
            </w:r>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170362" w14:textId="77777777" w:rsidR="00126E1F" w:rsidRDefault="00000000">
            <w:r>
              <w:rPr>
                <w:rFonts w:eastAsia="Arial"/>
                <w:sz w:val="20"/>
                <w:szCs w:val="20"/>
              </w:rPr>
              <w:t>Citation formatting + highlight_coords</w:t>
            </w:r>
          </w:p>
        </w:tc>
      </w:tr>
      <w:tr w:rsidR="00126E1F" w14:paraId="4C92F21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E29610" w14:textId="77777777" w:rsidR="00126E1F" w:rsidRDefault="00000000">
            <w:r>
              <w:rPr>
                <w:rFonts w:eastAsia="Arial"/>
                <w:sz w:val="20"/>
                <w:szCs w:val="20"/>
              </w:rPr>
              <w:t>Total (E2E)</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A3B2A4" w14:textId="77777777" w:rsidR="00126E1F" w:rsidRDefault="00000000">
            <w:r>
              <w:rPr>
                <w:rFonts w:eastAsia="Arial"/>
                <w:sz w:val="20"/>
                <w:szCs w:val="20"/>
              </w:rPr>
              <w:t>&lt; 60,000 ms (1 min)</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08F45A" w14:textId="77777777" w:rsidR="00126E1F" w:rsidRDefault="00000000">
            <w:r>
              <w:rPr>
                <w:rFonts w:eastAsia="Arial"/>
                <w:sz w:val="20"/>
                <w:szCs w:val="20"/>
              </w:rPr>
              <w:t>P95 target</w:t>
            </w:r>
          </w:p>
        </w:tc>
      </w:tr>
    </w:tbl>
    <w:p w14:paraId="3C5D5A0E" w14:textId="77777777" w:rsidR="00126E1F" w:rsidRDefault="00000000">
      <w:pPr>
        <w:pStyle w:val="2"/>
      </w:pPr>
      <w:bookmarkStart w:id="134" w:name="_Toc222701411"/>
      <w:r>
        <w:t>10.2 Layer 2 Response Latency Targets</w:t>
      </w:r>
      <w:bookmarkEnd w:id="1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13"/>
        <w:gridCol w:w="4013"/>
      </w:tblGrid>
      <w:tr w:rsidR="00126E1F" w14:paraId="4E64F96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454A9CB" w14:textId="77777777" w:rsidR="00126E1F" w:rsidRDefault="00000000">
            <w:pPr>
              <w:jc w:val="center"/>
            </w:pPr>
            <w:r>
              <w:rPr>
                <w:rFonts w:eastAsia="Arial"/>
                <w:b/>
                <w:bCs/>
                <w:color w:val="FFFFFF"/>
                <w:sz w:val="20"/>
                <w:szCs w:val="20"/>
              </w:rPr>
              <w:t>Operation</w:t>
            </w:r>
          </w:p>
        </w:tc>
        <w:tc>
          <w:tcPr>
            <w:tcW w:w="2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F02C15E" w14:textId="77777777" w:rsidR="00126E1F" w:rsidRDefault="00000000">
            <w:pPr>
              <w:jc w:val="center"/>
            </w:pPr>
            <w:r>
              <w:rPr>
                <w:rFonts w:eastAsia="Arial"/>
                <w:b/>
                <w:bCs/>
                <w:color w:val="FFFFFF"/>
                <w:sz w:val="20"/>
                <w:szCs w:val="20"/>
              </w:rPr>
              <w:t>Target (P95)</w:t>
            </w:r>
          </w:p>
        </w:tc>
        <w:tc>
          <w:tcPr>
            <w:tcW w:w="4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7C0E6D9" w14:textId="77777777" w:rsidR="00126E1F" w:rsidRDefault="00000000">
            <w:pPr>
              <w:jc w:val="center"/>
            </w:pPr>
            <w:r>
              <w:rPr>
                <w:rFonts w:eastAsia="Arial"/>
                <w:b/>
                <w:bCs/>
                <w:color w:val="FFFFFF"/>
                <w:sz w:val="20"/>
                <w:szCs w:val="20"/>
              </w:rPr>
              <w:t>Notes</w:t>
            </w:r>
          </w:p>
        </w:tc>
      </w:tr>
      <w:tr w:rsidR="00126E1F" w14:paraId="2E41BFDA"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C0FE2D" w14:textId="77777777" w:rsidR="00126E1F" w:rsidRDefault="00000000">
            <w:r>
              <w:rPr>
                <w:rFonts w:eastAsia="Arial"/>
                <w:sz w:val="20"/>
                <w:szCs w:val="20"/>
              </w:rPr>
              <w:t>Time-series query</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E3AD56" w14:textId="77777777" w:rsidR="00126E1F" w:rsidRDefault="00000000">
            <w:r>
              <w:rPr>
                <w:rFonts w:eastAsia="Arial"/>
                <w:sz w:val="20"/>
                <w:szCs w:val="20"/>
              </w:rPr>
              <w:t>&lt; 5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7D7D6F" w14:textId="77777777" w:rsidR="00126E1F" w:rsidRDefault="00000000">
            <w:r>
              <w:rPr>
                <w:rFonts w:eastAsia="Arial"/>
                <w:sz w:val="20"/>
                <w:szCs w:val="20"/>
              </w:rPr>
              <w:t>InfluxDB/TimescaleDB optimized</w:t>
            </w:r>
          </w:p>
        </w:tc>
      </w:tr>
      <w:tr w:rsidR="00126E1F" w14:paraId="2CB1563B"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69CE56" w14:textId="77777777" w:rsidR="00126E1F" w:rsidRDefault="00000000">
            <w:r>
              <w:rPr>
                <w:rFonts w:eastAsia="Arial"/>
                <w:sz w:val="20"/>
                <w:szCs w:val="20"/>
              </w:rPr>
              <w:t>Anomaly detection inference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1D7F4E" w14:textId="77777777" w:rsidR="00126E1F" w:rsidRDefault="00000000">
            <w:r>
              <w:rPr>
                <w:rFonts w:eastAsia="Arial"/>
                <w:sz w:val="20"/>
                <w:szCs w:val="20"/>
              </w:rPr>
              <w:t>&lt; 10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A98072" w14:textId="77777777" w:rsidR="00126E1F" w:rsidRDefault="00000000">
            <w:r>
              <w:rPr>
                <w:rFonts w:eastAsia="Arial"/>
                <w:sz w:val="20"/>
                <w:szCs w:val="20"/>
              </w:rPr>
              <w:t>Per-sensor model inference</w:t>
            </w:r>
          </w:p>
        </w:tc>
      </w:tr>
      <w:tr w:rsidR="00126E1F" w14:paraId="7BBA4C84"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45CD7B" w14:textId="77777777" w:rsidR="00126E1F" w:rsidRDefault="00000000">
            <w:r>
              <w:rPr>
                <w:rFonts w:eastAsia="Arial"/>
                <w:sz w:val="20"/>
                <w:szCs w:val="20"/>
              </w:rPr>
              <w:t>Predictive diagnostics inference</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E8BC6D" w14:textId="77777777" w:rsidR="00126E1F" w:rsidRDefault="00000000">
            <w:r>
              <w:rPr>
                <w:rFonts w:eastAsia="Arial"/>
                <w:sz w:val="20"/>
                <w:szCs w:val="20"/>
              </w:rPr>
              <w:t>&lt; 30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918C25" w14:textId="77777777" w:rsidR="00126E1F" w:rsidRDefault="00000000">
            <w:r>
              <w:rPr>
                <w:rFonts w:eastAsia="Arial"/>
                <w:sz w:val="20"/>
                <w:szCs w:val="20"/>
              </w:rPr>
              <w:t>3-Tier Fusion Engine</w:t>
            </w:r>
          </w:p>
        </w:tc>
      </w:tr>
      <w:tr w:rsidR="00126E1F" w14:paraId="02E5C3D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16656E" w14:textId="77777777" w:rsidR="00126E1F" w:rsidRDefault="00000000">
            <w:r>
              <w:rPr>
                <w:rFonts w:eastAsia="Arial"/>
                <w:sz w:val="20"/>
                <w:szCs w:val="20"/>
              </w:rPr>
              <w:t>Cross-Layer integrated response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3E0201" w14:textId="77777777" w:rsidR="00126E1F" w:rsidRDefault="00000000">
            <w:r>
              <w:rPr>
                <w:rFonts w:eastAsia="Arial"/>
                <w:sz w:val="20"/>
                <w:szCs w:val="20"/>
              </w:rPr>
              <w:t>&lt; Layer 1 + 15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DFC06B" w14:textId="77777777" w:rsidR="00126E1F" w:rsidRDefault="00000000">
            <w:r>
              <w:rPr>
                <w:rFonts w:eastAsia="Arial"/>
                <w:sz w:val="20"/>
                <w:szCs w:val="20"/>
              </w:rPr>
              <w:t>Layer 1 RAG + Layer 2 fusion</w:t>
            </w:r>
          </w:p>
        </w:tc>
      </w:tr>
    </w:tbl>
    <w:p w14:paraId="439678A1" w14:textId="77777777" w:rsidR="00126E1F" w:rsidRDefault="00000000">
      <w:pPr>
        <w:pStyle w:val="2"/>
      </w:pPr>
      <w:bookmarkStart w:id="135" w:name="_Toc222701412"/>
      <w:r>
        <w:t>10.3 Multi-Stage Progressive Response</w:t>
      </w:r>
      <w:bookmarkEnd w:id="135"/>
    </w:p>
    <w:p w14:paraId="7E9E7F72" w14:textId="77777777" w:rsidR="00126E1F" w:rsidRDefault="00000000">
      <w:pPr>
        <w:spacing w:after="120"/>
      </w:pPr>
      <w:r>
        <w:rPr>
          <w:rFonts w:eastAsia="Arial"/>
        </w:rPr>
        <w:t>To minimize perceived wait time, the system delivers results progressively rather than holding all output until completion. The staging differs by Layer and scenario:</w:t>
      </w:r>
    </w:p>
    <w:p w14:paraId="218C29C8" w14:textId="77777777" w:rsidR="00126E1F" w:rsidRDefault="00126E1F">
      <w:pPr>
        <w:spacing w:after="80"/>
      </w:pPr>
    </w:p>
    <w:p w14:paraId="192BB0C1" w14:textId="77777777" w:rsidR="00126E1F" w:rsidRDefault="00000000">
      <w:pPr>
        <w:pStyle w:val="3"/>
      </w:pPr>
      <w:bookmarkStart w:id="136" w:name="_Toc222701413"/>
      <w:r>
        <w:t>10.3.1 Layer 1 (RAG) Progressive Stages</w:t>
      </w:r>
      <w:bookmarkEnd w:id="1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4026"/>
        <w:gridCol w:w="2600"/>
      </w:tblGrid>
      <w:tr w:rsidR="00126E1F" w14:paraId="48FA53B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C28A073" w14:textId="77777777" w:rsidR="00126E1F"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DA0286D" w14:textId="77777777" w:rsidR="00126E1F"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43BD6D6" w14:textId="77777777" w:rsidR="00126E1F"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6AD7F53" w14:textId="77777777" w:rsidR="00126E1F" w:rsidRDefault="00000000">
            <w:pPr>
              <w:jc w:val="center"/>
            </w:pPr>
            <w:r>
              <w:rPr>
                <w:rFonts w:eastAsia="Arial"/>
                <w:b/>
                <w:bCs/>
                <w:color w:val="FFFFFF"/>
                <w:sz w:val="20"/>
                <w:szCs w:val="20"/>
              </w:rPr>
              <w:t>Notes</w:t>
            </w:r>
          </w:p>
        </w:tc>
      </w:tr>
      <w:tr w:rsidR="00126E1F" w14:paraId="194350A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6B6987" w14:textId="77777777" w:rsidR="00126E1F" w:rsidRDefault="00000000">
            <w:r>
              <w:rPr>
                <w:rFonts w:eastAsia="Arial"/>
                <w:sz w:val="20"/>
                <w:szCs w:val="20"/>
              </w:rPr>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C4127" w14:textId="77777777" w:rsidR="00126E1F" w:rsidRDefault="00000000">
            <w:r>
              <w:rPr>
                <w:rFonts w:eastAsia="Arial"/>
                <w:sz w:val="20"/>
                <w:szCs w:val="20"/>
              </w:rPr>
              <w:t>T+3~5s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1C383A" w14:textId="77777777" w:rsidR="00126E1F" w:rsidRDefault="00000000">
            <w:r>
              <w:rPr>
                <w:rFonts w:eastAsia="Arial"/>
                <w:sz w:val="20"/>
                <w:szCs w:val="20"/>
              </w:rPr>
              <w:t>Query acknowledged + intent classification displayed + search initiated indicator</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A5F8B7" w14:textId="77777777" w:rsidR="00126E1F" w:rsidRDefault="00000000">
            <w:r>
              <w:rPr>
                <w:rFonts w:eastAsia="Arial"/>
                <w:sz w:val="20"/>
                <w:szCs w:val="20"/>
              </w:rPr>
              <w:t>Immediate feedback that system is working</w:t>
            </w:r>
          </w:p>
        </w:tc>
      </w:tr>
      <w:tr w:rsidR="00126E1F" w14:paraId="2F0CADB0"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7B1900" w14:textId="77777777" w:rsidR="00126E1F"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7ADD27" w14:textId="77777777" w:rsidR="00126E1F" w:rsidRDefault="00000000">
            <w:r>
              <w:rPr>
                <w:rFonts w:eastAsia="Arial"/>
                <w:sz w:val="20"/>
                <w:szCs w:val="20"/>
              </w:rPr>
              <w:t>T+15~30s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831E4D" w14:textId="77777777" w:rsidR="00126E1F" w:rsidRDefault="00000000">
            <w:r>
              <w:rPr>
                <w:rFonts w:eastAsia="Arial"/>
                <w:sz w:val="20"/>
                <w:szCs w:val="20"/>
              </w:rPr>
              <w:t>Top-3 retrieved chunks shown as preview cards (pre-LLM generation)</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2E30A3" w14:textId="77777777" w:rsidR="00126E1F" w:rsidRDefault="00000000">
            <w:r>
              <w:rPr>
                <w:rFonts w:eastAsia="Arial"/>
                <w:sz w:val="20"/>
                <w:szCs w:val="20"/>
              </w:rPr>
              <w:t>User can start reading source material while LLM generates</w:t>
            </w:r>
          </w:p>
        </w:tc>
      </w:tr>
      <w:tr w:rsidR="00126E1F" w14:paraId="622509A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7015ED" w14:textId="77777777" w:rsidR="00126E1F"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05E889" w14:textId="77777777" w:rsidR="00126E1F" w:rsidRDefault="00000000">
            <w:r>
              <w:rPr>
                <w:rFonts w:eastAsia="Arial"/>
                <w:sz w:val="20"/>
                <w:szCs w:val="20"/>
              </w:rPr>
              <w:t>T+30~60s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B69588" w14:textId="77777777" w:rsidR="00126E1F" w:rsidRDefault="00000000">
            <w:r>
              <w:rPr>
                <w:rFonts w:eastAsia="Arial"/>
                <w:sz w:val="20"/>
                <w:szCs w:val="20"/>
              </w:rPr>
              <w:t>Full LLM-generated response with citations, streamed token-by-token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933A01" w14:textId="77777777" w:rsidR="00126E1F" w:rsidRDefault="00000000">
            <w:r>
              <w:rPr>
                <w:rFonts w:eastAsia="Arial"/>
                <w:sz w:val="20"/>
                <w:szCs w:val="20"/>
              </w:rPr>
              <w:t>Streaming first token target &lt; 3s after LLM starts</w:t>
            </w:r>
          </w:p>
        </w:tc>
      </w:tr>
    </w:tbl>
    <w:p w14:paraId="41F0754E" w14:textId="77777777" w:rsidR="00126E1F" w:rsidRDefault="00126E1F">
      <w:pPr>
        <w:spacing w:after="80"/>
      </w:pPr>
    </w:p>
    <w:p w14:paraId="40D1142B" w14:textId="77777777" w:rsidR="00126E1F" w:rsidRDefault="00000000">
      <w:pPr>
        <w:pStyle w:val="3"/>
      </w:pPr>
      <w:bookmarkStart w:id="137" w:name="_Toc222701414"/>
      <w:r>
        <w:t>10.3.2 Layer 2 (Diagnostics) Progressive Stages</w:t>
      </w:r>
      <w:bookmarkEnd w:id="1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4026"/>
        <w:gridCol w:w="2600"/>
      </w:tblGrid>
      <w:tr w:rsidR="00126E1F" w14:paraId="589DB670"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FF7F80" w14:textId="77777777" w:rsidR="00126E1F"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CB2F15" w14:textId="77777777" w:rsidR="00126E1F"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8DA33D0" w14:textId="77777777" w:rsidR="00126E1F"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027DB6" w14:textId="77777777" w:rsidR="00126E1F" w:rsidRDefault="00000000">
            <w:pPr>
              <w:jc w:val="center"/>
            </w:pPr>
            <w:r>
              <w:rPr>
                <w:rFonts w:eastAsia="Arial"/>
                <w:b/>
                <w:bCs/>
                <w:color w:val="FFFFFF"/>
                <w:sz w:val="20"/>
                <w:szCs w:val="20"/>
              </w:rPr>
              <w:t>Notes</w:t>
            </w:r>
          </w:p>
        </w:tc>
      </w:tr>
      <w:tr w:rsidR="00126E1F" w14:paraId="1B07FEC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6CC253" w14:textId="77777777" w:rsidR="00126E1F" w:rsidRDefault="00000000">
            <w:r>
              <w:rPr>
                <w:rFonts w:eastAsia="Arial"/>
                <w:sz w:val="20"/>
                <w:szCs w:val="20"/>
              </w:rPr>
              <w:lastRenderedPageBreak/>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67C99D" w14:textId="77777777" w:rsidR="00126E1F" w:rsidRDefault="00000000">
            <w:r>
              <w:rPr>
                <w:rFonts w:eastAsia="Arial"/>
                <w:sz w:val="20"/>
                <w:szCs w:val="20"/>
              </w:rPr>
              <w:t>T+1~3s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AE4F3F" w14:textId="77777777" w:rsidR="00126E1F" w:rsidRDefault="00000000">
            <w:r>
              <w:rPr>
                <w:rFonts w:eastAsia="Arial"/>
                <w:sz w:val="20"/>
                <w:szCs w:val="20"/>
              </w:rPr>
              <w:t>Equipment status card + latest sensor values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22FB1B" w14:textId="77777777" w:rsidR="00126E1F" w:rsidRDefault="00000000">
            <w:r>
              <w:rPr>
                <w:rFonts w:eastAsia="Arial"/>
                <w:sz w:val="20"/>
                <w:szCs w:val="20"/>
              </w:rPr>
              <w:t>From real-time cache, near-instant</w:t>
            </w:r>
          </w:p>
        </w:tc>
      </w:tr>
      <w:tr w:rsidR="00126E1F" w14:paraId="6D30AA00"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C59BBE" w14:textId="77777777" w:rsidR="00126E1F"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F48922" w14:textId="77777777" w:rsidR="00126E1F" w:rsidRDefault="00000000">
            <w:r>
              <w:rPr>
                <w:rFonts w:eastAsia="Arial"/>
                <w:sz w:val="20"/>
                <w:szCs w:val="20"/>
              </w:rPr>
              <w:t>T+5~10s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3DD7A3" w14:textId="77777777" w:rsidR="00126E1F" w:rsidRDefault="00000000">
            <w:r>
              <w:rPr>
                <w:rFonts w:eastAsia="Arial"/>
                <w:sz w:val="20"/>
                <w:szCs w:val="20"/>
              </w:rPr>
              <w:t>Anomaly detection result + alarm match</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864C79" w14:textId="77777777" w:rsidR="00126E1F" w:rsidRDefault="00000000">
            <w:r>
              <w:rPr>
                <w:rFonts w:eastAsia="Arial"/>
                <w:sz w:val="20"/>
                <w:szCs w:val="20"/>
              </w:rPr>
              <w:t>Per-sensor inference complete</w:t>
            </w:r>
          </w:p>
        </w:tc>
      </w:tr>
      <w:tr w:rsidR="00126E1F" w14:paraId="461E893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F6BF5A" w14:textId="77777777" w:rsidR="00126E1F"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17DB8D" w14:textId="77777777" w:rsidR="00126E1F" w:rsidRDefault="00000000">
            <w:r>
              <w:rPr>
                <w:rFonts w:eastAsia="Arial"/>
                <w:sz w:val="20"/>
                <w:szCs w:val="20"/>
              </w:rPr>
              <w:t>T+10~30s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4E93CE" w14:textId="77777777" w:rsidR="00126E1F" w:rsidRDefault="00000000">
            <w:r>
              <w:rPr>
                <w:rFonts w:eastAsia="Arial"/>
                <w:sz w:val="20"/>
                <w:szCs w:val="20"/>
              </w:rPr>
              <w:t>3-Tier Fusion diagnosis + RUL gauges + Cross-Layer manual reference</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8908AD" w14:textId="77777777" w:rsidR="00126E1F" w:rsidRDefault="00000000">
            <w:r>
              <w:rPr>
                <w:rFonts w:eastAsia="Arial"/>
                <w:sz w:val="20"/>
                <w:szCs w:val="20"/>
              </w:rPr>
              <w:t>Full predictive output</w:t>
            </w:r>
          </w:p>
        </w:tc>
      </w:tr>
    </w:tbl>
    <w:p w14:paraId="1C832846" w14:textId="77777777" w:rsidR="00126E1F" w:rsidRDefault="00126E1F">
      <w:pPr>
        <w:spacing w:after="80"/>
      </w:pPr>
    </w:p>
    <w:p w14:paraId="6EACD3BA" w14:textId="77777777" w:rsidR="00126E1F" w:rsidRDefault="00000000">
      <w:pPr>
        <w:pStyle w:val="3"/>
      </w:pPr>
      <w:bookmarkStart w:id="138" w:name="_Toc222701415"/>
      <w:r>
        <w:t>10.3.3 Cross-Layer Progressive Stages</w:t>
      </w:r>
      <w:bookmarkEnd w:id="138"/>
    </w:p>
    <w:p w14:paraId="77437FA7" w14:textId="77777777" w:rsidR="00126E1F" w:rsidRDefault="00000000">
      <w:pPr>
        <w:spacing w:after="120"/>
      </w:pPr>
      <w:r>
        <w:rPr>
          <w:rFonts w:eastAsia="Arial"/>
        </w:rPr>
        <w:t>When Layer 2 anomaly triggers a Layer 1 auto-query, stages interleave: Layer 2 results appear first (Stage 1-2), then Layer 1 manual evidence appends as it becomes available, and finally the Fusion Engine merges all into a unified diagnosis card.</w:t>
      </w:r>
    </w:p>
    <w:p w14:paraId="738517E2" w14:textId="77777777" w:rsidR="00126E1F" w:rsidRDefault="00000000">
      <w:pPr>
        <w:pStyle w:val="2"/>
      </w:pPr>
      <w:bookmarkStart w:id="139" w:name="_Toc222701416"/>
      <w:r>
        <w:t>10.4 Timeout Processing Policy (Backend)</w:t>
      </w:r>
      <w:bookmarkEnd w:id="139"/>
    </w:p>
    <w:p w14:paraId="53F240CC" w14:textId="77777777" w:rsidR="00126E1F" w:rsidRDefault="00000000">
      <w:pPr>
        <w:pStyle w:val="a4"/>
        <w:numPr>
          <w:ilvl w:val="0"/>
          <w:numId w:val="2"/>
        </w:numPr>
        <w:spacing w:after="60"/>
      </w:pPr>
      <w:r>
        <w:rPr>
          <w:rFonts w:eastAsia="Arial"/>
        </w:rPr>
        <w:t>Timeout stages and user notification thresholds defined in 9.9.1</w:t>
      </w:r>
    </w:p>
    <w:p w14:paraId="0FACAA27" w14:textId="77777777" w:rsidR="00126E1F" w:rsidRDefault="00000000">
      <w:pPr>
        <w:pStyle w:val="a4"/>
        <w:numPr>
          <w:ilvl w:val="0"/>
          <w:numId w:val="2"/>
        </w:numPr>
        <w:spacing w:after="60"/>
      </w:pPr>
      <w:r>
        <w:rPr>
          <w:rFonts w:eastAsia="Arial"/>
        </w:rPr>
        <w:t>Partial response generation: Return results completed at timeout point</w:t>
      </w:r>
    </w:p>
    <w:p w14:paraId="6E085E0D" w14:textId="77777777" w:rsidR="00126E1F" w:rsidRDefault="00000000">
      <w:pPr>
        <w:pStyle w:val="a4"/>
        <w:numPr>
          <w:ilvl w:val="0"/>
          <w:numId w:val="2"/>
        </w:numPr>
        <w:spacing w:after="60"/>
      </w:pPr>
      <w:r>
        <w:rPr>
          <w:rFonts w:eastAsia="Arial"/>
        </w:rPr>
        <w:t>Async completion: Continue processing in background, notify when ready</w:t>
      </w:r>
    </w:p>
    <w:p w14:paraId="520D084A" w14:textId="77777777" w:rsidR="00126E1F" w:rsidRDefault="00000000">
      <w:pPr>
        <w:pStyle w:val="2"/>
      </w:pPr>
      <w:bookmarkStart w:id="140" w:name="_Toc222701417"/>
      <w:r>
        <w:t>10.5 Admin Settings</w:t>
      </w:r>
      <w:bookmarkEnd w:id="140"/>
    </w:p>
    <w:p w14:paraId="5903EA8E" w14:textId="77777777" w:rsidR="00126E1F" w:rsidRDefault="00000000">
      <w:pPr>
        <w:pStyle w:val="a4"/>
        <w:numPr>
          <w:ilvl w:val="0"/>
          <w:numId w:val="2"/>
        </w:numPr>
        <w:spacing w:after="60"/>
      </w:pPr>
      <w:r>
        <w:rPr>
          <w:rFonts w:eastAsia="Arial"/>
        </w:rPr>
        <w:t>Global default timeout: Admin-configurable (1/3/5/10 min)</w:t>
      </w:r>
    </w:p>
    <w:p w14:paraId="064A241A" w14:textId="77777777" w:rsidR="00126E1F" w:rsidRDefault="00000000">
      <w:pPr>
        <w:pStyle w:val="a4"/>
        <w:numPr>
          <w:ilvl w:val="0"/>
          <w:numId w:val="2"/>
        </w:numPr>
        <w:spacing w:after="60"/>
      </w:pPr>
      <w:r>
        <w:rPr>
          <w:rFonts w:eastAsia="Arial"/>
        </w:rPr>
        <w:t>Per-equipment timeout: Different timeouts by equipment type/document complexity</w:t>
      </w:r>
    </w:p>
    <w:p w14:paraId="6557BD1B" w14:textId="77777777" w:rsidR="00126E1F" w:rsidRDefault="00000000">
      <w:pPr>
        <w:pStyle w:val="a4"/>
        <w:numPr>
          <w:ilvl w:val="0"/>
          <w:numId w:val="2"/>
        </w:numPr>
        <w:spacing w:after="60"/>
      </w:pPr>
      <w:r>
        <w:rPr>
          <w:rFonts w:eastAsia="Arial"/>
        </w:rPr>
        <w:t>Max extension limit: Configurable upper bound (default: 10 min)</w:t>
      </w:r>
    </w:p>
    <w:p w14:paraId="71FE8F78" w14:textId="77777777" w:rsidR="00126E1F" w:rsidRDefault="00000000">
      <w:pPr>
        <w:pStyle w:val="a4"/>
        <w:numPr>
          <w:ilvl w:val="0"/>
          <w:numId w:val="2"/>
        </w:numPr>
        <w:spacing w:after="60"/>
      </w:pPr>
      <w:r>
        <w:rPr>
          <w:rFonts w:eastAsia="Arial"/>
        </w:rPr>
        <w:t>Timeout statistics dashboard: Frequency, average response time, distribution by equipment/intent</w:t>
      </w:r>
    </w:p>
    <w:p w14:paraId="4DD2E68E" w14:textId="77777777" w:rsidR="00126E1F" w:rsidRDefault="00000000">
      <w:r>
        <w:br w:type="page"/>
      </w:r>
    </w:p>
    <w:p w14:paraId="2EE3A815" w14:textId="77777777" w:rsidR="00126E1F" w:rsidRDefault="00000000">
      <w:pPr>
        <w:pStyle w:val="1"/>
      </w:pPr>
      <w:bookmarkStart w:id="141" w:name="_Toc222701418"/>
      <w:r>
        <w:lastRenderedPageBreak/>
        <w:t>11. Security and Access Control</w:t>
      </w:r>
      <w:bookmarkEnd w:id="141"/>
    </w:p>
    <w:p w14:paraId="6EB406F1" w14:textId="77777777" w:rsidR="00126E1F" w:rsidRDefault="00000000">
      <w:pPr>
        <w:pStyle w:val="2"/>
      </w:pPr>
      <w:bookmarkStart w:id="142" w:name="_Toc222701419"/>
      <w:r>
        <w:t>11.1 Authentication</w:t>
      </w:r>
      <w:bookmarkEnd w:id="142"/>
    </w:p>
    <w:p w14:paraId="0B7B392D" w14:textId="77777777" w:rsidR="00126E1F" w:rsidRDefault="00000000">
      <w:pPr>
        <w:pStyle w:val="a4"/>
        <w:numPr>
          <w:ilvl w:val="0"/>
          <w:numId w:val="2"/>
        </w:numPr>
        <w:spacing w:after="60"/>
      </w:pPr>
      <w:r>
        <w:rPr>
          <w:rFonts w:eastAsia="Arial"/>
        </w:rPr>
        <w:t>Enterprise SSO (LDAP/SAML) integration</w:t>
      </w:r>
    </w:p>
    <w:p w14:paraId="114D1CF0" w14:textId="77777777" w:rsidR="00126E1F" w:rsidRDefault="00000000">
      <w:pPr>
        <w:pStyle w:val="a4"/>
        <w:numPr>
          <w:ilvl w:val="0"/>
          <w:numId w:val="2"/>
        </w:numPr>
        <w:spacing w:after="60"/>
      </w:pPr>
      <w:r>
        <w:rPr>
          <w:rFonts w:eastAsia="Arial"/>
        </w:rPr>
        <w:t>Session timeout: Idle 30 minutes, max 8 hours</w:t>
      </w:r>
    </w:p>
    <w:p w14:paraId="565BCF65" w14:textId="77777777" w:rsidR="00126E1F" w:rsidRDefault="00000000">
      <w:pPr>
        <w:pStyle w:val="2"/>
      </w:pPr>
      <w:bookmarkStart w:id="143" w:name="_Toc222701420"/>
      <w:r>
        <w:t>11.2 RBAC Permission Model</w:t>
      </w:r>
      <w:bookmarkEnd w:id="1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75"/>
        <w:gridCol w:w="2675"/>
        <w:gridCol w:w="2176"/>
      </w:tblGrid>
      <w:tr w:rsidR="00126E1F" w14:paraId="64D32E9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3035FA" w14:textId="77777777" w:rsidR="00126E1F" w:rsidRDefault="00000000">
            <w:pPr>
              <w:jc w:val="center"/>
            </w:pPr>
            <w:r>
              <w:rPr>
                <w:rFonts w:eastAsia="Arial"/>
                <w:b/>
                <w:bCs/>
                <w:color w:val="FFFFFF"/>
                <w:sz w:val="20"/>
                <w:szCs w:val="20"/>
              </w:rPr>
              <w:t>Role</w:t>
            </w:r>
          </w:p>
        </w:tc>
        <w:tc>
          <w:tcPr>
            <w:tcW w:w="21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937AF5" w14:textId="77777777" w:rsidR="00126E1F" w:rsidRDefault="00000000">
            <w:pPr>
              <w:jc w:val="center"/>
            </w:pPr>
            <w:r>
              <w:rPr>
                <w:rFonts w:eastAsia="Arial"/>
                <w:b/>
                <w:bCs/>
                <w:color w:val="FFFFFF"/>
                <w:sz w:val="20"/>
                <w:szCs w:val="20"/>
              </w:rPr>
              <w:t>Layer 1 (RAG)</w:t>
            </w:r>
          </w:p>
        </w:tc>
        <w:tc>
          <w:tcPr>
            <w:tcW w:w="26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BE0D940" w14:textId="77777777" w:rsidR="00126E1F" w:rsidRDefault="00000000">
            <w:pPr>
              <w:jc w:val="center"/>
            </w:pPr>
            <w:r>
              <w:rPr>
                <w:rFonts w:eastAsia="Arial"/>
                <w:b/>
                <w:bCs/>
                <w:color w:val="FFFFFF"/>
                <w:sz w:val="20"/>
                <w:szCs w:val="20"/>
              </w:rPr>
              <w:t>Layer 2 (Diagnostics)</w:t>
            </w:r>
          </w:p>
        </w:tc>
        <w:tc>
          <w:tcPr>
            <w:tcW w:w="217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FB5AB2" w14:textId="77777777" w:rsidR="00126E1F" w:rsidRDefault="00000000">
            <w:pPr>
              <w:jc w:val="center"/>
            </w:pPr>
            <w:r>
              <w:rPr>
                <w:rFonts w:eastAsia="Arial"/>
                <w:b/>
                <w:bCs/>
                <w:color w:val="FFFFFF"/>
                <w:sz w:val="20"/>
                <w:szCs w:val="20"/>
              </w:rPr>
              <w:t>Admin</w:t>
            </w:r>
          </w:p>
        </w:tc>
      </w:tr>
      <w:tr w:rsidR="00126E1F" w14:paraId="265980C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B00F9C" w14:textId="77777777" w:rsidR="00126E1F" w:rsidRDefault="00000000">
            <w:r>
              <w:rPr>
                <w:rFonts w:eastAsia="Arial"/>
                <w:sz w:val="20"/>
                <w:szCs w:val="20"/>
              </w:rPr>
              <w:t>Operator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538D97" w14:textId="77777777" w:rsidR="00126E1F"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6BC35B" w14:textId="77777777" w:rsidR="00126E1F" w:rsidRDefault="00000000">
            <w:r>
              <w:rPr>
                <w:rFonts w:eastAsia="Arial"/>
                <w:sz w:val="20"/>
                <w:szCs w:val="20"/>
              </w:rPr>
              <w:t>Dashboard view (assigned equip only)</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324A4E" w14:textId="77777777" w:rsidR="00126E1F" w:rsidRDefault="00000000">
            <w:r>
              <w:rPr>
                <w:rFonts w:eastAsia="Arial"/>
                <w:sz w:val="20"/>
                <w:szCs w:val="20"/>
              </w:rPr>
              <w:t>None</w:t>
            </w:r>
          </w:p>
        </w:tc>
      </w:tr>
      <w:tr w:rsidR="00126E1F" w14:paraId="43061CF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AE4874" w14:textId="77777777" w:rsidR="00126E1F" w:rsidRDefault="00000000">
            <w:r>
              <w:rPr>
                <w:rFonts w:eastAsia="Arial"/>
                <w:sz w:val="20"/>
                <w:szCs w:val="20"/>
              </w:rPr>
              <w:t>Engineer</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1E7524" w14:textId="77777777" w:rsidR="00126E1F" w:rsidRDefault="00000000">
            <w:r>
              <w:rPr>
                <w:rFonts w:eastAsia="Arial"/>
                <w:sz w:val="20"/>
                <w:szCs w:val="20"/>
              </w:rPr>
              <w:t>Query + feedback</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80A83D" w14:textId="77777777" w:rsidR="00126E1F" w:rsidRDefault="00000000">
            <w:r>
              <w:rPr>
                <w:rFonts w:eastAsia="Arial"/>
                <w:sz w:val="20"/>
                <w:szCs w:val="20"/>
              </w:rPr>
              <w:t>Full dashboard + rule registration</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C314E9" w14:textId="77777777" w:rsidR="00126E1F" w:rsidRDefault="00000000">
            <w:r>
              <w:rPr>
                <w:rFonts w:eastAsia="Arial"/>
                <w:sz w:val="20"/>
                <w:szCs w:val="20"/>
              </w:rPr>
              <w:t>None</w:t>
            </w:r>
          </w:p>
        </w:tc>
      </w:tr>
      <w:tr w:rsidR="00126E1F" w14:paraId="4D82394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910B69" w14:textId="77777777" w:rsidR="00126E1F" w:rsidRDefault="00000000">
            <w:r>
              <w:rPr>
                <w:rFonts w:eastAsia="Arial"/>
                <w:sz w:val="20"/>
                <w:szCs w:val="20"/>
              </w:rPr>
              <w:t>Equipment Owner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6FAE62" w14:textId="77777777" w:rsidR="00126E1F"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81CD61" w14:textId="77777777" w:rsidR="00126E1F" w:rsidRDefault="00000000">
            <w:r>
              <w:rPr>
                <w:rFonts w:eastAsia="Arial"/>
                <w:sz w:val="20"/>
                <w:szCs w:val="20"/>
              </w:rPr>
              <w:t>Full access for assigned equipment</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B0CBAB" w14:textId="77777777" w:rsidR="00126E1F" w:rsidRDefault="00000000">
            <w:r>
              <w:rPr>
                <w:rFonts w:eastAsia="Arial"/>
                <w:sz w:val="20"/>
                <w:szCs w:val="20"/>
              </w:rPr>
              <w:t>Equipment config</w:t>
            </w:r>
          </w:p>
        </w:tc>
      </w:tr>
      <w:tr w:rsidR="00126E1F" w14:paraId="0F8C646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DB8686" w14:textId="77777777" w:rsidR="00126E1F" w:rsidRDefault="00000000">
            <w:r>
              <w:rPr>
                <w:rFonts w:eastAsia="Arial"/>
                <w:sz w:val="20"/>
                <w:szCs w:val="20"/>
              </w:rPr>
              <w:t>Data Analyst</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C48B95" w14:textId="77777777" w:rsidR="00126E1F"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2BC938" w14:textId="77777777" w:rsidR="00126E1F" w:rsidRDefault="00000000">
            <w:r>
              <w:rPr>
                <w:rFonts w:eastAsia="Arial"/>
                <w:sz w:val="20"/>
                <w:szCs w:val="20"/>
              </w:rPr>
              <w:t>Log query (read-only, no config change)</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D32703" w14:textId="77777777" w:rsidR="00126E1F" w:rsidRDefault="00000000">
            <w:r>
              <w:rPr>
                <w:rFonts w:eastAsia="Arial"/>
                <w:sz w:val="20"/>
                <w:szCs w:val="20"/>
              </w:rPr>
              <w:t>None</w:t>
            </w:r>
          </w:p>
        </w:tc>
      </w:tr>
      <w:tr w:rsidR="00126E1F" w14:paraId="0BFE6DA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F378E4" w14:textId="77777777" w:rsidR="00126E1F" w:rsidRDefault="00000000">
            <w:r>
              <w:rPr>
                <w:rFonts w:eastAsia="Arial"/>
                <w:sz w:val="20"/>
                <w:szCs w:val="20"/>
              </w:rPr>
              <w:t>Admin</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717746" w14:textId="77777777" w:rsidR="00126E1F"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F9BE55" w14:textId="77777777" w:rsidR="00126E1F" w:rsidRDefault="00000000">
            <w:r>
              <w:rPr>
                <w:rFonts w:eastAsia="Arial"/>
                <w:sz w:val="20"/>
                <w:szCs w:val="20"/>
              </w:rPr>
              <w:t>Full</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0766C5" w14:textId="77777777" w:rsidR="00126E1F" w:rsidRDefault="00000000">
            <w:r>
              <w:rPr>
                <w:rFonts w:eastAsia="Arial"/>
                <w:sz w:val="20"/>
                <w:szCs w:val="20"/>
              </w:rPr>
              <w:t>Full system config</w:t>
            </w:r>
          </w:p>
        </w:tc>
      </w:tr>
    </w:tbl>
    <w:p w14:paraId="3AC0A011" w14:textId="77777777" w:rsidR="00126E1F" w:rsidRDefault="00000000">
      <w:pPr>
        <w:pStyle w:val="2"/>
      </w:pPr>
      <w:bookmarkStart w:id="144" w:name="_Toc222701421"/>
      <w:r>
        <w:t>11.3 Per-Equipment Data Access Control</w:t>
      </w:r>
      <w:bookmarkEnd w:id="144"/>
    </w:p>
    <w:p w14:paraId="0AC97935" w14:textId="77777777" w:rsidR="00126E1F" w:rsidRDefault="00000000">
      <w:pPr>
        <w:pStyle w:val="a4"/>
        <w:numPr>
          <w:ilvl w:val="0"/>
          <w:numId w:val="2"/>
        </w:numPr>
        <w:spacing w:after="60"/>
      </w:pPr>
      <w:r>
        <w:rPr>
          <w:rFonts w:eastAsia="Arial"/>
        </w:rPr>
        <w:t>Equipment data visible only to assigned team/individuals</w:t>
      </w:r>
    </w:p>
    <w:p w14:paraId="6E3B8F3D" w14:textId="77777777" w:rsidR="00126E1F" w:rsidRDefault="00000000">
      <w:pPr>
        <w:pStyle w:val="a4"/>
        <w:numPr>
          <w:ilvl w:val="0"/>
          <w:numId w:val="2"/>
        </w:numPr>
        <w:spacing w:after="60"/>
      </w:pPr>
      <w:r>
        <w:rPr>
          <w:rFonts w:eastAsia="Arial"/>
        </w:rPr>
        <w:t>Cross-equipment comparison requires authorization for both equipment</w:t>
      </w:r>
    </w:p>
    <w:p w14:paraId="7DF2FEB5" w14:textId="77777777" w:rsidR="00126E1F" w:rsidRDefault="00000000">
      <w:pPr>
        <w:pStyle w:val="a4"/>
        <w:numPr>
          <w:ilvl w:val="0"/>
          <w:numId w:val="2"/>
        </w:numPr>
        <w:spacing w:after="60"/>
      </w:pPr>
      <w:r>
        <w:rPr>
          <w:rFonts w:eastAsia="Arial"/>
        </w:rPr>
        <w:t>Expert knowledge rules: Visible to all with equipment access, editable by registrant + Admin</w:t>
      </w:r>
    </w:p>
    <w:p w14:paraId="6E226727" w14:textId="77777777" w:rsidR="00126E1F" w:rsidRDefault="00000000">
      <w:pPr>
        <w:pStyle w:val="2"/>
      </w:pPr>
      <w:bookmarkStart w:id="145" w:name="_Toc222701422"/>
      <w:r>
        <w:t>11.4 Data Encryption and Audit Trail</w:t>
      </w:r>
      <w:bookmarkEnd w:id="145"/>
    </w:p>
    <w:p w14:paraId="38DC37AF" w14:textId="77777777" w:rsidR="00126E1F" w:rsidRDefault="00000000">
      <w:pPr>
        <w:pStyle w:val="a4"/>
        <w:numPr>
          <w:ilvl w:val="0"/>
          <w:numId w:val="2"/>
        </w:numPr>
        <w:spacing w:after="60"/>
      </w:pPr>
      <w:r>
        <w:rPr>
          <w:rFonts w:eastAsia="Arial"/>
        </w:rPr>
        <w:t>All API: TLS 1.3</w:t>
      </w:r>
    </w:p>
    <w:p w14:paraId="7350F96E" w14:textId="77777777" w:rsidR="00126E1F" w:rsidRDefault="00000000">
      <w:pPr>
        <w:pStyle w:val="a4"/>
        <w:numPr>
          <w:ilvl w:val="0"/>
          <w:numId w:val="2"/>
        </w:numPr>
        <w:spacing w:after="60"/>
      </w:pPr>
      <w:r>
        <w:rPr>
          <w:rFonts w:eastAsia="Arial"/>
        </w:rPr>
        <w:t>Storage: AES-256 encryption</w:t>
      </w:r>
    </w:p>
    <w:p w14:paraId="047DEE65" w14:textId="77777777" w:rsidR="00126E1F" w:rsidRDefault="00000000">
      <w:pPr>
        <w:pStyle w:val="a4"/>
        <w:numPr>
          <w:ilvl w:val="0"/>
          <w:numId w:val="2"/>
        </w:numPr>
        <w:spacing w:after="60"/>
      </w:pPr>
      <w:r>
        <w:rPr>
          <w:rFonts w:eastAsia="Arial"/>
        </w:rPr>
        <w:t>Query logs: PII removal</w:t>
      </w:r>
    </w:p>
    <w:p w14:paraId="6E2F4EDD" w14:textId="77777777" w:rsidR="00126E1F" w:rsidRDefault="00000000">
      <w:pPr>
        <w:pStyle w:val="a4"/>
        <w:numPr>
          <w:ilvl w:val="0"/>
          <w:numId w:val="2"/>
        </w:numPr>
        <w:spacing w:after="60"/>
      </w:pPr>
      <w:r>
        <w:rPr>
          <w:rFonts w:eastAsia="Arial"/>
        </w:rPr>
        <w:t>Audit trail: All queries, document access, admin operations, rule registrations</w:t>
      </w:r>
    </w:p>
    <w:p w14:paraId="27F15AA4" w14:textId="77777777" w:rsidR="00126E1F" w:rsidRDefault="00000000">
      <w:pPr>
        <w:pStyle w:val="2"/>
      </w:pPr>
      <w:bookmarkStart w:id="146" w:name="_Toc222701423"/>
      <w:r>
        <w:t>11.5 LLM Input/Output Data Loss Prevention (DLP)</w:t>
      </w:r>
      <w:bookmarkEnd w:id="146"/>
    </w:p>
    <w:p w14:paraId="712EFDD9" w14:textId="77777777" w:rsidR="00126E1F" w:rsidRDefault="00000000">
      <w:pPr>
        <w:spacing w:after="120"/>
      </w:pPr>
      <w:r>
        <w:rPr>
          <w:rFonts w:eastAsia="Arial"/>
        </w:rPr>
        <w:t>Even in on-prem deployments, data flows between components (GUI → Query Parser → LLM server → response) may traverse internal networks and leave traces in logs. For hybrid/cloud configurations, external leakage paths exist. The following DLP controls are required:</w:t>
      </w:r>
    </w:p>
    <w:p w14:paraId="32CD577B" w14:textId="77777777" w:rsidR="00126E1F" w:rsidRDefault="00126E1F">
      <w:pPr>
        <w:spacing w:after="80"/>
      </w:pPr>
    </w:p>
    <w:p w14:paraId="0AA1E806" w14:textId="77777777" w:rsidR="00126E1F" w:rsidRDefault="00000000">
      <w:pPr>
        <w:pStyle w:val="3"/>
      </w:pPr>
      <w:bookmarkStart w:id="147" w:name="_Toc222701424"/>
      <w:r>
        <w:t>11.5.1 Input Filter (Pre-LLM)</w:t>
      </w:r>
      <w:bookmarkEnd w:id="147"/>
    </w:p>
    <w:p w14:paraId="004ED599" w14:textId="77777777" w:rsidR="00126E1F" w:rsidRDefault="00000000">
      <w:pPr>
        <w:pStyle w:val="a4"/>
        <w:numPr>
          <w:ilvl w:val="0"/>
          <w:numId w:val="2"/>
        </w:numPr>
        <w:spacing w:after="60"/>
      </w:pPr>
      <w:r>
        <w:rPr>
          <w:rFonts w:eastAsia="Arial"/>
        </w:rPr>
        <w:t>Equipment ID masking: Before sending context to LLM, replace specific equipment_id with anonymized tokens (e.g., CMP-07 → [EQUIP_A]). De-anonymize in post-processing.</w:t>
      </w:r>
    </w:p>
    <w:p w14:paraId="6B64F086" w14:textId="77777777" w:rsidR="00126E1F" w:rsidRDefault="00000000">
      <w:pPr>
        <w:pStyle w:val="a4"/>
        <w:numPr>
          <w:ilvl w:val="0"/>
          <w:numId w:val="2"/>
        </w:numPr>
        <w:spacing w:after="60"/>
      </w:pPr>
      <w:r>
        <w:rPr>
          <w:rFonts w:eastAsia="Arial"/>
        </w:rPr>
        <w:t>Process parameter sanitization: Sensitive parameters (yield data, recipe details, proprietary thresholds) are stripped from LLM context if not directly relevant to the query.</w:t>
      </w:r>
    </w:p>
    <w:p w14:paraId="1A6C2963" w14:textId="77777777" w:rsidR="00126E1F" w:rsidRDefault="00000000">
      <w:pPr>
        <w:pStyle w:val="a4"/>
        <w:numPr>
          <w:ilvl w:val="0"/>
          <w:numId w:val="2"/>
        </w:numPr>
        <w:spacing w:after="60"/>
      </w:pPr>
      <w:r>
        <w:rPr>
          <w:rFonts w:eastAsia="Arial"/>
        </w:rPr>
        <w:lastRenderedPageBreak/>
        <w:t>Configurable sensitivity rules: Admin defines which metadata fields are classified as sensitive via Config.</w:t>
      </w:r>
    </w:p>
    <w:p w14:paraId="427C819F" w14:textId="77777777" w:rsidR="00126E1F" w:rsidRDefault="00126E1F">
      <w:pPr>
        <w:spacing w:after="80"/>
      </w:pPr>
    </w:p>
    <w:p w14:paraId="3D85959E" w14:textId="77777777" w:rsidR="00126E1F" w:rsidRDefault="00000000">
      <w:pPr>
        <w:pStyle w:val="3"/>
      </w:pPr>
      <w:bookmarkStart w:id="148" w:name="_Toc222701425"/>
      <w:r>
        <w:t>11.5.2 Output Guardrail (Post-LLM)</w:t>
      </w:r>
      <w:bookmarkEnd w:id="148"/>
    </w:p>
    <w:p w14:paraId="48C9949B" w14:textId="77777777" w:rsidR="00126E1F" w:rsidRDefault="00000000">
      <w:pPr>
        <w:pStyle w:val="a4"/>
        <w:numPr>
          <w:ilvl w:val="0"/>
          <w:numId w:val="2"/>
        </w:numPr>
        <w:spacing w:after="60"/>
      </w:pPr>
      <w:r>
        <w:rPr>
          <w:rFonts w:eastAsia="Arial"/>
        </w:rPr>
        <w:t>Pattern scanner: Regex + NER-based scan of LLM output for sensitive patterns (yield percentages, proprietary recipe names, classified equipment configurations).</w:t>
      </w:r>
    </w:p>
    <w:p w14:paraId="7856DFB6" w14:textId="77777777" w:rsidR="00126E1F" w:rsidRDefault="00000000">
      <w:pPr>
        <w:pStyle w:val="a4"/>
        <w:numPr>
          <w:ilvl w:val="0"/>
          <w:numId w:val="2"/>
        </w:numPr>
        <w:spacing w:after="60"/>
      </w:pPr>
      <w:r>
        <w:rPr>
          <w:rFonts w:eastAsia="Arial"/>
        </w:rPr>
        <w:t>On detection: Replace with [REDACTED] + log incident to security audit trail.</w:t>
      </w:r>
    </w:p>
    <w:p w14:paraId="37D14E6A" w14:textId="77777777" w:rsidR="00126E1F" w:rsidRDefault="00000000">
      <w:pPr>
        <w:pStyle w:val="a4"/>
        <w:numPr>
          <w:ilvl w:val="0"/>
          <w:numId w:val="2"/>
        </w:numPr>
        <w:spacing w:after="60"/>
      </w:pPr>
      <w:r>
        <w:rPr>
          <w:rFonts w:eastAsia="Arial"/>
        </w:rPr>
        <w:t>Guardrail bypass: Admin can configure specific roles (e.g., Equipment Owner) to receive unredacted output for their assigned equipment only.</w:t>
      </w:r>
    </w:p>
    <w:p w14:paraId="73BA17BD" w14:textId="77777777" w:rsidR="00126E1F" w:rsidRDefault="00126E1F">
      <w:pPr>
        <w:spacing w:after="80"/>
      </w:pPr>
    </w:p>
    <w:p w14:paraId="452DA8B1" w14:textId="77777777" w:rsidR="00126E1F" w:rsidRDefault="00000000">
      <w:pPr>
        <w:pStyle w:val="3"/>
      </w:pPr>
      <w:bookmarkStart w:id="149" w:name="_Toc222701426"/>
      <w:r>
        <w:t>11.5.3 Scope and Limitations</w:t>
      </w:r>
      <w:bookmarkEnd w:id="149"/>
    </w:p>
    <w:p w14:paraId="03AD7209" w14:textId="77777777" w:rsidR="00126E1F" w:rsidRDefault="00000000">
      <w:pPr>
        <w:spacing w:after="120"/>
      </w:pPr>
      <w:r>
        <w:rPr>
          <w:rFonts w:eastAsia="Arial"/>
        </w:rPr>
        <w:t>DLP is most critical when external LLM APIs are used (future option). For fully on-prem Ollama/TEI deployments, the primary risk is internal log leakage rather than external transmission. The DLP layer is designed to be lightweight (&lt; 50ms overhead) and configurable per deployment type.</w:t>
      </w:r>
    </w:p>
    <w:p w14:paraId="2FFC6DAE" w14:textId="77777777" w:rsidR="00126E1F" w:rsidRDefault="00000000">
      <w:r>
        <w:br w:type="page"/>
      </w:r>
    </w:p>
    <w:p w14:paraId="02087EB6" w14:textId="77777777" w:rsidR="00126E1F" w:rsidRDefault="00000000">
      <w:pPr>
        <w:pStyle w:val="1"/>
      </w:pPr>
      <w:bookmarkStart w:id="150" w:name="_Toc222701427"/>
      <w:r>
        <w:lastRenderedPageBreak/>
        <w:t>12. Quality Monitoring and Evaluation</w:t>
      </w:r>
      <w:bookmarkEnd w:id="150"/>
    </w:p>
    <w:p w14:paraId="1AF1BF12" w14:textId="77777777" w:rsidR="00126E1F" w:rsidRDefault="00000000">
      <w:pPr>
        <w:pStyle w:val="2"/>
      </w:pPr>
      <w:bookmarkStart w:id="151" w:name="_Toc222701428"/>
      <w:r>
        <w:t>12.1 Layer 1 Search Telemetry</w:t>
      </w:r>
      <w:bookmarkEnd w:id="151"/>
    </w:p>
    <w:p w14:paraId="473BDCCC" w14:textId="77777777" w:rsidR="00126E1F" w:rsidRDefault="00000000">
      <w:pPr>
        <w:pStyle w:val="a4"/>
        <w:numPr>
          <w:ilvl w:val="0"/>
          <w:numId w:val="2"/>
        </w:numPr>
        <w:spacing w:after="60"/>
      </w:pPr>
      <w:r>
        <w:rPr>
          <w:rFonts w:eastAsia="Arial"/>
        </w:rPr>
        <w:t>Query text + intent + extracted error_code / part_no</w:t>
      </w:r>
    </w:p>
    <w:p w14:paraId="5E9264FC" w14:textId="77777777" w:rsidR="00126E1F" w:rsidRDefault="00000000">
      <w:pPr>
        <w:pStyle w:val="a4"/>
        <w:numPr>
          <w:ilvl w:val="0"/>
          <w:numId w:val="2"/>
        </w:numPr>
        <w:spacing w:after="60"/>
      </w:pPr>
      <w:r>
        <w:rPr>
          <w:rFonts w:eastAsia="Arial"/>
        </w:rPr>
        <w:t>Top-k docs: doc_id / chapter / section / score / rerank_score</w:t>
      </w:r>
    </w:p>
    <w:p w14:paraId="31390073" w14:textId="77777777" w:rsidR="00126E1F" w:rsidRDefault="00000000">
      <w:pPr>
        <w:pStyle w:val="a4"/>
        <w:numPr>
          <w:ilvl w:val="0"/>
          <w:numId w:val="2"/>
        </w:numPr>
        <w:spacing w:after="60"/>
      </w:pPr>
      <w:r>
        <w:rPr>
          <w:rFonts w:eastAsia="Arial"/>
        </w:rPr>
        <w:t>Final citation chunk id / section / rejection reason</w:t>
      </w:r>
    </w:p>
    <w:p w14:paraId="72D2FAA4" w14:textId="77777777" w:rsidR="00126E1F" w:rsidRDefault="00000000">
      <w:pPr>
        <w:pStyle w:val="a4"/>
        <w:numPr>
          <w:ilvl w:val="0"/>
          <w:numId w:val="2"/>
        </w:numPr>
        <w:spacing w:after="60"/>
      </w:pPr>
      <w:r>
        <w:rPr>
          <w:rFonts w:eastAsia="Arial"/>
        </w:rPr>
        <w:t>User feedback (like/dislike)</w:t>
      </w:r>
    </w:p>
    <w:p w14:paraId="22E64EA1" w14:textId="77777777" w:rsidR="00126E1F" w:rsidRDefault="00000000">
      <w:pPr>
        <w:pStyle w:val="a4"/>
        <w:numPr>
          <w:ilvl w:val="0"/>
          <w:numId w:val="2"/>
        </w:numPr>
        <w:spacing w:after="60"/>
      </w:pPr>
      <w:r>
        <w:rPr>
          <w:rFonts w:eastAsia="Arial"/>
        </w:rPr>
        <w:t>Per-stage latency + cache hit/miss</w:t>
      </w:r>
    </w:p>
    <w:p w14:paraId="78634370" w14:textId="77777777" w:rsidR="00126E1F" w:rsidRDefault="00000000">
      <w:pPr>
        <w:pStyle w:val="a4"/>
        <w:numPr>
          <w:ilvl w:val="0"/>
          <w:numId w:val="2"/>
        </w:numPr>
        <w:spacing w:after="60"/>
      </w:pPr>
      <w:r>
        <w:rPr>
          <w:rFonts w:eastAsia="Arial"/>
        </w:rPr>
        <w:t>Citation Pane usage: click count, pane dwell time, zoom usage</w:t>
      </w:r>
    </w:p>
    <w:p w14:paraId="131F0E6F" w14:textId="77777777" w:rsidR="00126E1F" w:rsidRDefault="00000000">
      <w:pPr>
        <w:pStyle w:val="a4"/>
        <w:numPr>
          <w:ilvl w:val="0"/>
          <w:numId w:val="2"/>
        </w:numPr>
        <w:spacing w:after="60"/>
      </w:pPr>
      <w:r>
        <w:rPr>
          <w:rFonts w:eastAsia="Arial"/>
        </w:rPr>
        <w:t>Timeout metrics: count, user extension/cancel/simplify rate, by equipment/intent</w:t>
      </w:r>
    </w:p>
    <w:p w14:paraId="29797DC9" w14:textId="77777777" w:rsidR="00126E1F" w:rsidRDefault="00000000">
      <w:pPr>
        <w:pStyle w:val="2"/>
      </w:pPr>
      <w:bookmarkStart w:id="152" w:name="_Toc222701429"/>
      <w:r>
        <w:t>12.2 Citation Hallucination Evaluation</w:t>
      </w:r>
      <w:bookmarkEnd w:id="1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26E1F" w14:paraId="0F46AF45"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4DB4A1B" w14:textId="77777777" w:rsidR="00126E1F" w:rsidRDefault="00000000">
            <w:pPr>
              <w:jc w:val="center"/>
            </w:pPr>
            <w:r>
              <w:rPr>
                <w:rFonts w:eastAsia="Arial"/>
                <w:b/>
                <w:bCs/>
                <w:color w:val="FFFFFF"/>
                <w:sz w:val="20"/>
                <w:szCs w:val="20"/>
              </w:rPr>
              <w:t>Evaluation Item</w:t>
            </w:r>
          </w:p>
        </w:tc>
        <w:tc>
          <w:tcPr>
            <w:tcW w:w="6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B6CF97" w14:textId="77777777" w:rsidR="00126E1F" w:rsidRDefault="00000000">
            <w:pPr>
              <w:jc w:val="center"/>
            </w:pPr>
            <w:r>
              <w:rPr>
                <w:rFonts w:eastAsia="Arial"/>
                <w:b/>
                <w:bCs/>
                <w:color w:val="FFFFFF"/>
                <w:sz w:val="20"/>
                <w:szCs w:val="20"/>
              </w:rPr>
              <w:t>Method and Criteria</w:t>
            </w:r>
          </w:p>
        </w:tc>
      </w:tr>
      <w:tr w:rsidR="00126E1F" w14:paraId="213A4456"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BEB49F" w14:textId="77777777" w:rsidR="00126E1F" w:rsidRDefault="00000000">
            <w:r>
              <w:rPr>
                <w:rFonts w:eastAsia="Arial"/>
                <w:sz w:val="20"/>
                <w:szCs w:val="20"/>
              </w:rPr>
              <w:t>Document ID existence</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240756" w14:textId="77777777" w:rsidR="00126E1F" w:rsidRDefault="00000000">
            <w:r>
              <w:rPr>
                <w:rFonts w:eastAsia="Arial"/>
                <w:sz w:val="20"/>
                <w:szCs w:val="20"/>
              </w:rPr>
              <w:t>Verify all doc_ids exist in document DB. Target: 0% mismatch</w:t>
            </w:r>
          </w:p>
        </w:tc>
      </w:tr>
      <w:tr w:rsidR="00126E1F" w14:paraId="450861DF"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5C65C4" w14:textId="77777777" w:rsidR="00126E1F" w:rsidRDefault="00000000">
            <w:r>
              <w:rPr>
                <w:rFonts w:eastAsia="Arial"/>
                <w:sz w:val="20"/>
                <w:szCs w:val="20"/>
              </w:rPr>
              <w:t>Section/Chapter match</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B8F7D5" w14:textId="77777777" w:rsidR="00126E1F" w:rsidRDefault="00000000">
            <w:r>
              <w:rPr>
                <w:rFonts w:eastAsia="Arial"/>
                <w:sz w:val="20"/>
                <w:szCs w:val="20"/>
              </w:rPr>
              <w:t>Confirm chapter/section matches document TOC. Target: &lt; 2% mismatch</w:t>
            </w:r>
          </w:p>
        </w:tc>
      </w:tr>
      <w:tr w:rsidR="00126E1F" w14:paraId="69F09A9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9F8A64" w14:textId="77777777" w:rsidR="00126E1F" w:rsidRDefault="00000000">
            <w:r>
              <w:rPr>
                <w:rFonts w:eastAsia="Arial"/>
                <w:sz w:val="20"/>
                <w:szCs w:val="20"/>
              </w:rPr>
              <w:t>Line range validity</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8D0B20" w14:textId="77777777" w:rsidR="00126E1F" w:rsidRDefault="00000000">
            <w:r>
              <w:rPr>
                <w:rFonts w:eastAsia="Arial"/>
                <w:sz w:val="20"/>
                <w:szCs w:val="20"/>
              </w:rPr>
              <w:t>Confirm from/to within actual section line count. Target: &lt; 3% mismatch</w:t>
            </w:r>
          </w:p>
        </w:tc>
      </w:tr>
      <w:tr w:rsidR="00126E1F" w14:paraId="57190F28"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66CBF9" w14:textId="77777777" w:rsidR="00126E1F" w:rsidRDefault="00000000">
            <w:r>
              <w:rPr>
                <w:rFonts w:eastAsia="Arial"/>
                <w:sz w:val="20"/>
                <w:szCs w:val="20"/>
              </w:rPr>
              <w:t>Content consistency</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ABEFBD" w14:textId="77777777" w:rsidR="00126E1F" w:rsidRDefault="00000000">
            <w:r>
              <w:rPr>
                <w:rFonts w:eastAsia="Arial"/>
                <w:sz w:val="20"/>
                <w:szCs w:val="20"/>
              </w:rPr>
              <w:t>Semantic match between cited area and chunk content (LLM-as-Judge). Target: F1 &gt; 90%</w:t>
            </w:r>
          </w:p>
        </w:tc>
      </w:tr>
      <w:tr w:rsidR="00126E1F" w14:paraId="5913B3A1"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676824" w14:textId="77777777" w:rsidR="00126E1F" w:rsidRDefault="00000000">
            <w:r>
              <w:rPr>
                <w:rFonts w:eastAsia="Arial"/>
                <w:sz w:val="20"/>
                <w:szCs w:val="20"/>
              </w:rPr>
              <w:t>Non-existent document test</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131B85" w14:textId="77777777" w:rsidR="00126E1F" w:rsidRDefault="00000000">
            <w:r>
              <w:rPr>
                <w:rFonts w:eastAsia="Arial"/>
                <w:sz w:val="20"/>
                <w:szCs w:val="20"/>
              </w:rPr>
              <w:t>Query with fake error codes; verify rejection. Target: 100% rejection</w:t>
            </w:r>
          </w:p>
        </w:tc>
      </w:tr>
      <w:tr w:rsidR="00126E1F" w14:paraId="3CE57C6F"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DEFA0F" w14:textId="77777777" w:rsidR="00126E1F" w:rsidRDefault="00000000">
            <w:r>
              <w:rPr>
                <w:rFonts w:eastAsia="Arial"/>
                <w:sz w:val="20"/>
                <w:szCs w:val="20"/>
              </w:rPr>
              <w:t>Partial manipulation test</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2BF1BB" w14:textId="77777777" w:rsidR="00126E1F" w:rsidRDefault="00000000">
            <w:r>
              <w:rPr>
                <w:rFonts w:eastAsia="Arial"/>
                <w:sz w:val="20"/>
                <w:szCs w:val="20"/>
              </w:rPr>
              <w:t>Query with altered values; verify correction from source. Target: &gt; 95% correction</w:t>
            </w:r>
          </w:p>
        </w:tc>
      </w:tr>
    </w:tbl>
    <w:p w14:paraId="4AE37E92" w14:textId="77777777" w:rsidR="00126E1F" w:rsidRDefault="00000000">
      <w:pPr>
        <w:pStyle w:val="2"/>
      </w:pPr>
      <w:bookmarkStart w:id="153" w:name="_Toc222701430"/>
      <w:r>
        <w:t>12.3 RAGAS Evaluation (Phase 1.5)</w:t>
      </w:r>
      <w:bookmarkEnd w:id="153"/>
    </w:p>
    <w:p w14:paraId="147B957D" w14:textId="77777777" w:rsidR="00126E1F" w:rsidRDefault="00000000">
      <w:pPr>
        <w:pStyle w:val="a4"/>
        <w:numPr>
          <w:ilvl w:val="0"/>
          <w:numId w:val="2"/>
        </w:numPr>
        <w:spacing w:after="60"/>
      </w:pPr>
      <w:r>
        <w:rPr>
          <w:rFonts w:eastAsia="Arial"/>
        </w:rPr>
        <w:t>RAGAS framework for quantitative search quality evaluation</w:t>
      </w:r>
    </w:p>
    <w:p w14:paraId="642285D8" w14:textId="77777777" w:rsidR="00126E1F" w:rsidRDefault="00000000">
      <w:pPr>
        <w:pStyle w:val="a4"/>
        <w:numPr>
          <w:ilvl w:val="0"/>
          <w:numId w:val="2"/>
        </w:numPr>
        <w:spacing w:after="60"/>
      </w:pPr>
      <w:r>
        <w:rPr>
          <w:rFonts w:eastAsia="Arial"/>
        </w:rPr>
        <w:t>Ground Truth dataset: 100+ triples per equipment type, built in parallel with Phase 1</w:t>
      </w:r>
    </w:p>
    <w:p w14:paraId="1B759A78" w14:textId="77777777" w:rsidR="00126E1F" w:rsidRDefault="00000000">
      <w:pPr>
        <w:pStyle w:val="2"/>
      </w:pPr>
      <w:bookmarkStart w:id="154" w:name="_Toc222701431"/>
      <w:r>
        <w:t>12.4 Layer 2 Operational Metrics</w:t>
      </w:r>
      <w:bookmarkEnd w:id="154"/>
    </w:p>
    <w:p w14:paraId="09B3AFC2" w14:textId="77777777" w:rsidR="00126E1F" w:rsidRDefault="00000000">
      <w:pPr>
        <w:pStyle w:val="a4"/>
        <w:numPr>
          <w:ilvl w:val="0"/>
          <w:numId w:val="2"/>
        </w:numPr>
        <w:spacing w:after="60"/>
      </w:pPr>
      <w:r>
        <w:rPr>
          <w:rFonts w:eastAsia="Arial"/>
        </w:rPr>
        <w:t>Anomaly detection: Precision/Recall, False Alarm Rate</w:t>
      </w:r>
    </w:p>
    <w:p w14:paraId="4D6A67DD" w14:textId="77777777" w:rsidR="00126E1F" w:rsidRDefault="00000000">
      <w:pPr>
        <w:pStyle w:val="a4"/>
        <w:numPr>
          <w:ilvl w:val="0"/>
          <w:numId w:val="2"/>
        </w:numPr>
        <w:spacing w:after="60"/>
      </w:pPr>
      <w:r>
        <w:rPr>
          <w:rFonts w:eastAsia="Arial"/>
        </w:rPr>
        <w:t>Predictive diagnostics: Accuracy, Lead Time, Tier contribution analysis</w:t>
      </w:r>
    </w:p>
    <w:p w14:paraId="061F6095" w14:textId="77777777" w:rsidR="00126E1F" w:rsidRDefault="00000000">
      <w:pPr>
        <w:pStyle w:val="a4"/>
        <w:numPr>
          <w:ilvl w:val="0"/>
          <w:numId w:val="2"/>
        </w:numPr>
        <w:spacing w:after="60"/>
      </w:pPr>
      <w:r>
        <w:rPr>
          <w:rFonts w:eastAsia="Arial"/>
        </w:rPr>
        <w:t>Expert Knowledge: Rule count, verification pass rate, hit rate trends</w:t>
      </w:r>
    </w:p>
    <w:p w14:paraId="7CC8D8B1" w14:textId="77777777" w:rsidR="00126E1F" w:rsidRDefault="00000000">
      <w:pPr>
        <w:pStyle w:val="a4"/>
        <w:numPr>
          <w:ilvl w:val="0"/>
          <w:numId w:val="2"/>
        </w:numPr>
        <w:spacing w:after="60"/>
      </w:pPr>
      <w:r>
        <w:rPr>
          <w:rFonts w:eastAsia="Arial"/>
        </w:rPr>
        <w:t>Data collection: Uptime/availability per equipment</w:t>
      </w:r>
    </w:p>
    <w:p w14:paraId="402DF0B7" w14:textId="77777777" w:rsidR="00126E1F" w:rsidRDefault="00000000">
      <w:pPr>
        <w:pStyle w:val="a4"/>
        <w:numPr>
          <w:ilvl w:val="0"/>
          <w:numId w:val="2"/>
        </w:numPr>
        <w:spacing w:after="60"/>
      </w:pPr>
      <w:r>
        <w:rPr>
          <w:rFonts w:eastAsia="Arial"/>
        </w:rPr>
        <w:t>Model retraining: History and performance trajectory</w:t>
      </w:r>
    </w:p>
    <w:p w14:paraId="3D788468" w14:textId="77777777" w:rsidR="00126E1F" w:rsidRDefault="00000000">
      <w:pPr>
        <w:pStyle w:val="2"/>
      </w:pPr>
      <w:bookmarkStart w:id="155" w:name="_Toc222701432"/>
      <w:r>
        <w:t>12.5 Operations Runbook</w:t>
      </w:r>
      <w:bookmarkEnd w:id="155"/>
    </w:p>
    <w:p w14:paraId="537C6126" w14:textId="77777777" w:rsidR="00126E1F" w:rsidRDefault="00000000">
      <w:pPr>
        <w:pStyle w:val="a4"/>
        <w:numPr>
          <w:ilvl w:val="0"/>
          <w:numId w:val="2"/>
        </w:numPr>
        <w:spacing w:after="60"/>
      </w:pPr>
      <w:r>
        <w:rPr>
          <w:rFonts w:eastAsia="Arial"/>
        </w:rPr>
        <w:t>Document re-indexing: Trigger conditions, expected downtime, rollback procedure</w:t>
      </w:r>
    </w:p>
    <w:p w14:paraId="65A7C0B3" w14:textId="77777777" w:rsidR="00126E1F" w:rsidRDefault="00000000">
      <w:pPr>
        <w:pStyle w:val="a4"/>
        <w:numPr>
          <w:ilvl w:val="0"/>
          <w:numId w:val="2"/>
        </w:numPr>
        <w:spacing w:after="60"/>
      </w:pPr>
      <w:r>
        <w:rPr>
          <w:rFonts w:eastAsia="Arial"/>
        </w:rPr>
        <w:t>Model update: A/B test protocol</w:t>
      </w:r>
    </w:p>
    <w:p w14:paraId="6F988152" w14:textId="77777777" w:rsidR="00126E1F" w:rsidRDefault="00000000">
      <w:pPr>
        <w:pStyle w:val="a4"/>
        <w:numPr>
          <w:ilvl w:val="0"/>
          <w:numId w:val="2"/>
        </w:numPr>
        <w:spacing w:after="60"/>
      </w:pPr>
      <w:r>
        <w:rPr>
          <w:rFonts w:eastAsia="Arial"/>
        </w:rPr>
        <w:t>Cache purge / Synonym dictionary update deployment</w:t>
      </w:r>
    </w:p>
    <w:p w14:paraId="48A60F04" w14:textId="77777777" w:rsidR="00126E1F" w:rsidRDefault="00000000">
      <w:pPr>
        <w:pStyle w:val="a4"/>
        <w:numPr>
          <w:ilvl w:val="0"/>
          <w:numId w:val="2"/>
        </w:numPr>
        <w:spacing w:after="60"/>
      </w:pPr>
      <w:r>
        <w:rPr>
          <w:rFonts w:eastAsia="Arial"/>
        </w:rPr>
        <w:t>Incident response: Search quality degradation alert escalation path</w:t>
      </w:r>
    </w:p>
    <w:p w14:paraId="259AD968" w14:textId="77777777" w:rsidR="00126E1F" w:rsidRDefault="00000000">
      <w:pPr>
        <w:pStyle w:val="a4"/>
        <w:numPr>
          <w:ilvl w:val="0"/>
          <w:numId w:val="2"/>
        </w:numPr>
        <w:spacing w:after="60"/>
      </w:pPr>
      <w:r>
        <w:rPr>
          <w:rFonts w:eastAsia="Arial"/>
        </w:rPr>
        <w:t>Layer 2 model retraining: Schedule, data requirements, rollback procedure</w:t>
      </w:r>
    </w:p>
    <w:p w14:paraId="4093332A" w14:textId="77777777" w:rsidR="00126E1F" w:rsidRDefault="00000000">
      <w:pPr>
        <w:pStyle w:val="a4"/>
        <w:numPr>
          <w:ilvl w:val="0"/>
          <w:numId w:val="2"/>
        </w:numPr>
        <w:spacing w:after="60"/>
      </w:pPr>
      <w:r>
        <w:rPr>
          <w:rFonts w:eastAsia="Arial"/>
        </w:rPr>
        <w:t>Expert knowledge bulk import/export procedure</w:t>
      </w:r>
    </w:p>
    <w:p w14:paraId="6A1E9790" w14:textId="77777777" w:rsidR="00126E1F" w:rsidRDefault="00000000">
      <w:r>
        <w:lastRenderedPageBreak/>
        <w:br w:type="page"/>
      </w:r>
    </w:p>
    <w:p w14:paraId="32A97031" w14:textId="77777777" w:rsidR="00126E1F" w:rsidRDefault="00000000">
      <w:pPr>
        <w:pStyle w:val="1"/>
      </w:pPr>
      <w:bookmarkStart w:id="156" w:name="_Toc222701433"/>
      <w:r>
        <w:lastRenderedPageBreak/>
        <w:t>13. Development Roadmap</w:t>
      </w:r>
      <w:bookmarkEnd w:id="156"/>
    </w:p>
    <w:p w14:paraId="2941CB76" w14:textId="77777777" w:rsidR="00126E1F" w:rsidRDefault="00000000">
      <w:pPr>
        <w:pStyle w:val="2"/>
      </w:pPr>
      <w:bookmarkStart w:id="157" w:name="_Toc222701434"/>
      <w:r>
        <w:t>13.1 Phase 1.0 (Current — Document RAG Foundation)</w:t>
      </w:r>
      <w:bookmarkEnd w:id="157"/>
    </w:p>
    <w:p w14:paraId="5C274887" w14:textId="77777777" w:rsidR="00126E1F" w:rsidRDefault="00000000">
      <w:pPr>
        <w:pStyle w:val="a4"/>
        <w:numPr>
          <w:ilvl w:val="0"/>
          <w:numId w:val="2"/>
        </w:numPr>
        <w:spacing w:after="60"/>
      </w:pPr>
      <w:r>
        <w:rPr>
          <w:rFonts w:eastAsia="Arial"/>
        </w:rPr>
        <w:t>Document preprocessing: Table parsing + image anchoring + highlight_coords storage</w:t>
      </w:r>
    </w:p>
    <w:p w14:paraId="6A165B00" w14:textId="77777777" w:rsidR="00126E1F" w:rsidRDefault="00000000">
      <w:pPr>
        <w:pStyle w:val="a4"/>
        <w:numPr>
          <w:ilvl w:val="0"/>
          <w:numId w:val="2"/>
        </w:numPr>
        <w:spacing w:after="60"/>
      </w:pPr>
      <w:r>
        <w:rPr>
          <w:rFonts w:eastAsia="Arial"/>
        </w:rPr>
        <w:t>Technical synonym dictionary + maintenance process</w:t>
      </w:r>
    </w:p>
    <w:p w14:paraId="76AE07C8" w14:textId="77777777" w:rsidR="00126E1F" w:rsidRDefault="00000000">
      <w:pPr>
        <w:pStyle w:val="a4"/>
        <w:numPr>
          <w:ilvl w:val="0"/>
          <w:numId w:val="2"/>
        </w:numPr>
        <w:spacing w:after="60"/>
      </w:pPr>
      <w:r>
        <w:rPr>
          <w:rFonts w:eastAsia="Arial"/>
        </w:rPr>
        <w:t>Hybrid search: Vector + BM25 + Query Router + Re-ranking + MMR</w:t>
      </w:r>
    </w:p>
    <w:p w14:paraId="0D6D7C5F" w14:textId="77777777" w:rsidR="00126E1F" w:rsidRDefault="00000000">
      <w:pPr>
        <w:pStyle w:val="a4"/>
        <w:numPr>
          <w:ilvl w:val="0"/>
          <w:numId w:val="2"/>
        </w:numPr>
        <w:spacing w:after="60"/>
      </w:pPr>
      <w:r>
        <w:rPr>
          <w:rFonts w:eastAsia="Arial"/>
        </w:rPr>
        <w:t>Embedding model evaluation and selection / Result cache layer</w:t>
      </w:r>
    </w:p>
    <w:p w14:paraId="3C48ED9A" w14:textId="77777777" w:rsidR="00126E1F" w:rsidRDefault="00000000">
      <w:pPr>
        <w:pStyle w:val="a4"/>
        <w:numPr>
          <w:ilvl w:val="0"/>
          <w:numId w:val="2"/>
        </w:numPr>
        <w:spacing w:after="60"/>
      </w:pPr>
      <w:r>
        <w:rPr>
          <w:rFonts w:eastAsia="Arial"/>
        </w:rPr>
        <w:t>ChatGPT-style UI + Citation Pane (pdf.js-based)</w:t>
      </w:r>
    </w:p>
    <w:p w14:paraId="54D00369" w14:textId="77777777" w:rsidR="00126E1F" w:rsidRDefault="00000000">
      <w:pPr>
        <w:pStyle w:val="a4"/>
        <w:numPr>
          <w:ilvl w:val="0"/>
          <w:numId w:val="2"/>
        </w:numPr>
        <w:spacing w:after="60"/>
      </w:pPr>
      <w:r>
        <w:rPr>
          <w:rFonts w:eastAsia="Arial"/>
        </w:rPr>
        <w:t>Grounded QA + Dual-Gate response policy</w:t>
      </w:r>
    </w:p>
    <w:p w14:paraId="4B1FC483" w14:textId="77777777" w:rsidR="00126E1F" w:rsidRDefault="00000000">
      <w:pPr>
        <w:pStyle w:val="a4"/>
        <w:numPr>
          <w:ilvl w:val="0"/>
          <w:numId w:val="2"/>
        </w:numPr>
        <w:spacing w:after="60"/>
      </w:pPr>
      <w:r>
        <w:rPr>
          <w:rFonts w:eastAsia="Arial"/>
        </w:rPr>
        <w:t>Response timeout handling: Stage-based alerts + user time adjustment UI</w:t>
      </w:r>
    </w:p>
    <w:p w14:paraId="1CC2A89D" w14:textId="77777777" w:rsidR="00126E1F" w:rsidRDefault="00000000">
      <w:pPr>
        <w:pStyle w:val="a4"/>
        <w:numPr>
          <w:ilvl w:val="0"/>
          <w:numId w:val="2"/>
        </w:numPr>
        <w:spacing w:after="60"/>
      </w:pPr>
      <w:r>
        <w:rPr>
          <w:rFonts w:eastAsia="Arial"/>
        </w:rPr>
        <w:t>Telemetry + Citation Pane usage metrics</w:t>
      </w:r>
    </w:p>
    <w:p w14:paraId="72CB4C66" w14:textId="77777777" w:rsidR="00126E1F" w:rsidRDefault="00000000">
      <w:pPr>
        <w:pStyle w:val="a4"/>
        <w:numPr>
          <w:ilvl w:val="0"/>
          <w:numId w:val="2"/>
        </w:numPr>
        <w:spacing w:after="60"/>
      </w:pPr>
      <w:r>
        <w:rPr>
          <w:rFonts w:eastAsia="Arial"/>
        </w:rPr>
        <w:t>RBAC + TLS + encryption / Ground Truth parallel construction / Runbook v1</w:t>
      </w:r>
    </w:p>
    <w:p w14:paraId="7C3EDC30" w14:textId="77777777" w:rsidR="00126E1F" w:rsidRDefault="00000000">
      <w:pPr>
        <w:pStyle w:val="2"/>
      </w:pPr>
      <w:bookmarkStart w:id="158" w:name="_Toc222701435"/>
      <w:r>
        <w:t>13.2 Phase 1.5 (RAG Quality Enhancement)</w:t>
      </w:r>
      <w:bookmarkEnd w:id="158"/>
    </w:p>
    <w:p w14:paraId="12921673" w14:textId="77777777" w:rsidR="00126E1F" w:rsidRDefault="00000000">
      <w:pPr>
        <w:pStyle w:val="a4"/>
        <w:numPr>
          <w:ilvl w:val="0"/>
          <w:numId w:val="2"/>
        </w:numPr>
        <w:spacing w:after="60"/>
      </w:pPr>
      <w:r>
        <w:rPr>
          <w:rFonts w:eastAsia="Arial"/>
        </w:rPr>
        <w:t>RAGAS-based search quality evaluation and optimization</w:t>
      </w:r>
    </w:p>
    <w:p w14:paraId="0973FABE" w14:textId="77777777" w:rsidR="00126E1F" w:rsidRDefault="00000000">
      <w:pPr>
        <w:pStyle w:val="a4"/>
        <w:numPr>
          <w:ilvl w:val="0"/>
          <w:numId w:val="2"/>
        </w:numPr>
        <w:spacing w:after="60"/>
      </w:pPr>
      <w:r>
        <w:rPr>
          <w:rFonts w:eastAsia="Arial"/>
        </w:rPr>
        <w:t>Embedding fine-tuning (if Recall@10 &lt; 80%)</w:t>
      </w:r>
    </w:p>
    <w:p w14:paraId="41671102" w14:textId="77777777" w:rsidR="00126E1F" w:rsidRDefault="00000000">
      <w:pPr>
        <w:pStyle w:val="a4"/>
        <w:numPr>
          <w:ilvl w:val="0"/>
          <w:numId w:val="2"/>
        </w:numPr>
        <w:spacing w:after="60"/>
      </w:pPr>
      <w:r>
        <w:rPr>
          <w:rFonts w:eastAsia="Arial"/>
        </w:rPr>
        <w:t>Image OCR caption extraction + figure cross-reference parsing</w:t>
      </w:r>
    </w:p>
    <w:p w14:paraId="2A04463B" w14:textId="77777777" w:rsidR="00126E1F" w:rsidRDefault="00000000">
      <w:pPr>
        <w:pStyle w:val="a4"/>
        <w:numPr>
          <w:ilvl w:val="0"/>
          <w:numId w:val="2"/>
        </w:numPr>
        <w:spacing w:after="60"/>
      </w:pPr>
      <w:r>
        <w:rPr>
          <w:rFonts w:eastAsia="Arial"/>
        </w:rPr>
        <w:t>A/B testing framework</w:t>
      </w:r>
    </w:p>
    <w:p w14:paraId="01070A5F" w14:textId="77777777" w:rsidR="00126E1F" w:rsidRDefault="00000000">
      <w:pPr>
        <w:pStyle w:val="2"/>
      </w:pPr>
      <w:bookmarkStart w:id="159" w:name="_Toc222701436"/>
      <w:r>
        <w:t>13.3 Phase 2.0 (Log Collection + Time-Series Analysis)</w:t>
      </w:r>
      <w:bookmarkEnd w:id="159"/>
    </w:p>
    <w:p w14:paraId="06259630" w14:textId="77777777" w:rsidR="00126E1F" w:rsidRDefault="00000000">
      <w:pPr>
        <w:pStyle w:val="a4"/>
        <w:numPr>
          <w:ilvl w:val="0"/>
          <w:numId w:val="2"/>
        </w:numPr>
        <w:spacing w:after="60"/>
      </w:pPr>
      <w:r>
        <w:rPr>
          <w:rFonts w:eastAsia="Arial"/>
        </w:rPr>
        <w:t>Equipment data collection pipeline (SECS/GEM, OPC-UA bridge)</w:t>
      </w:r>
    </w:p>
    <w:p w14:paraId="6AFF6157" w14:textId="77777777" w:rsidR="00126E1F" w:rsidRDefault="00000000">
      <w:pPr>
        <w:pStyle w:val="a4"/>
        <w:numPr>
          <w:ilvl w:val="0"/>
          <w:numId w:val="2"/>
        </w:numPr>
        <w:spacing w:after="60"/>
      </w:pPr>
      <w:r>
        <w:rPr>
          <w:rFonts w:eastAsia="Arial"/>
        </w:rPr>
        <w:t>Time-series DB deployment (InfluxDB/TimescaleDB)</w:t>
      </w:r>
    </w:p>
    <w:p w14:paraId="62462AE4" w14:textId="77777777" w:rsidR="00126E1F" w:rsidRDefault="00000000">
      <w:pPr>
        <w:pStyle w:val="a4"/>
        <w:numPr>
          <w:ilvl w:val="0"/>
          <w:numId w:val="2"/>
        </w:numPr>
        <w:spacing w:after="60"/>
      </w:pPr>
      <w:r>
        <w:rPr>
          <w:rFonts w:eastAsia="Arial"/>
        </w:rPr>
        <w:t>Equipment Registry and per-equipment data partitioning</w:t>
      </w:r>
    </w:p>
    <w:p w14:paraId="38E85727" w14:textId="77777777" w:rsidR="00126E1F" w:rsidRDefault="00000000">
      <w:pPr>
        <w:pStyle w:val="a4"/>
        <w:numPr>
          <w:ilvl w:val="0"/>
          <w:numId w:val="2"/>
        </w:numPr>
        <w:spacing w:after="60"/>
      </w:pPr>
      <w:r>
        <w:rPr>
          <w:rFonts w:eastAsia="Arial"/>
        </w:rPr>
        <w:t>Basic trend analysis + alarm pattern analysis</w:t>
      </w:r>
    </w:p>
    <w:p w14:paraId="44644357" w14:textId="77777777" w:rsidR="00126E1F" w:rsidRDefault="00000000">
      <w:pPr>
        <w:pStyle w:val="a4"/>
        <w:numPr>
          <w:ilvl w:val="0"/>
          <w:numId w:val="2"/>
        </w:numPr>
        <w:spacing w:after="60"/>
      </w:pPr>
      <w:r>
        <w:rPr>
          <w:rFonts w:eastAsia="Arial"/>
        </w:rPr>
        <w:t>Dashboard tab v1 release (sensor charts, alarm timeline, error table)</w:t>
      </w:r>
    </w:p>
    <w:p w14:paraId="55784815" w14:textId="77777777" w:rsidR="00126E1F" w:rsidRDefault="00000000">
      <w:pPr>
        <w:pStyle w:val="a4"/>
        <w:numPr>
          <w:ilvl w:val="0"/>
          <w:numId w:val="2"/>
        </w:numPr>
        <w:spacing w:after="60"/>
      </w:pPr>
      <w:r>
        <w:rPr>
          <w:rFonts w:eastAsia="Arial"/>
        </w:rPr>
        <w:t>Cross-Layer Linking basic integration (anomaly → Layer 1 auto-query)</w:t>
      </w:r>
    </w:p>
    <w:p w14:paraId="0272218D" w14:textId="77777777" w:rsidR="00126E1F" w:rsidRDefault="00000000">
      <w:pPr>
        <w:pStyle w:val="a4"/>
        <w:numPr>
          <w:ilvl w:val="0"/>
          <w:numId w:val="2"/>
        </w:numPr>
        <w:spacing w:after="60"/>
      </w:pPr>
      <w:r>
        <w:rPr>
          <w:rFonts w:eastAsia="Arial"/>
        </w:rPr>
        <w:t>Tier 3 auto-extraction from manuals (Cold Start bootstrap)</w:t>
      </w:r>
    </w:p>
    <w:p w14:paraId="6F7DE27B" w14:textId="77777777" w:rsidR="00126E1F" w:rsidRDefault="00000000">
      <w:pPr>
        <w:pStyle w:val="2"/>
      </w:pPr>
      <w:bookmarkStart w:id="160" w:name="_Toc222701437"/>
      <w:r>
        <w:t>13.4 Phase 2.5 (Anomaly Detection + Predictive Diagnostics)</w:t>
      </w:r>
      <w:bookmarkEnd w:id="160"/>
    </w:p>
    <w:p w14:paraId="4B6674BB" w14:textId="77777777" w:rsidR="00126E1F" w:rsidRDefault="00000000">
      <w:pPr>
        <w:pStyle w:val="a4"/>
        <w:numPr>
          <w:ilvl w:val="0"/>
          <w:numId w:val="2"/>
        </w:numPr>
        <w:spacing w:after="60"/>
      </w:pPr>
      <w:r>
        <w:rPr>
          <w:rFonts w:eastAsia="Arial"/>
        </w:rPr>
        <w:t>ML-based anomaly detection model deployment (Tier 1)</w:t>
      </w:r>
    </w:p>
    <w:p w14:paraId="34991801" w14:textId="77777777" w:rsidR="00126E1F" w:rsidRDefault="00000000">
      <w:pPr>
        <w:pStyle w:val="a4"/>
        <w:numPr>
          <w:ilvl w:val="0"/>
          <w:numId w:val="2"/>
        </w:numPr>
        <w:spacing w:after="60"/>
      </w:pPr>
      <w:r>
        <w:rPr>
          <w:rFonts w:eastAsia="Arial"/>
        </w:rPr>
        <w:t>Expert Knowledge Base system (Tier 2): Structured input + Passive collection + Verification loop</w:t>
      </w:r>
    </w:p>
    <w:p w14:paraId="703AB1AE" w14:textId="77777777" w:rsidR="00126E1F" w:rsidRDefault="00000000">
      <w:pPr>
        <w:pStyle w:val="a4"/>
        <w:numPr>
          <w:ilvl w:val="0"/>
          <w:numId w:val="2"/>
        </w:numPr>
        <w:spacing w:after="60"/>
      </w:pPr>
      <w:r>
        <w:rPr>
          <w:rFonts w:eastAsia="Arial"/>
        </w:rPr>
        <w:t>Fusion Engine: 3-Tier evidence integration</w:t>
      </w:r>
    </w:p>
    <w:p w14:paraId="16BF5FD1" w14:textId="77777777" w:rsidR="00126E1F" w:rsidRDefault="00000000">
      <w:pPr>
        <w:pStyle w:val="a4"/>
        <w:numPr>
          <w:ilvl w:val="0"/>
          <w:numId w:val="2"/>
        </w:numPr>
        <w:spacing w:after="60"/>
      </w:pPr>
      <w:r>
        <w:rPr>
          <w:rFonts w:eastAsia="Arial"/>
        </w:rPr>
        <w:t>Consumable RUL prediction model v1 (Tier 1 + Tier 3 baseline)</w:t>
      </w:r>
    </w:p>
    <w:p w14:paraId="46CB954A" w14:textId="77777777" w:rsidR="00126E1F" w:rsidRDefault="00000000">
      <w:pPr>
        <w:pStyle w:val="a4"/>
        <w:numPr>
          <w:ilvl w:val="0"/>
          <w:numId w:val="2"/>
        </w:numPr>
        <w:spacing w:after="60"/>
      </w:pPr>
      <w:r>
        <w:rPr>
          <w:rFonts w:eastAsia="Arial"/>
        </w:rPr>
        <w:t>Predictive diagnostics alert system (Info/Warning/Critical)</w:t>
      </w:r>
    </w:p>
    <w:p w14:paraId="0B2B12D9" w14:textId="77777777" w:rsidR="00126E1F" w:rsidRDefault="00000000">
      <w:pPr>
        <w:pStyle w:val="a4"/>
        <w:numPr>
          <w:ilvl w:val="0"/>
          <w:numId w:val="2"/>
        </w:numPr>
        <w:spacing w:after="60"/>
      </w:pPr>
      <w:r>
        <w:rPr>
          <w:rFonts w:eastAsia="Arial"/>
        </w:rPr>
        <w:t>Dashboard enhancement: Predictive summary panel, Knowledge Base browser</w:t>
      </w:r>
    </w:p>
    <w:p w14:paraId="0E7ED5F1" w14:textId="77777777" w:rsidR="00126E1F" w:rsidRDefault="00000000">
      <w:pPr>
        <w:pStyle w:val="a4"/>
        <w:numPr>
          <w:ilvl w:val="0"/>
          <w:numId w:val="2"/>
        </w:numPr>
        <w:spacing w:after="60"/>
      </w:pPr>
      <w:r>
        <w:rPr>
          <w:rFonts w:eastAsia="Arial"/>
        </w:rPr>
        <w:t>Expert knowledge Quick Entry from Dashboard</w:t>
      </w:r>
    </w:p>
    <w:p w14:paraId="32E2407D" w14:textId="77777777" w:rsidR="00126E1F" w:rsidRDefault="00000000">
      <w:pPr>
        <w:pStyle w:val="2"/>
      </w:pPr>
      <w:bookmarkStart w:id="161" w:name="_Toc222701438"/>
      <w:r>
        <w:t>13.5 Phase 3.0 (Multimodal + AR)</w:t>
      </w:r>
      <w:bookmarkEnd w:id="161"/>
    </w:p>
    <w:p w14:paraId="2CD0CF42" w14:textId="77777777" w:rsidR="00126E1F" w:rsidRDefault="00000000">
      <w:pPr>
        <w:pStyle w:val="a4"/>
        <w:numPr>
          <w:ilvl w:val="0"/>
          <w:numId w:val="2"/>
        </w:numPr>
        <w:spacing w:after="60"/>
      </w:pPr>
      <w:r>
        <w:rPr>
          <w:rFonts w:eastAsia="Arial"/>
        </w:rPr>
        <w:t>Photo/video input troubleshooting (multimodal recognition)</w:t>
      </w:r>
    </w:p>
    <w:p w14:paraId="61ABD444" w14:textId="77777777" w:rsidR="00126E1F" w:rsidRDefault="00000000">
      <w:pPr>
        <w:pStyle w:val="a4"/>
        <w:numPr>
          <w:ilvl w:val="0"/>
          <w:numId w:val="2"/>
        </w:numPr>
        <w:spacing w:after="60"/>
      </w:pPr>
      <w:r>
        <w:rPr>
          <w:rFonts w:eastAsia="Arial"/>
        </w:rPr>
        <w:t>AR overlay maintenance procedures</w:t>
      </w:r>
    </w:p>
    <w:p w14:paraId="17FB24E0" w14:textId="77777777" w:rsidR="00126E1F" w:rsidRDefault="00000000">
      <w:pPr>
        <w:pStyle w:val="a4"/>
        <w:numPr>
          <w:ilvl w:val="0"/>
          <w:numId w:val="2"/>
        </w:numPr>
        <w:spacing w:after="60"/>
      </w:pPr>
      <w:r>
        <w:rPr>
          <w:rFonts w:eastAsia="Arial"/>
        </w:rPr>
        <w:t>Knowledge graph construction</w:t>
      </w:r>
    </w:p>
    <w:p w14:paraId="18C255A2" w14:textId="77777777" w:rsidR="00126E1F" w:rsidRDefault="00000000">
      <w:pPr>
        <w:pStyle w:val="a4"/>
        <w:numPr>
          <w:ilvl w:val="0"/>
          <w:numId w:val="2"/>
        </w:numPr>
        <w:spacing w:after="60"/>
      </w:pPr>
      <w:r>
        <w:rPr>
          <w:rFonts w:eastAsia="Arial"/>
        </w:rPr>
        <w:lastRenderedPageBreak/>
        <w:t>MES/EAP deep integration for automated PM scheduling</w:t>
      </w:r>
    </w:p>
    <w:p w14:paraId="725BDA6D" w14:textId="77777777" w:rsidR="00126E1F" w:rsidRDefault="00000000">
      <w:pPr>
        <w:pStyle w:val="2"/>
      </w:pPr>
      <w:bookmarkStart w:id="162" w:name="_Toc222701439"/>
      <w:r>
        <w:t>13.6 Domain Pack Roadmap</w:t>
      </w:r>
      <w:bookmarkEnd w:id="1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4226"/>
      </w:tblGrid>
      <w:tr w:rsidR="00126E1F" w14:paraId="3A5D2F4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8D778BD" w14:textId="77777777" w:rsidR="00126E1F" w:rsidRDefault="00000000">
            <w:pPr>
              <w:jc w:val="center"/>
            </w:pPr>
            <w:r>
              <w:rPr>
                <w:rFonts w:eastAsia="Arial"/>
                <w:b/>
                <w:bCs/>
                <w:color w:val="FFFFFF"/>
                <w:sz w:val="20"/>
                <w:szCs w:val="20"/>
              </w:rPr>
              <w:t>Domain Pack</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3FCF4B" w14:textId="77777777" w:rsidR="00126E1F" w:rsidRDefault="00000000">
            <w:pPr>
              <w:jc w:val="center"/>
            </w:pPr>
            <w:r>
              <w:rPr>
                <w:rFonts w:eastAsia="Arial"/>
                <w:b/>
                <w:bCs/>
                <w:color w:val="FFFFFF"/>
                <w:sz w:val="20"/>
                <w:szCs w:val="20"/>
              </w:rPr>
              <w:t>Target Phase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400218C" w14:textId="77777777" w:rsidR="00126E1F" w:rsidRDefault="00000000">
            <w:pPr>
              <w:jc w:val="center"/>
            </w:pPr>
            <w:r>
              <w:rPr>
                <w:rFonts w:eastAsia="Arial"/>
                <w:b/>
                <w:bCs/>
                <w:color w:val="FFFFFF"/>
                <w:sz w:val="20"/>
                <w:szCs w:val="20"/>
              </w:rPr>
              <w:t>Priority</w:t>
            </w:r>
          </w:p>
        </w:tc>
        <w:tc>
          <w:tcPr>
            <w:tcW w:w="4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413E5A0" w14:textId="77777777" w:rsidR="00126E1F" w:rsidRDefault="00000000">
            <w:pPr>
              <w:jc w:val="center"/>
            </w:pPr>
            <w:r>
              <w:rPr>
                <w:rFonts w:eastAsia="Arial"/>
                <w:b/>
                <w:bCs/>
                <w:color w:val="FFFFFF"/>
                <w:sz w:val="20"/>
                <w:szCs w:val="20"/>
              </w:rPr>
              <w:t>Rationale</w:t>
            </w:r>
          </w:p>
        </w:tc>
      </w:tr>
      <w:tr w:rsidR="00126E1F" w14:paraId="15B29BD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EC6056" w14:textId="77777777" w:rsidR="00126E1F" w:rsidRDefault="00000000">
            <w:r>
              <w:rPr>
                <w:rFonts w:eastAsia="Arial"/>
                <w:sz w:val="20"/>
                <w:szCs w:val="20"/>
              </w:rPr>
              <w:t>Semiconductor</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388208" w14:textId="77777777" w:rsidR="00126E1F" w:rsidRDefault="00000000">
            <w:r>
              <w:rPr>
                <w:rFonts w:eastAsia="Arial"/>
                <w:sz w:val="20"/>
                <w:szCs w:val="20"/>
              </w:rPr>
              <w:t>Phase 1.0+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E14EFD" w14:textId="77777777" w:rsidR="00126E1F" w:rsidRDefault="00000000">
            <w:r>
              <w:rPr>
                <w:rFonts w:eastAsia="Arial"/>
                <w:sz w:val="20"/>
                <w:szCs w:val="20"/>
              </w:rPr>
              <w:t>P0 (First)</w:t>
            </w:r>
          </w:p>
        </w:tc>
        <w:tc>
          <w:tcPr>
            <w:tcW w:w="4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A010D6" w14:textId="77777777" w:rsidR="00126E1F" w:rsidRDefault="00000000">
            <w:r>
              <w:rPr>
                <w:rFonts w:eastAsia="Arial"/>
                <w:sz w:val="20"/>
                <w:szCs w:val="20"/>
              </w:rPr>
              <w:t>Primary target domain; SECS/GEM, SEMI standards, highest air-gap value</w:t>
            </w:r>
          </w:p>
        </w:tc>
      </w:tr>
      <w:tr w:rsidR="00126E1F" w14:paraId="22881A0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104BA4" w14:textId="77777777" w:rsidR="00126E1F" w:rsidRDefault="00000000">
            <w:r>
              <w:rPr>
                <w:rFonts w:eastAsia="Arial"/>
                <w:sz w:val="20"/>
                <w:szCs w:val="20"/>
              </w:rPr>
              <w:t>Display</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327439" w14:textId="77777777" w:rsidR="00126E1F" w:rsidRDefault="00000000">
            <w:r>
              <w:rPr>
                <w:rFonts w:eastAsia="Arial"/>
                <w:sz w:val="20"/>
                <w:szCs w:val="20"/>
              </w:rPr>
              <w:t>Phase 2.5+</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A1778B" w14:textId="77777777" w:rsidR="00126E1F" w:rsidRDefault="00000000">
            <w:r>
              <w:rPr>
                <w:rFonts w:eastAsia="Arial"/>
                <w:sz w:val="20"/>
                <w:szCs w:val="20"/>
              </w:rPr>
              <w:t>P1</w:t>
            </w:r>
          </w:p>
        </w:tc>
        <w:tc>
          <w:tcPr>
            <w:tcW w:w="4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73BF8A" w14:textId="77777777" w:rsidR="00126E1F" w:rsidRDefault="00000000">
            <w:r>
              <w:rPr>
                <w:rFonts w:eastAsia="Arial"/>
                <w:sz w:val="20"/>
                <w:szCs w:val="20"/>
              </w:rPr>
              <w:t>Similar equipment structure to semiconductor; OPC-UA based</w:t>
            </w:r>
          </w:p>
        </w:tc>
      </w:tr>
      <w:tr w:rsidR="00126E1F" w14:paraId="4C8C846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5C0B02" w14:textId="77777777" w:rsidR="00126E1F" w:rsidRDefault="00000000">
            <w:r>
              <w:rPr>
                <w:rFonts w:eastAsia="Arial"/>
                <w:sz w:val="20"/>
                <w:szCs w:val="20"/>
              </w:rPr>
              <w:t>Battery</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1F44F7" w14:textId="77777777" w:rsidR="00126E1F" w:rsidRDefault="00000000">
            <w:r>
              <w:rPr>
                <w:rFonts w:eastAsia="Arial"/>
                <w:sz w:val="20"/>
                <w:szCs w:val="20"/>
              </w:rPr>
              <w:t>Phase 2.5+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A5672A" w14:textId="77777777" w:rsidR="00126E1F" w:rsidRDefault="00000000">
            <w:r>
              <w:rPr>
                <w:rFonts w:eastAsia="Arial"/>
                <w:sz w:val="20"/>
                <w:szCs w:val="20"/>
              </w:rPr>
              <w:t>P1</w:t>
            </w:r>
          </w:p>
        </w:tc>
        <w:tc>
          <w:tcPr>
            <w:tcW w:w="4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7368E9" w14:textId="77777777" w:rsidR="00126E1F" w:rsidRDefault="00000000">
            <w:r>
              <w:rPr>
                <w:rFonts w:eastAsia="Arial"/>
                <w:sz w:val="20"/>
                <w:szCs w:val="20"/>
              </w:rPr>
              <w:t>High-growth manufacturing sector; safety-critical PM requirements</w:t>
            </w:r>
          </w:p>
        </w:tc>
      </w:tr>
      <w:tr w:rsidR="00126E1F" w14:paraId="52AE000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BFE7B0" w14:textId="77777777" w:rsidR="00126E1F" w:rsidRDefault="00000000">
            <w:r>
              <w:rPr>
                <w:rFonts w:eastAsia="Arial"/>
                <w:sz w:val="20"/>
                <w:szCs w:val="20"/>
              </w:rPr>
              <w:t>General Manufacturing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283256" w14:textId="77777777" w:rsidR="00126E1F" w:rsidRDefault="00000000">
            <w:r>
              <w:rPr>
                <w:rFonts w:eastAsia="Arial"/>
                <w:sz w:val="20"/>
                <w:szCs w:val="20"/>
              </w:rPr>
              <w:t>Phase 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20008F" w14:textId="77777777" w:rsidR="00126E1F" w:rsidRDefault="00000000">
            <w:r>
              <w:rPr>
                <w:rFonts w:eastAsia="Arial"/>
                <w:sz w:val="20"/>
                <w:szCs w:val="20"/>
              </w:rPr>
              <w:t>P2</w:t>
            </w:r>
          </w:p>
        </w:tc>
        <w:tc>
          <w:tcPr>
            <w:tcW w:w="4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C23668" w14:textId="77777777" w:rsidR="00126E1F" w:rsidRDefault="00000000">
            <w:r>
              <w:rPr>
                <w:rFonts w:eastAsia="Arial"/>
                <w:sz w:val="20"/>
                <w:szCs w:val="20"/>
              </w:rPr>
              <w:t>Broadest applicability; requires flexible protocol adapter</w:t>
            </w:r>
          </w:p>
        </w:tc>
      </w:tr>
    </w:tbl>
    <w:p w14:paraId="784515D7" w14:textId="77777777" w:rsidR="00126E1F" w:rsidRDefault="00126E1F">
      <w:pPr>
        <w:spacing w:after="80"/>
      </w:pPr>
    </w:p>
    <w:p w14:paraId="0D63C382" w14:textId="77777777" w:rsidR="00126E1F" w:rsidRDefault="00000000">
      <w:pPr>
        <w:spacing w:after="120"/>
      </w:pPr>
      <w:r>
        <w:rPr>
          <w:rFonts w:eastAsia="Arial"/>
        </w:rPr>
        <w:t>Each Domain Pack release includes: communication adapter, standard document set, domain synonym dictionary, sensor type registry, PM schema, sample Expert Rules, and Dashboard widget customization.</w:t>
      </w:r>
    </w:p>
    <w:sectPr w:rsidR="00126E1F">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A4A66" w14:textId="77777777" w:rsidR="00526F99" w:rsidRDefault="00526F99">
      <w:r>
        <w:separator/>
      </w:r>
    </w:p>
  </w:endnote>
  <w:endnote w:type="continuationSeparator" w:id="0">
    <w:p w14:paraId="788AB0BA" w14:textId="77777777" w:rsidR="00526F99" w:rsidRDefault="00526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52A3B" w14:textId="77777777" w:rsidR="00126E1F" w:rsidRDefault="00000000">
    <w:pPr>
      <w:jc w:val="center"/>
    </w:pPr>
    <w:r>
      <w:rPr>
        <w:rFonts w:eastAsia="Arial"/>
        <w:color w:val="888888"/>
        <w:sz w:val="16"/>
        <w:szCs w:val="16"/>
      </w:rPr>
      <w:t xml:space="preserve">Page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515FC4">
      <w:rPr>
        <w:rFonts w:eastAsia="Arial"/>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A3762" w14:textId="77777777" w:rsidR="00526F99" w:rsidRDefault="00526F99">
      <w:r>
        <w:separator/>
      </w:r>
    </w:p>
  </w:footnote>
  <w:footnote w:type="continuationSeparator" w:id="0">
    <w:p w14:paraId="3EDA3E8D" w14:textId="77777777" w:rsidR="00526F99" w:rsidRDefault="00526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17CE" w14:textId="77777777" w:rsidR="00126E1F" w:rsidRDefault="00000000">
    <w:pPr>
      <w:pBdr>
        <w:bottom w:val="single" w:sz="6" w:space="1" w:color="1F3864"/>
      </w:pBdr>
      <w:jc w:val="right"/>
    </w:pPr>
    <w:r>
      <w:rPr>
        <w:rFonts w:eastAsia="Arial"/>
        <w:i/>
        <w:iCs/>
        <w:color w:val="888888"/>
        <w:sz w:val="16"/>
        <w:szCs w:val="16"/>
      </w:rPr>
      <w:t>Fab Copilot v4.4 — System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13B76"/>
    <w:multiLevelType w:val="hybridMultilevel"/>
    <w:tmpl w:val="792E42FC"/>
    <w:lvl w:ilvl="0" w:tplc="31304496">
      <w:start w:val="1"/>
      <w:numFmt w:val="bullet"/>
      <w:lvlText w:val="●"/>
      <w:lvlJc w:val="left"/>
      <w:pPr>
        <w:ind w:left="720" w:hanging="360"/>
      </w:pPr>
    </w:lvl>
    <w:lvl w:ilvl="1" w:tplc="8804673E">
      <w:start w:val="1"/>
      <w:numFmt w:val="bullet"/>
      <w:lvlText w:val="○"/>
      <w:lvlJc w:val="left"/>
      <w:pPr>
        <w:ind w:left="1440" w:hanging="360"/>
      </w:pPr>
    </w:lvl>
    <w:lvl w:ilvl="2" w:tplc="12280CEE">
      <w:start w:val="1"/>
      <w:numFmt w:val="bullet"/>
      <w:lvlText w:val="■"/>
      <w:lvlJc w:val="left"/>
      <w:pPr>
        <w:ind w:left="2160" w:hanging="360"/>
      </w:pPr>
    </w:lvl>
    <w:lvl w:ilvl="3" w:tplc="6BF0625C">
      <w:start w:val="1"/>
      <w:numFmt w:val="bullet"/>
      <w:lvlText w:val="●"/>
      <w:lvlJc w:val="left"/>
      <w:pPr>
        <w:ind w:left="2880" w:hanging="360"/>
      </w:pPr>
    </w:lvl>
    <w:lvl w:ilvl="4" w:tplc="02524A62">
      <w:start w:val="1"/>
      <w:numFmt w:val="bullet"/>
      <w:lvlText w:val="○"/>
      <w:lvlJc w:val="left"/>
      <w:pPr>
        <w:ind w:left="3600" w:hanging="360"/>
      </w:pPr>
    </w:lvl>
    <w:lvl w:ilvl="5" w:tplc="F6EE894E">
      <w:start w:val="1"/>
      <w:numFmt w:val="bullet"/>
      <w:lvlText w:val="■"/>
      <w:lvlJc w:val="left"/>
      <w:pPr>
        <w:ind w:left="4320" w:hanging="360"/>
      </w:pPr>
    </w:lvl>
    <w:lvl w:ilvl="6" w:tplc="F50EBD50">
      <w:start w:val="1"/>
      <w:numFmt w:val="bullet"/>
      <w:lvlText w:val="●"/>
      <w:lvlJc w:val="left"/>
      <w:pPr>
        <w:ind w:left="5040" w:hanging="360"/>
      </w:pPr>
    </w:lvl>
    <w:lvl w:ilvl="7" w:tplc="1DB05D46">
      <w:start w:val="1"/>
      <w:numFmt w:val="bullet"/>
      <w:lvlText w:val="●"/>
      <w:lvlJc w:val="left"/>
      <w:pPr>
        <w:ind w:left="5760" w:hanging="360"/>
      </w:pPr>
    </w:lvl>
    <w:lvl w:ilvl="8" w:tplc="B924243C">
      <w:start w:val="1"/>
      <w:numFmt w:val="bullet"/>
      <w:lvlText w:val="●"/>
      <w:lvlJc w:val="left"/>
      <w:pPr>
        <w:ind w:left="6480" w:hanging="360"/>
      </w:pPr>
    </w:lvl>
  </w:abstractNum>
  <w:abstractNum w:abstractNumId="1" w15:restartNumberingAfterBreak="0">
    <w:nsid w:val="574B16D6"/>
    <w:multiLevelType w:val="hybridMultilevel"/>
    <w:tmpl w:val="6B5AFCA4"/>
    <w:lvl w:ilvl="0" w:tplc="A9048CDE">
      <w:start w:val="1"/>
      <w:numFmt w:val="bullet"/>
      <w:lvlText w:val="•"/>
      <w:lvlJc w:val="left"/>
      <w:pPr>
        <w:ind w:left="720" w:hanging="360"/>
      </w:pPr>
    </w:lvl>
    <w:lvl w:ilvl="1" w:tplc="8B40C1C6">
      <w:start w:val="1"/>
      <w:numFmt w:val="bullet"/>
      <w:lvlText w:val="◦"/>
      <w:lvlJc w:val="left"/>
      <w:pPr>
        <w:ind w:left="1440" w:hanging="360"/>
      </w:pPr>
    </w:lvl>
    <w:lvl w:ilvl="2" w:tplc="7E363D52">
      <w:numFmt w:val="decimal"/>
      <w:lvlText w:val=""/>
      <w:lvlJc w:val="left"/>
    </w:lvl>
    <w:lvl w:ilvl="3" w:tplc="C1C2CF50">
      <w:numFmt w:val="decimal"/>
      <w:lvlText w:val=""/>
      <w:lvlJc w:val="left"/>
    </w:lvl>
    <w:lvl w:ilvl="4" w:tplc="C74C22A2">
      <w:numFmt w:val="decimal"/>
      <w:lvlText w:val=""/>
      <w:lvlJc w:val="left"/>
    </w:lvl>
    <w:lvl w:ilvl="5" w:tplc="00C6F014">
      <w:numFmt w:val="decimal"/>
      <w:lvlText w:val=""/>
      <w:lvlJc w:val="left"/>
    </w:lvl>
    <w:lvl w:ilvl="6" w:tplc="D236FD56">
      <w:numFmt w:val="decimal"/>
      <w:lvlText w:val=""/>
      <w:lvlJc w:val="left"/>
    </w:lvl>
    <w:lvl w:ilvl="7" w:tplc="9744B43C">
      <w:numFmt w:val="decimal"/>
      <w:lvlText w:val=""/>
      <w:lvlJc w:val="left"/>
    </w:lvl>
    <w:lvl w:ilvl="8" w:tplc="E3EA1DF6">
      <w:numFmt w:val="decimal"/>
      <w:lvlText w:val=""/>
      <w:lvlJc w:val="left"/>
    </w:lvl>
  </w:abstractNum>
  <w:abstractNum w:abstractNumId="2" w15:restartNumberingAfterBreak="0">
    <w:nsid w:val="7FA66849"/>
    <w:multiLevelType w:val="hybridMultilevel"/>
    <w:tmpl w:val="F168C2C6"/>
    <w:lvl w:ilvl="0" w:tplc="C8E8FA80">
      <w:start w:val="1"/>
      <w:numFmt w:val="bullet"/>
      <w:lvlText w:val="•"/>
      <w:lvlJc w:val="left"/>
      <w:pPr>
        <w:ind w:left="720" w:hanging="360"/>
      </w:pPr>
    </w:lvl>
    <w:lvl w:ilvl="1" w:tplc="8F948F42">
      <w:numFmt w:val="decimal"/>
      <w:lvlText w:val=""/>
      <w:lvlJc w:val="left"/>
    </w:lvl>
    <w:lvl w:ilvl="2" w:tplc="4562127A">
      <w:numFmt w:val="decimal"/>
      <w:lvlText w:val=""/>
      <w:lvlJc w:val="left"/>
    </w:lvl>
    <w:lvl w:ilvl="3" w:tplc="3796DC92">
      <w:numFmt w:val="decimal"/>
      <w:lvlText w:val=""/>
      <w:lvlJc w:val="left"/>
    </w:lvl>
    <w:lvl w:ilvl="4" w:tplc="670CAEB8">
      <w:numFmt w:val="decimal"/>
      <w:lvlText w:val=""/>
      <w:lvlJc w:val="left"/>
    </w:lvl>
    <w:lvl w:ilvl="5" w:tplc="716009B0">
      <w:numFmt w:val="decimal"/>
      <w:lvlText w:val=""/>
      <w:lvlJc w:val="left"/>
    </w:lvl>
    <w:lvl w:ilvl="6" w:tplc="1B96A872">
      <w:numFmt w:val="decimal"/>
      <w:lvlText w:val=""/>
      <w:lvlJc w:val="left"/>
    </w:lvl>
    <w:lvl w:ilvl="7" w:tplc="BE9267F0">
      <w:numFmt w:val="decimal"/>
      <w:lvlText w:val=""/>
      <w:lvlJc w:val="left"/>
    </w:lvl>
    <w:lvl w:ilvl="8" w:tplc="F7842F4E">
      <w:numFmt w:val="decimal"/>
      <w:lvlText w:val=""/>
      <w:lvlJc w:val="left"/>
    </w:lvl>
  </w:abstractNum>
  <w:num w:numId="1" w16cid:durableId="106389278">
    <w:abstractNumId w:val="0"/>
    <w:lvlOverride w:ilvl="0">
      <w:startOverride w:val="1"/>
    </w:lvlOverride>
  </w:num>
  <w:num w:numId="2" w16cid:durableId="145743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E1F"/>
    <w:rsid w:val="00126E1F"/>
    <w:rsid w:val="002274F3"/>
    <w:rsid w:val="00515FC4"/>
    <w:rsid w:val="00526F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A3D5E"/>
  <w15:docId w15:val="{6BEFC102-3DA8-4A74-B9C1-0279786E5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3864"/>
      <w:sz w:val="32"/>
      <w:szCs w:val="32"/>
    </w:rPr>
  </w:style>
  <w:style w:type="paragraph" w:styleId="2">
    <w:name w:val="heading 2"/>
    <w:uiPriority w:val="9"/>
    <w:unhideWhenUsed/>
    <w:qFormat/>
    <w:pPr>
      <w:spacing w:before="280" w:after="160"/>
      <w:outlineLvl w:val="1"/>
    </w:pPr>
    <w:rPr>
      <w:rFonts w:eastAsia="Arial"/>
      <w:b/>
      <w:bCs/>
      <w:color w:val="2E75B6"/>
      <w:sz w:val="28"/>
      <w:szCs w:val="28"/>
    </w:rPr>
  </w:style>
  <w:style w:type="paragraph" w:styleId="3">
    <w:name w:val="heading 3"/>
    <w:uiPriority w:val="9"/>
    <w:unhideWhenUsed/>
    <w:qFormat/>
    <w:pPr>
      <w:spacing w:before="200" w:after="120"/>
      <w:outlineLvl w:val="2"/>
    </w:pPr>
    <w:rPr>
      <w:rFonts w:eastAsia="Arial"/>
      <w:b/>
      <w:bCs/>
      <w:color w:val="404040"/>
      <w:sz w:val="24"/>
      <w:szCs w:val="24"/>
    </w:rPr>
  </w:style>
  <w:style w:type="paragraph" w:styleId="4">
    <w:name w:val="heading 4"/>
    <w:uiPriority w:val="9"/>
    <w:semiHidden/>
    <w:unhideWhenUsed/>
    <w:qFormat/>
    <w:pPr>
      <w:spacing w:before="160" w:after="80"/>
      <w:outlineLvl w:val="3"/>
    </w:pPr>
    <w:rPr>
      <w:rFonts w:eastAsia="Arial"/>
      <w:b/>
      <w:bCs/>
      <w:i/>
      <w:iCs/>
      <w:color w:val="595959"/>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11">
    <w:name w:val="toc 1"/>
    <w:basedOn w:val="a"/>
    <w:next w:val="a"/>
    <w:autoRedefine/>
    <w:uiPriority w:val="39"/>
    <w:unhideWhenUsed/>
    <w:rsid w:val="00515FC4"/>
  </w:style>
  <w:style w:type="paragraph" w:styleId="20">
    <w:name w:val="toc 2"/>
    <w:basedOn w:val="a"/>
    <w:next w:val="a"/>
    <w:autoRedefine/>
    <w:uiPriority w:val="39"/>
    <w:unhideWhenUsed/>
    <w:rsid w:val="00515FC4"/>
    <w:pPr>
      <w:ind w:leftChars="200" w:left="425"/>
    </w:pPr>
  </w:style>
  <w:style w:type="paragraph" w:styleId="30">
    <w:name w:val="toc 3"/>
    <w:basedOn w:val="a"/>
    <w:next w:val="a"/>
    <w:autoRedefine/>
    <w:uiPriority w:val="39"/>
    <w:unhideWhenUsed/>
    <w:rsid w:val="00515FC4"/>
    <w:pPr>
      <w:ind w:leftChars="400" w:left="850"/>
    </w:pPr>
  </w:style>
  <w:style w:type="paragraph" w:styleId="40">
    <w:name w:val="toc 4"/>
    <w:basedOn w:val="a"/>
    <w:next w:val="a"/>
    <w:autoRedefine/>
    <w:uiPriority w:val="39"/>
    <w:unhideWhenUsed/>
    <w:rsid w:val="00515FC4"/>
    <w:pPr>
      <w:spacing w:after="160"/>
      <w:ind w:leftChars="600" w:left="1275"/>
    </w:pPr>
    <w:rPr>
      <w:rFonts w:asciiTheme="minorHAnsi" w:hAnsiTheme="minorHAnsi" w:cstheme="minorBidi"/>
      <w:kern w:val="2"/>
      <w:szCs w:val="24"/>
      <w14:ligatures w14:val="standardContextual"/>
    </w:rPr>
  </w:style>
  <w:style w:type="paragraph" w:styleId="50">
    <w:name w:val="toc 5"/>
    <w:basedOn w:val="a"/>
    <w:next w:val="a"/>
    <w:autoRedefine/>
    <w:uiPriority w:val="39"/>
    <w:unhideWhenUsed/>
    <w:rsid w:val="00515FC4"/>
    <w:pPr>
      <w:spacing w:after="160"/>
      <w:ind w:leftChars="800" w:left="1700"/>
    </w:pPr>
    <w:rPr>
      <w:rFonts w:asciiTheme="minorHAnsi" w:hAnsiTheme="minorHAnsi" w:cstheme="minorBidi"/>
      <w:kern w:val="2"/>
      <w:szCs w:val="24"/>
      <w14:ligatures w14:val="standardContextual"/>
    </w:rPr>
  </w:style>
  <w:style w:type="paragraph" w:styleId="60">
    <w:name w:val="toc 6"/>
    <w:basedOn w:val="a"/>
    <w:next w:val="a"/>
    <w:autoRedefine/>
    <w:uiPriority w:val="39"/>
    <w:unhideWhenUsed/>
    <w:rsid w:val="00515FC4"/>
    <w:pPr>
      <w:spacing w:after="160"/>
      <w:ind w:leftChars="1000" w:left="2125"/>
    </w:pPr>
    <w:rPr>
      <w:rFonts w:asciiTheme="minorHAnsi" w:hAnsiTheme="minorHAnsi" w:cstheme="minorBidi"/>
      <w:kern w:val="2"/>
      <w:szCs w:val="24"/>
      <w14:ligatures w14:val="standardContextual"/>
    </w:rPr>
  </w:style>
  <w:style w:type="paragraph" w:styleId="7">
    <w:name w:val="toc 7"/>
    <w:basedOn w:val="a"/>
    <w:next w:val="a"/>
    <w:autoRedefine/>
    <w:uiPriority w:val="39"/>
    <w:unhideWhenUsed/>
    <w:rsid w:val="00515FC4"/>
    <w:pPr>
      <w:spacing w:after="160"/>
      <w:ind w:leftChars="1200" w:left="2550"/>
    </w:pPr>
    <w:rPr>
      <w:rFonts w:asciiTheme="minorHAnsi" w:hAnsiTheme="minorHAnsi" w:cstheme="minorBidi"/>
      <w:kern w:val="2"/>
      <w:szCs w:val="24"/>
      <w14:ligatures w14:val="standardContextual"/>
    </w:rPr>
  </w:style>
  <w:style w:type="paragraph" w:styleId="8">
    <w:name w:val="toc 8"/>
    <w:basedOn w:val="a"/>
    <w:next w:val="a"/>
    <w:autoRedefine/>
    <w:uiPriority w:val="39"/>
    <w:unhideWhenUsed/>
    <w:rsid w:val="00515FC4"/>
    <w:pPr>
      <w:spacing w:after="160"/>
      <w:ind w:leftChars="1400" w:left="2975"/>
    </w:pPr>
    <w:rPr>
      <w:rFonts w:asciiTheme="minorHAnsi" w:hAnsiTheme="minorHAnsi" w:cstheme="minorBidi"/>
      <w:kern w:val="2"/>
      <w:szCs w:val="24"/>
      <w14:ligatures w14:val="standardContextual"/>
    </w:rPr>
  </w:style>
  <w:style w:type="paragraph" w:styleId="9">
    <w:name w:val="toc 9"/>
    <w:basedOn w:val="a"/>
    <w:next w:val="a"/>
    <w:autoRedefine/>
    <w:uiPriority w:val="39"/>
    <w:unhideWhenUsed/>
    <w:rsid w:val="00515FC4"/>
    <w:pPr>
      <w:spacing w:after="160"/>
      <w:ind w:leftChars="1600" w:left="3400"/>
    </w:pPr>
    <w:rPr>
      <w:rFonts w:asciiTheme="minorHAnsi" w:hAnsiTheme="minorHAnsi" w:cstheme="minorBidi"/>
      <w:kern w:val="2"/>
      <w:szCs w:val="24"/>
      <w14:ligatures w14:val="standardContextual"/>
    </w:rPr>
  </w:style>
  <w:style w:type="character" w:styleId="a8">
    <w:name w:val="Unresolved Mention"/>
    <w:basedOn w:val="a0"/>
    <w:uiPriority w:val="99"/>
    <w:semiHidden/>
    <w:unhideWhenUsed/>
    <w:rsid w:val="00515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11490</Words>
  <Characters>73651</Characters>
  <Application>Microsoft Office Word</Application>
  <DocSecurity>0</DocSecurity>
  <Lines>2946</Lines>
  <Paragraphs>2240</Paragraphs>
  <ScaleCrop>false</ScaleCrop>
  <Company/>
  <LinksUpToDate>false</LinksUpToDate>
  <CharactersWithSpaces>82901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상정 우</cp:lastModifiedBy>
  <cp:revision>3</cp:revision>
  <cp:lastPrinted>2026-02-22T16:09:00Z</cp:lastPrinted>
  <dcterms:created xsi:type="dcterms:W3CDTF">2026-02-22T16:05:00Z</dcterms:created>
  <dcterms:modified xsi:type="dcterms:W3CDTF">2026-02-22T16:09:00Z</dcterms:modified>
</cp:coreProperties>
</file>