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w:t>
      </w:r>
      <w:proofErr w:type="gramStart"/>
      <w:r>
        <w:rPr>
          <w:rFonts w:ascii="Arial" w:eastAsia="Times New Roman" w:hAnsi="Arial" w:cs="Arial"/>
          <w:sz w:val="20"/>
          <w:szCs w:val="20"/>
          <w:lang w:bidi="ar-SA"/>
        </w:rPr>
        <w:t>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roofErr w:type="gramEnd"/>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w:t>
      </w:r>
      <w:proofErr w:type="spellStart"/>
      <w:r w:rsidR="00DE2788" w:rsidRPr="00DE2788">
        <w:rPr>
          <w:rFonts w:ascii="Arial" w:hAnsi="Arial" w:cs="Arial"/>
          <w:color w:val="000020"/>
          <w:sz w:val="20"/>
          <w:szCs w:val="20"/>
          <w:lang w:val="en"/>
        </w:rPr>
        <w:t>Geodatabase</w:t>
      </w:r>
      <w:proofErr w:type="spellEnd"/>
      <w:r w:rsidR="00DE2788" w:rsidRPr="00DE2788">
        <w:rPr>
          <w:rFonts w:ascii="Arial" w:hAnsi="Arial" w:cs="Arial"/>
          <w:color w:val="000020"/>
          <w:sz w:val="20"/>
          <w:szCs w:val="20"/>
          <w:lang w:val="en"/>
        </w:rPr>
        <w:t>.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63F5" w:rsidRDefault="00F463F5" w:rsidP="00174D51">
      <w:pPr>
        <w:rPr>
          <w:rFonts w:ascii="Arial" w:eastAsia="Times New Roman" w:hAnsi="Arial" w:cs="Arial"/>
          <w:sz w:val="20"/>
          <w:szCs w:val="20"/>
          <w:lang w:bidi="ar-SA"/>
        </w:rPr>
      </w:pPr>
    </w:p>
    <w:p w:rsidR="00C51E19" w:rsidRPr="00C51E19" w:rsidRDefault="00C51E19" w:rsidP="00C51E19">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A97812" w:rsidRPr="000E1C15" w:rsidRDefault="00C51E19" w:rsidP="00C51E19">
      <w:pPr>
        <w:rPr>
          <w:rFonts w:ascii="Arial" w:eastAsia="Times New Roman" w:hAnsi="Arial" w:cs="Arial"/>
          <w:sz w:val="20"/>
          <w:szCs w:val="20"/>
          <w:lang w:bidi="ar-SA"/>
        </w:rPr>
      </w:pPr>
      <w:r w:rsidRPr="00C51E19">
        <w:rPr>
          <w:rFonts w:ascii="Arial" w:eastAsia="Times New Roman" w:hAnsi="Arial" w:cs="Arial"/>
          <w:sz w:val="20"/>
          <w:szCs w:val="20"/>
          <w:lang w:bidi="ar-SA"/>
        </w:rPr>
        <w:t xml:space="preserve">- Updated the URL that the controlled vocabulary thesaurus uses to implement the 'https' protocol after another bureau-wide </w:t>
      </w:r>
      <w:bookmarkStart w:id="0" w:name="_GoBack"/>
      <w:bookmarkEnd w:id="0"/>
      <w:r w:rsidRPr="00C51E19">
        <w:rPr>
          <w:rFonts w:ascii="Arial" w:eastAsia="Times New Roman" w:hAnsi="Arial" w:cs="Arial"/>
          <w:sz w:val="20"/>
          <w:szCs w:val="20"/>
          <w:lang w:bidi="ar-SA"/>
        </w:rPr>
        <w:t>change to thesaurus resources. This feature of the tool should now work correctly.</w:t>
      </w:r>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B2F53"/>
    <w:rsid w:val="004C3369"/>
    <w:rsid w:val="00515722"/>
    <w:rsid w:val="00521A0B"/>
    <w:rsid w:val="00555AC6"/>
    <w:rsid w:val="00555C4A"/>
    <w:rsid w:val="005B14FB"/>
    <w:rsid w:val="00642785"/>
    <w:rsid w:val="00732FF0"/>
    <w:rsid w:val="007F523F"/>
    <w:rsid w:val="00800B98"/>
    <w:rsid w:val="00892690"/>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D0313"/>
    <w:rsid w:val="00BE7548"/>
    <w:rsid w:val="00C43EAB"/>
    <w:rsid w:val="00C51E19"/>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3</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43</cp:revision>
  <dcterms:created xsi:type="dcterms:W3CDTF">2014-01-03T00:37:00Z</dcterms:created>
  <dcterms:modified xsi:type="dcterms:W3CDTF">2016-06-27T22:04:00Z</dcterms:modified>
</cp:coreProperties>
</file>