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proofErr w:type="gram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Python files now check for 'Multipoint' and 'MultiPoint' (capitalization) to avoid problems assigning feature type. Thanks to T. Chesley-Preston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User help tips have also been added for the new UI fields. 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
    <w:p w:rsidR="00E712C4" w:rsidRDefault="00E712C4" w:rsidP="00F463F5">
      <w:pPr>
        <w:rPr>
          <w:rFonts w:ascii="Arial" w:eastAsia="Times New Roman" w:hAnsi="Arial" w:cs="Arial"/>
          <w:sz w:val="20"/>
          <w:szCs w:val="20"/>
          <w:lang w:bidi="ar-SA"/>
        </w:rPr>
      </w:pPr>
    </w:p>
    <w:p w:rsidR="00892690" w:rsidRDefault="00892690" w:rsidP="00892690">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1.7.2 (Updated 04302016</w:t>
      </w:r>
      <w:r w:rsidRPr="00174D51">
        <w:rPr>
          <w:rFonts w:ascii="Arial" w:eastAsia="Times New Roman" w:hAnsi="Arial" w:cs="Arial"/>
          <w:b/>
          <w:sz w:val="20"/>
          <w:szCs w:val="20"/>
          <w:lang w:bidi="ar-SA"/>
        </w:rPr>
        <w:t>)</w:t>
      </w:r>
    </w:p>
    <w:p w:rsidR="00892690" w:rsidRPr="00ED3447"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10.4 Developer note: a bug in Visual Studio prevented the ability to do this with the Community 2015 edition. Visual Studio 2013 was used.</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Upd</w:t>
      </w:r>
      <w:r w:rsidRPr="00ED3447">
        <w:rPr>
          <w:rFonts w:ascii="Arial" w:eastAsia="Times New Roman" w:hAnsi="Arial" w:cs="Arial"/>
          <w:sz w:val="20"/>
          <w:szCs w:val="20"/>
          <w:lang w:bidi="ar-SA"/>
        </w:rPr>
        <w:t xml:space="preserve">ated the URL that the controlled vocabulary thesaurus </w:t>
      </w:r>
      <w:r w:rsidR="00555C4A">
        <w:rPr>
          <w:rFonts w:ascii="Arial" w:eastAsia="Times New Roman" w:hAnsi="Arial" w:cs="Arial"/>
          <w:sz w:val="20"/>
          <w:szCs w:val="20"/>
          <w:lang w:bidi="ar-SA"/>
        </w:rPr>
        <w:t xml:space="preserve">uses to point to </w:t>
      </w:r>
      <w:r w:rsidR="00555C4A" w:rsidRPr="00642785">
        <w:rPr>
          <w:rFonts w:ascii="Arial" w:eastAsia="Times New Roman" w:hAnsi="Arial" w:cs="Arial"/>
          <w:sz w:val="20"/>
          <w:szCs w:val="20"/>
          <w:lang w:bidi="ar-SA"/>
        </w:rPr>
        <w:t>'</w:t>
      </w:r>
      <w:r w:rsidR="00555C4A">
        <w:rPr>
          <w:rFonts w:ascii="Arial" w:eastAsia="Times New Roman" w:hAnsi="Arial" w:cs="Arial"/>
          <w:sz w:val="20"/>
          <w:szCs w:val="20"/>
          <w:lang w:bidi="ar-SA"/>
        </w:rPr>
        <w:t>www2.usgs.gov</w:t>
      </w:r>
      <w:r w:rsidR="00555C4A" w:rsidRPr="00642785">
        <w:rPr>
          <w:rFonts w:ascii="Arial" w:eastAsia="Times New Roman" w:hAnsi="Arial" w:cs="Arial"/>
          <w:sz w:val="20"/>
          <w:szCs w:val="20"/>
          <w:lang w:bidi="ar-SA"/>
        </w:rPr>
        <w:t>'</w:t>
      </w:r>
      <w:r w:rsidRPr="00ED3447">
        <w:rPr>
          <w:rFonts w:ascii="Arial" w:eastAsia="Times New Roman" w:hAnsi="Arial" w:cs="Arial"/>
          <w:sz w:val="20"/>
          <w:szCs w:val="20"/>
          <w:lang w:bidi="ar-SA"/>
        </w:rPr>
        <w:t xml:space="preserve"> after a bureau</w:t>
      </w:r>
      <w:r>
        <w:rPr>
          <w:rFonts w:ascii="Arial" w:eastAsia="Times New Roman" w:hAnsi="Arial" w:cs="Arial"/>
          <w:sz w:val="20"/>
          <w:szCs w:val="20"/>
          <w:lang w:bidi="ar-SA"/>
        </w:rPr>
        <w:t>-wide change to thesaurus resources. This feature of the tool should now work correctly.</w:t>
      </w:r>
    </w:p>
    <w:p w:rsidR="00892690" w:rsidRDefault="00892690" w:rsidP="00892690">
      <w:pPr>
        <w:rPr>
          <w:rFonts w:ascii="Arial" w:eastAsia="Times New Roman" w:hAnsi="Arial" w:cs="Arial"/>
          <w:sz w:val="20"/>
          <w:szCs w:val="20"/>
          <w:lang w:bidi="ar-SA"/>
        </w:rPr>
      </w:pPr>
      <w:r>
        <w:rPr>
          <w:rFonts w:ascii="Arial" w:eastAsia="Times New Roman" w:hAnsi="Arial" w:cs="Arial"/>
          <w:sz w:val="20"/>
          <w:szCs w:val="20"/>
          <w:lang w:bidi="ar-SA"/>
        </w:rPr>
        <w:t xml:space="preserve">- Resolved an issue that prevented a user from providing a custom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Name and </w:t>
      </w:r>
      <w:proofErr w:type="spellStart"/>
      <w:r>
        <w:rPr>
          <w:rFonts w:ascii="Arial" w:eastAsia="Times New Roman" w:hAnsi="Arial" w:cs="Arial"/>
          <w:sz w:val="20"/>
          <w:szCs w:val="20"/>
          <w:lang w:bidi="ar-SA"/>
        </w:rPr>
        <w:t>Codeset</w:t>
      </w:r>
      <w:proofErr w:type="spellEnd"/>
      <w:r>
        <w:rPr>
          <w:rFonts w:ascii="Arial" w:eastAsia="Times New Roman" w:hAnsi="Arial" w:cs="Arial"/>
          <w:sz w:val="20"/>
          <w:szCs w:val="20"/>
          <w:lang w:bidi="ar-SA"/>
        </w:rPr>
        <w:t xml:space="preserve"> Source in the EA builder. At v 1.7.2 this fix will only be available for the 10.4 version of the tool. Thanks to N. </w:t>
      </w:r>
      <w:proofErr w:type="spellStart"/>
      <w:r>
        <w:rPr>
          <w:rFonts w:ascii="Arial" w:eastAsia="Times New Roman" w:hAnsi="Arial" w:cs="Arial"/>
          <w:sz w:val="20"/>
          <w:szCs w:val="20"/>
          <w:lang w:bidi="ar-SA"/>
        </w:rPr>
        <w:t>Nakagaki</w:t>
      </w:r>
      <w:proofErr w:type="spellEnd"/>
      <w:r>
        <w:rPr>
          <w:rFonts w:ascii="Arial" w:eastAsia="Times New Roman" w:hAnsi="Arial" w:cs="Arial"/>
          <w:sz w:val="20"/>
          <w:szCs w:val="20"/>
          <w:lang w:bidi="ar-SA"/>
        </w:rPr>
        <w:t xml:space="preserve"> for identifying this issue.</w:t>
      </w:r>
    </w:p>
    <w:p w:rsidR="00892690" w:rsidRDefault="00892690" w:rsidP="00892690">
      <w:pPr>
        <w:rPr>
          <w:rFonts w:ascii="Arial" w:eastAsia="Times New Roman" w:hAnsi="Arial" w:cs="Arial"/>
          <w:sz w:val="20"/>
          <w:szCs w:val="20"/>
          <w:lang w:bidi="ar-SA"/>
        </w:rPr>
      </w:pPr>
      <w:r w:rsidRPr="00DE2788">
        <w:rPr>
          <w:rFonts w:ascii="Arial" w:eastAsia="Times New Roman" w:hAnsi="Arial" w:cs="Arial"/>
          <w:sz w:val="20"/>
          <w:szCs w:val="20"/>
          <w:lang w:bidi="ar-SA"/>
        </w:rPr>
        <w:t xml:space="preserve">- </w:t>
      </w:r>
      <w:r w:rsidR="00DE2788" w:rsidRPr="00DE2788">
        <w:rPr>
          <w:rFonts w:ascii="Arial" w:hAnsi="Arial" w:cs="Arial"/>
          <w:color w:val="000020"/>
          <w:sz w:val="20"/>
          <w:szCs w:val="20"/>
          <w:lang w:val="en"/>
        </w:rPr>
        <w:t>There is a known issue in the EA Builder when the tool is run on an ESRI Feature Class inside of an ESRI Feature Dataset with the same exact name in an ESRI Geodatabase. The tool will run successfully if the respective names of the Feature Class and Feature Dataset are not identical.</w:t>
      </w:r>
      <w:r w:rsidR="00DE2788">
        <w:rPr>
          <w:rFonts w:ascii="Arial" w:hAnsi="Arial" w:cs="Arial"/>
          <w:color w:val="000020"/>
          <w:sz w:val="20"/>
          <w:szCs w:val="20"/>
          <w:lang w:val="en"/>
        </w:rPr>
        <w:t xml:space="preserve"> </w:t>
      </w:r>
      <w:r w:rsidRPr="00DE2788">
        <w:rPr>
          <w:rFonts w:ascii="Arial" w:eastAsia="Times New Roman" w:hAnsi="Arial" w:cs="Arial"/>
          <w:sz w:val="20"/>
          <w:szCs w:val="20"/>
          <w:lang w:bidi="ar-SA"/>
        </w:rPr>
        <w:t>Thanks</w:t>
      </w:r>
      <w:r>
        <w:rPr>
          <w:rFonts w:ascii="Arial" w:eastAsia="Times New Roman" w:hAnsi="Arial" w:cs="Arial"/>
          <w:sz w:val="20"/>
          <w:szCs w:val="20"/>
          <w:lang w:bidi="ar-SA"/>
        </w:rPr>
        <w:t xml:space="preserve"> to K. Kovacs and J.C. Nelson for identifying this issue.</w:t>
      </w:r>
    </w:p>
    <w:p w:rsidR="00F463F5" w:rsidRPr="00892690" w:rsidRDefault="00892690" w:rsidP="00F463F5">
      <w:pPr>
        <w:rPr>
          <w:rFonts w:ascii="Arial" w:eastAsia="Times New Roman" w:hAnsi="Arial" w:cs="Arial"/>
          <w:sz w:val="20"/>
          <w:szCs w:val="20"/>
          <w:lang w:bidi="ar-SA"/>
        </w:rPr>
      </w:pPr>
      <w:r>
        <w:rPr>
          <w:rFonts w:ascii="Arial" w:eastAsia="Times New Roman" w:hAnsi="Arial" w:cs="Arial"/>
          <w:sz w:val="20"/>
          <w:szCs w:val="20"/>
          <w:lang w:bidi="ar-SA"/>
        </w:rPr>
        <w:t>- Minor updates to Python script and validation to streamline ESRI version compatibility. Thanks to C. Price for collaboration with this effort.</w:t>
      </w:r>
    </w:p>
    <w:p w:rsidR="00F463F5" w:rsidRDefault="00F463F5" w:rsidP="00174D51">
      <w:pPr>
        <w:rPr>
          <w:rFonts w:ascii="Arial" w:eastAsia="Times New Roman" w:hAnsi="Arial" w:cs="Arial"/>
          <w:sz w:val="20"/>
          <w:szCs w:val="20"/>
          <w:lang w:bidi="ar-SA"/>
        </w:rPr>
      </w:pPr>
    </w:p>
    <w:p w:rsidR="00C51E19" w:rsidRPr="00C51E19" w:rsidRDefault="00C51E19" w:rsidP="00C51E19">
      <w:pPr>
        <w:rPr>
          <w:rFonts w:ascii="Arial" w:eastAsia="Times New Roman" w:hAnsi="Arial" w:cs="Arial"/>
          <w:b/>
          <w:sz w:val="20"/>
          <w:szCs w:val="20"/>
          <w:lang w:bidi="ar-SA"/>
        </w:rPr>
      </w:pPr>
      <w:r w:rsidRPr="00C51E19">
        <w:rPr>
          <w:rFonts w:ascii="Arial" w:eastAsia="Times New Roman" w:hAnsi="Arial" w:cs="Arial"/>
          <w:b/>
          <w:sz w:val="20"/>
          <w:szCs w:val="20"/>
          <w:lang w:bidi="ar-SA"/>
        </w:rPr>
        <w:t>Metadata Wizard version 1.7.3 (Updated 06272016)</w:t>
      </w:r>
    </w:p>
    <w:p w:rsidR="00A97812" w:rsidRDefault="00C51E19" w:rsidP="00C51E19">
      <w:pPr>
        <w:rPr>
          <w:rFonts w:ascii="Arial" w:eastAsia="Times New Roman" w:hAnsi="Arial" w:cs="Arial"/>
          <w:sz w:val="20"/>
          <w:szCs w:val="20"/>
          <w:lang w:bidi="ar-SA"/>
        </w:rPr>
      </w:pPr>
      <w:r w:rsidRPr="00C51E19">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C51E19">
      <w:pPr>
        <w:rPr>
          <w:rFonts w:ascii="Arial" w:eastAsia="Times New Roman" w:hAnsi="Arial" w:cs="Arial"/>
          <w:sz w:val="20"/>
          <w:szCs w:val="20"/>
          <w:lang w:bidi="ar-SA"/>
        </w:rPr>
      </w:pPr>
    </w:p>
    <w:p w:rsidR="00A83995" w:rsidRDefault="00A83995" w:rsidP="00A83995">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 (Updated 01052017)</w:t>
      </w:r>
    </w:p>
    <w:p w:rsidR="00A83995" w:rsidRPr="00A83995" w:rsidRDefault="00A83995" w:rsidP="00A83995">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10.5 Developer note: a bug in Visual Studio prevented the ability to do this with the Community 2015 edition. Visual Studio 2013 was used.</w:t>
      </w:r>
    </w:p>
    <w:p w:rsidR="00A83995" w:rsidRP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Updated the URL that the controlled vocabulary thesaurus uses to implement the 'https' protocol after another bureau-wide change to thesaurus resources. This feature of the tool should now work correctly.</w:t>
      </w:r>
    </w:p>
    <w:p w:rsidR="00A83995" w:rsidRDefault="00A83995" w:rsidP="00A83995">
      <w:pPr>
        <w:rPr>
          <w:rFonts w:ascii="Arial" w:eastAsia="Times New Roman" w:hAnsi="Arial" w:cs="Arial"/>
          <w:sz w:val="20"/>
          <w:szCs w:val="20"/>
          <w:lang w:bidi="ar-SA"/>
        </w:rPr>
      </w:pPr>
      <w:r w:rsidRPr="00A83995">
        <w:rPr>
          <w:rFonts w:ascii="Arial" w:eastAsia="Times New Roman" w:hAnsi="Arial" w:cs="Arial"/>
          <w:sz w:val="20"/>
          <w:szCs w:val="20"/>
          <w:lang w:bidi="ar-SA"/>
        </w:rPr>
        <w:t>- Replaced MP with version 2.9.26 (slightly older version) to retain white space in certain elements after running the parser.</w:t>
      </w:r>
    </w:p>
    <w:p w:rsidR="00CB6ACC" w:rsidRDefault="00CB6ACC" w:rsidP="00A83995">
      <w:pPr>
        <w:rPr>
          <w:rFonts w:ascii="Arial" w:eastAsia="Times New Roman" w:hAnsi="Arial" w:cs="Arial"/>
          <w:sz w:val="20"/>
          <w:szCs w:val="20"/>
          <w:lang w:bidi="ar-SA"/>
        </w:rPr>
      </w:pPr>
    </w:p>
    <w:p w:rsidR="00CB6ACC" w:rsidRDefault="00CB6ACC" w:rsidP="00CB6ACC">
      <w:pPr>
        <w:rPr>
          <w:rFonts w:ascii="Arial" w:eastAsia="Times New Roman" w:hAnsi="Arial" w:cs="Arial"/>
          <w:b/>
          <w:sz w:val="20"/>
          <w:szCs w:val="20"/>
          <w:lang w:bidi="ar-SA"/>
        </w:rPr>
      </w:pPr>
      <w:r w:rsidRPr="00A83995">
        <w:rPr>
          <w:rFonts w:ascii="Arial" w:eastAsia="Times New Roman" w:hAnsi="Arial" w:cs="Arial"/>
          <w:b/>
          <w:sz w:val="20"/>
          <w:szCs w:val="20"/>
          <w:lang w:bidi="ar-SA"/>
        </w:rPr>
        <w:lastRenderedPageBreak/>
        <w:t>Metadata Wizard version 1.8</w:t>
      </w:r>
      <w:r>
        <w:rPr>
          <w:rFonts w:ascii="Arial" w:eastAsia="Times New Roman" w:hAnsi="Arial" w:cs="Arial"/>
          <w:b/>
          <w:sz w:val="20"/>
          <w:szCs w:val="20"/>
          <w:lang w:bidi="ar-SA"/>
        </w:rPr>
        <w:t>.1 (Updated 0410</w:t>
      </w:r>
      <w:r w:rsidRPr="00A83995">
        <w:rPr>
          <w:rFonts w:ascii="Arial" w:eastAsia="Times New Roman" w:hAnsi="Arial" w:cs="Arial"/>
          <w:b/>
          <w:sz w:val="20"/>
          <w:szCs w:val="20"/>
          <w:lang w:bidi="ar-SA"/>
        </w:rPr>
        <w:t>2017)</w:t>
      </w:r>
    </w:p>
    <w:p w:rsidR="00CB6ACC" w:rsidRDefault="00CB6ACC" w:rsidP="00CB6ACC">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w:t>
      </w:r>
      <w:r w:rsidR="00447D00">
        <w:rPr>
          <w:rFonts w:ascii="Arial" w:eastAsia="Times New Roman" w:hAnsi="Arial" w:cs="Arial"/>
          <w:sz w:val="20"/>
          <w:szCs w:val="20"/>
          <w:lang w:bidi="ar-SA"/>
        </w:rPr>
        <w:t>ersion</w:t>
      </w:r>
      <w:r>
        <w:rPr>
          <w:rFonts w:ascii="Arial" w:eastAsia="Times New Roman" w:hAnsi="Arial" w:cs="Arial"/>
          <w:sz w:val="20"/>
          <w:szCs w:val="20"/>
          <w:lang w:bidi="ar-SA"/>
        </w:rPr>
        <w:t xml:space="preserve">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9F3590" w:rsidRDefault="009F3590" w:rsidP="00CB6ACC">
      <w:pPr>
        <w:rPr>
          <w:rFonts w:ascii="Arial" w:eastAsia="Times New Roman" w:hAnsi="Arial" w:cs="Arial"/>
          <w:sz w:val="20"/>
          <w:szCs w:val="20"/>
          <w:lang w:bidi="ar-SA"/>
        </w:rPr>
      </w:pPr>
    </w:p>
    <w:p w:rsidR="009F3590" w:rsidRDefault="009F3590" w:rsidP="009F3590">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.2 (Updated 04252</w:t>
      </w:r>
      <w:r w:rsidRPr="00A83995">
        <w:rPr>
          <w:rFonts w:ascii="Arial" w:eastAsia="Times New Roman" w:hAnsi="Arial" w:cs="Arial"/>
          <w:b/>
          <w:sz w:val="20"/>
          <w:szCs w:val="20"/>
          <w:lang w:bidi="ar-SA"/>
        </w:rPr>
        <w:t>017)</w:t>
      </w:r>
    </w:p>
    <w:p w:rsidR="009F3590" w:rsidRDefault="009F3590" w:rsidP="009F3590">
      <w:pPr>
        <w:rPr>
          <w:rFonts w:ascii="Arial" w:eastAsia="Times New Roman" w:hAnsi="Arial" w:cs="Arial"/>
          <w:sz w:val="20"/>
          <w:szCs w:val="20"/>
          <w:lang w:bidi="ar-SA"/>
        </w:rPr>
      </w:pPr>
      <w:r>
        <w:rPr>
          <w:rFonts w:ascii="Arial" w:eastAsia="Times New Roman" w:hAnsi="Arial" w:cs="Arial"/>
          <w:sz w:val="20"/>
          <w:szCs w:val="20"/>
          <w:lang w:bidi="ar-SA"/>
        </w:rPr>
        <w:t xml:space="preserve">- Again,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to resolve issue.</w:t>
      </w:r>
    </w:p>
    <w:p w:rsidR="007611BE" w:rsidRDefault="007611BE" w:rsidP="009F3590">
      <w:pPr>
        <w:rPr>
          <w:rFonts w:ascii="Arial" w:eastAsia="Times New Roman" w:hAnsi="Arial" w:cs="Arial"/>
          <w:sz w:val="20"/>
          <w:szCs w:val="20"/>
          <w:lang w:bidi="ar-SA"/>
        </w:rPr>
      </w:pPr>
    </w:p>
    <w:p w:rsidR="007611BE" w:rsidRDefault="007611BE" w:rsidP="007611BE">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Pr>
          <w:rFonts w:ascii="Arial" w:eastAsia="Times New Roman" w:hAnsi="Arial" w:cs="Arial"/>
          <w:b/>
          <w:sz w:val="20"/>
          <w:szCs w:val="20"/>
          <w:lang w:bidi="ar-SA"/>
        </w:rPr>
        <w:t>.3 (Updated 03062018</w:t>
      </w:r>
      <w:r w:rsidRPr="00A83995">
        <w:rPr>
          <w:rFonts w:ascii="Arial" w:eastAsia="Times New Roman" w:hAnsi="Arial" w:cs="Arial"/>
          <w:b/>
          <w:sz w:val="20"/>
          <w:szCs w:val="20"/>
          <w:lang w:bidi="ar-SA"/>
        </w:rPr>
        <w:t>)</w:t>
      </w:r>
    </w:p>
    <w:p w:rsidR="007611BE" w:rsidRDefault="007611BE" w:rsidP="007611BE">
      <w:pPr>
        <w:rPr>
          <w:rFonts w:ascii="Arial" w:eastAsia="Times New Roman" w:hAnsi="Arial" w:cs="Arial"/>
          <w:sz w:val="20"/>
          <w:szCs w:val="20"/>
          <w:lang w:bidi="ar-SA"/>
        </w:rPr>
      </w:pPr>
      <w:r>
        <w:rPr>
          <w:rFonts w:ascii="Arial" w:eastAsia="Times New Roman" w:hAnsi="Arial" w:cs="Arial"/>
          <w:sz w:val="20"/>
          <w:szCs w:val="20"/>
          <w:lang w:bidi="ar-SA"/>
        </w:rPr>
        <w:t xml:space="preserve">- Compiled a version of the EA builder for ESRI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 xml:space="preserve"> Version 10.6.</w:t>
      </w:r>
    </w:p>
    <w:p w:rsidR="007611BE" w:rsidRDefault="007611BE" w:rsidP="009F3590">
      <w:pPr>
        <w:rPr>
          <w:rFonts w:ascii="Arial" w:eastAsia="Times New Roman" w:hAnsi="Arial" w:cs="Arial"/>
          <w:sz w:val="20"/>
          <w:szCs w:val="20"/>
          <w:lang w:bidi="ar-SA"/>
        </w:rPr>
      </w:pPr>
      <w:r>
        <w:rPr>
          <w:rFonts w:ascii="Arial" w:eastAsia="Times New Roman" w:hAnsi="Arial" w:cs="Arial"/>
          <w:sz w:val="20"/>
          <w:szCs w:val="20"/>
          <w:lang w:bidi="ar-SA"/>
        </w:rPr>
        <w:t xml:space="preserve">- </w:t>
      </w:r>
      <w:proofErr w:type="spellStart"/>
      <w:r>
        <w:rPr>
          <w:rFonts w:ascii="Arial" w:eastAsia="Times New Roman" w:hAnsi="Arial" w:cs="Arial"/>
          <w:sz w:val="20"/>
          <w:szCs w:val="20"/>
          <w:lang w:bidi="ar-SA"/>
        </w:rPr>
        <w:t>Downsaved</w:t>
      </w:r>
      <w:proofErr w:type="spellEnd"/>
      <w:r>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Pr>
          <w:rFonts w:ascii="Arial" w:eastAsia="Times New Roman" w:hAnsi="Arial" w:cs="Arial"/>
          <w:sz w:val="20"/>
          <w:szCs w:val="20"/>
          <w:lang w:bidi="ar-SA"/>
        </w:rPr>
        <w:t>ArcDesktop</w:t>
      </w:r>
      <w:proofErr w:type="spellEnd"/>
      <w:r>
        <w:rPr>
          <w:rFonts w:ascii="Arial" w:eastAsia="Times New Roman" w:hAnsi="Arial" w:cs="Arial"/>
          <w:sz w:val="20"/>
          <w:szCs w:val="20"/>
          <w:lang w:bidi="ar-SA"/>
        </w:rPr>
        <w:t>.</w:t>
      </w:r>
    </w:p>
    <w:p w:rsidR="009F3590" w:rsidRDefault="009F3590" w:rsidP="00CB6ACC">
      <w:pPr>
        <w:rPr>
          <w:rFonts w:ascii="Arial" w:eastAsia="Times New Roman" w:hAnsi="Arial" w:cs="Arial"/>
          <w:sz w:val="20"/>
          <w:szCs w:val="20"/>
          <w:lang w:bidi="ar-SA"/>
        </w:rPr>
      </w:pPr>
    </w:p>
    <w:p w:rsidR="00344742" w:rsidRDefault="00344742" w:rsidP="00344742">
      <w:pPr>
        <w:rPr>
          <w:rFonts w:ascii="Arial" w:eastAsia="Times New Roman" w:hAnsi="Arial" w:cs="Arial"/>
          <w:b/>
          <w:sz w:val="20"/>
          <w:szCs w:val="20"/>
          <w:lang w:bidi="ar-SA"/>
        </w:rPr>
      </w:pPr>
      <w:r w:rsidRPr="00A83995">
        <w:rPr>
          <w:rFonts w:ascii="Arial" w:eastAsia="Times New Roman" w:hAnsi="Arial" w:cs="Arial"/>
          <w:b/>
          <w:sz w:val="20"/>
          <w:szCs w:val="20"/>
          <w:lang w:bidi="ar-SA"/>
        </w:rPr>
        <w:t>Metadata Wizard version 1.8</w:t>
      </w:r>
      <w:r w:rsidR="007D0DF3">
        <w:rPr>
          <w:rFonts w:ascii="Arial" w:eastAsia="Times New Roman" w:hAnsi="Arial" w:cs="Arial"/>
          <w:b/>
          <w:sz w:val="20"/>
          <w:szCs w:val="20"/>
          <w:lang w:bidi="ar-SA"/>
        </w:rPr>
        <w:t>.4</w:t>
      </w:r>
      <w:r>
        <w:rPr>
          <w:rFonts w:ascii="Arial" w:eastAsia="Times New Roman" w:hAnsi="Arial" w:cs="Arial"/>
          <w:b/>
          <w:sz w:val="20"/>
          <w:szCs w:val="20"/>
          <w:lang w:bidi="ar-SA"/>
        </w:rPr>
        <w:t xml:space="preserve"> (Updated 08022018</w:t>
      </w:r>
      <w:r w:rsidRPr="00A83995">
        <w:rPr>
          <w:rFonts w:ascii="Arial" w:eastAsia="Times New Roman" w:hAnsi="Arial" w:cs="Arial"/>
          <w:b/>
          <w:sz w:val="20"/>
          <w:szCs w:val="20"/>
          <w:lang w:bidi="ar-SA"/>
        </w:rPr>
        <w:t>)</w:t>
      </w:r>
    </w:p>
    <w:p w:rsidR="00344742" w:rsidRDefault="00344742" w:rsidP="00344742">
      <w:pPr>
        <w:rPr>
          <w:rFonts w:ascii="Arial" w:eastAsia="Times New Roman" w:hAnsi="Arial" w:cs="Arial"/>
          <w:sz w:val="20"/>
          <w:szCs w:val="20"/>
          <w:lang w:bidi="ar-SA"/>
        </w:rPr>
      </w:pPr>
      <w:r>
        <w:rPr>
          <w:rFonts w:ascii="Arial" w:eastAsia="Times New Roman" w:hAnsi="Arial" w:cs="Arial"/>
          <w:sz w:val="20"/>
          <w:szCs w:val="20"/>
          <w:lang w:bidi="ar-SA"/>
        </w:rPr>
        <w:t xml:space="preserve">- </w:t>
      </w:r>
      <w:r w:rsidRPr="00344742">
        <w:rPr>
          <w:rFonts w:ascii="Arial" w:eastAsia="Times New Roman" w:hAnsi="Arial" w:cs="Arial"/>
          <w:sz w:val="20"/>
          <w:szCs w:val="20"/>
          <w:lang w:bidi="ar-SA"/>
        </w:rPr>
        <w:t>Updated process for capturing '</w:t>
      </w:r>
      <w:proofErr w:type="spellStart"/>
      <w:r w:rsidRPr="00344742">
        <w:rPr>
          <w:rFonts w:ascii="Arial" w:eastAsia="Times New Roman" w:hAnsi="Arial" w:cs="Arial"/>
          <w:sz w:val="20"/>
          <w:szCs w:val="20"/>
          <w:lang w:bidi="ar-SA"/>
        </w:rPr>
        <w:t>geogunit</w:t>
      </w:r>
      <w:proofErr w:type="spellEnd"/>
      <w:r w:rsidRPr="00344742">
        <w:rPr>
          <w:rFonts w:ascii="Arial" w:eastAsia="Times New Roman" w:hAnsi="Arial" w:cs="Arial"/>
          <w:sz w:val="20"/>
          <w:szCs w:val="20"/>
          <w:lang w:bidi="ar-SA"/>
        </w:rPr>
        <w:t xml:space="preserve">' element for a raster file in GCS. Metadata Wizard will use the cell size for both Lat Res / Lon Res and for abscissa res / ordinate res. The unit will be the linear unit for the GCS. </w:t>
      </w:r>
      <w:r>
        <w:rPr>
          <w:rFonts w:ascii="Arial" w:eastAsia="Times New Roman" w:hAnsi="Arial" w:cs="Arial"/>
          <w:sz w:val="20"/>
          <w:szCs w:val="20"/>
          <w:lang w:bidi="ar-SA"/>
        </w:rPr>
        <w:t xml:space="preserve">Thanks to D. </w:t>
      </w:r>
      <w:proofErr w:type="spellStart"/>
      <w:r>
        <w:rPr>
          <w:rFonts w:ascii="Arial" w:eastAsia="Times New Roman" w:hAnsi="Arial" w:cs="Arial"/>
          <w:sz w:val="20"/>
          <w:szCs w:val="20"/>
          <w:lang w:bidi="ar-SA"/>
        </w:rPr>
        <w:t>Hockman</w:t>
      </w:r>
      <w:proofErr w:type="spellEnd"/>
      <w:r>
        <w:rPr>
          <w:rFonts w:ascii="Arial" w:eastAsia="Times New Roman" w:hAnsi="Arial" w:cs="Arial"/>
          <w:sz w:val="20"/>
          <w:szCs w:val="20"/>
          <w:lang w:bidi="ar-SA"/>
        </w:rPr>
        <w:t>-Wert for feedback.</w:t>
      </w:r>
    </w:p>
    <w:p w:rsidR="00047FE0" w:rsidRDefault="00047FE0" w:rsidP="00344742">
      <w:pPr>
        <w:rPr>
          <w:rFonts w:ascii="Arial" w:eastAsia="Times New Roman" w:hAnsi="Arial" w:cs="Arial"/>
          <w:sz w:val="20"/>
          <w:szCs w:val="20"/>
          <w:lang w:bidi="ar-SA"/>
        </w:rPr>
      </w:pPr>
    </w:p>
    <w:p w:rsidR="00047FE0" w:rsidRPr="00047FE0" w:rsidRDefault="00047FE0" w:rsidP="00047FE0">
      <w:pPr>
        <w:rPr>
          <w:rFonts w:ascii="Arial" w:eastAsia="Times New Roman" w:hAnsi="Arial" w:cs="Arial"/>
          <w:b/>
          <w:sz w:val="20"/>
          <w:szCs w:val="20"/>
          <w:lang w:bidi="ar-SA"/>
        </w:rPr>
      </w:pPr>
      <w:bookmarkStart w:id="0" w:name="_Hlk30523906"/>
      <w:bookmarkStart w:id="1" w:name="_GoBack"/>
      <w:r w:rsidRPr="00047FE0">
        <w:rPr>
          <w:rFonts w:ascii="Arial" w:eastAsia="Times New Roman" w:hAnsi="Arial" w:cs="Arial"/>
          <w:b/>
          <w:sz w:val="20"/>
          <w:szCs w:val="20"/>
          <w:lang w:bidi="ar-SA"/>
        </w:rPr>
        <w:t>Metadata Wizard version 1.8.5 (Updated 01212020)</w:t>
      </w:r>
    </w:p>
    <w:p w:rsidR="00047FE0" w:rsidRPr="00047FE0" w:rsidRDefault="00047FE0" w:rsidP="00047FE0">
      <w:pPr>
        <w:rPr>
          <w:rFonts w:ascii="Arial" w:eastAsia="Times New Roman" w:hAnsi="Arial" w:cs="Arial"/>
          <w:sz w:val="20"/>
          <w:szCs w:val="20"/>
          <w:lang w:bidi="ar-SA"/>
        </w:rPr>
      </w:pPr>
      <w:r w:rsidRPr="00047FE0">
        <w:rPr>
          <w:rFonts w:ascii="Arial" w:eastAsia="Times New Roman" w:hAnsi="Arial" w:cs="Arial"/>
          <w:sz w:val="20"/>
          <w:szCs w:val="20"/>
          <w:lang w:bidi="ar-SA"/>
        </w:rPr>
        <w:t xml:space="preserve">- Compiled a version of the EA builder for ESRI </w:t>
      </w:r>
      <w:proofErr w:type="spellStart"/>
      <w:r w:rsidRPr="00047FE0">
        <w:rPr>
          <w:rFonts w:ascii="Arial" w:eastAsia="Times New Roman" w:hAnsi="Arial" w:cs="Arial"/>
          <w:sz w:val="20"/>
          <w:szCs w:val="20"/>
          <w:lang w:bidi="ar-SA"/>
        </w:rPr>
        <w:t>ArcDesktop</w:t>
      </w:r>
      <w:proofErr w:type="spellEnd"/>
      <w:r w:rsidRPr="00047FE0">
        <w:rPr>
          <w:rFonts w:ascii="Arial" w:eastAsia="Times New Roman" w:hAnsi="Arial" w:cs="Arial"/>
          <w:sz w:val="20"/>
          <w:szCs w:val="20"/>
          <w:lang w:bidi="ar-SA"/>
        </w:rPr>
        <w:t xml:space="preserve"> Version 10.7.</w:t>
      </w:r>
    </w:p>
    <w:p w:rsidR="00047FE0" w:rsidRPr="000E1C15" w:rsidRDefault="00047FE0" w:rsidP="00047FE0">
      <w:pPr>
        <w:rPr>
          <w:rFonts w:ascii="Arial" w:eastAsia="Times New Roman" w:hAnsi="Arial" w:cs="Arial"/>
          <w:sz w:val="20"/>
          <w:szCs w:val="20"/>
          <w:lang w:bidi="ar-SA"/>
        </w:rPr>
      </w:pPr>
      <w:r w:rsidRPr="00047FE0">
        <w:rPr>
          <w:rFonts w:ascii="Arial" w:eastAsia="Times New Roman" w:hAnsi="Arial" w:cs="Arial"/>
          <w:sz w:val="20"/>
          <w:szCs w:val="20"/>
          <w:lang w:bidi="ar-SA"/>
        </w:rPr>
        <w:t xml:space="preserve">- </w:t>
      </w:r>
      <w:proofErr w:type="spellStart"/>
      <w:r w:rsidRPr="00047FE0">
        <w:rPr>
          <w:rFonts w:ascii="Arial" w:eastAsia="Times New Roman" w:hAnsi="Arial" w:cs="Arial"/>
          <w:sz w:val="20"/>
          <w:szCs w:val="20"/>
          <w:lang w:bidi="ar-SA"/>
        </w:rPr>
        <w:t>Downsaved</w:t>
      </w:r>
      <w:proofErr w:type="spellEnd"/>
      <w:r w:rsidRPr="00047FE0">
        <w:rPr>
          <w:rFonts w:ascii="Arial" w:eastAsia="Times New Roman" w:hAnsi="Arial" w:cs="Arial"/>
          <w:sz w:val="20"/>
          <w:szCs w:val="20"/>
          <w:lang w:bidi="ar-SA"/>
        </w:rPr>
        <w:t xml:space="preserve"> the toolbox bundle within ESRI as a version 10.0 toolbox to ensure backwards compatibility with earlier versions of </w:t>
      </w:r>
      <w:proofErr w:type="spellStart"/>
      <w:r w:rsidRPr="00047FE0">
        <w:rPr>
          <w:rFonts w:ascii="Arial" w:eastAsia="Times New Roman" w:hAnsi="Arial" w:cs="Arial"/>
          <w:sz w:val="20"/>
          <w:szCs w:val="20"/>
          <w:lang w:bidi="ar-SA"/>
        </w:rPr>
        <w:t>ArcDesktop</w:t>
      </w:r>
      <w:proofErr w:type="spellEnd"/>
      <w:r w:rsidRPr="00047FE0">
        <w:rPr>
          <w:rFonts w:ascii="Arial" w:eastAsia="Times New Roman" w:hAnsi="Arial" w:cs="Arial"/>
          <w:sz w:val="20"/>
          <w:szCs w:val="20"/>
          <w:lang w:bidi="ar-SA"/>
        </w:rPr>
        <w:t>.</w:t>
      </w:r>
    </w:p>
    <w:bookmarkEnd w:id="0"/>
    <w:bookmarkEnd w:id="1"/>
    <w:p w:rsidR="00CB6ACC" w:rsidRPr="000E1C15" w:rsidRDefault="00CB6ACC" w:rsidP="00A83995">
      <w:pPr>
        <w:rPr>
          <w:rFonts w:ascii="Arial" w:eastAsia="Times New Roman" w:hAnsi="Arial" w:cs="Arial"/>
          <w:sz w:val="20"/>
          <w:szCs w:val="20"/>
          <w:lang w:bidi="ar-SA"/>
        </w:rPr>
      </w:pPr>
    </w:p>
    <w:sectPr w:rsidR="00CB6ACC"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677CF"/>
    <w:rsid w:val="00020471"/>
    <w:rsid w:val="00047FE0"/>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44742"/>
    <w:rsid w:val="00392D0F"/>
    <w:rsid w:val="003B31D8"/>
    <w:rsid w:val="003E44A3"/>
    <w:rsid w:val="00447D00"/>
    <w:rsid w:val="004B2F53"/>
    <w:rsid w:val="004C3369"/>
    <w:rsid w:val="00515722"/>
    <w:rsid w:val="00521A0B"/>
    <w:rsid w:val="00555AC6"/>
    <w:rsid w:val="00555C4A"/>
    <w:rsid w:val="005B14FB"/>
    <w:rsid w:val="00642785"/>
    <w:rsid w:val="00732FF0"/>
    <w:rsid w:val="007611BE"/>
    <w:rsid w:val="007D0DF3"/>
    <w:rsid w:val="007F523F"/>
    <w:rsid w:val="00800B98"/>
    <w:rsid w:val="00892690"/>
    <w:rsid w:val="009013B8"/>
    <w:rsid w:val="00944B8C"/>
    <w:rsid w:val="009F3590"/>
    <w:rsid w:val="00A0755F"/>
    <w:rsid w:val="00A20C2C"/>
    <w:rsid w:val="00A27214"/>
    <w:rsid w:val="00A32FF5"/>
    <w:rsid w:val="00A74374"/>
    <w:rsid w:val="00A75378"/>
    <w:rsid w:val="00A83995"/>
    <w:rsid w:val="00A97812"/>
    <w:rsid w:val="00AC7709"/>
    <w:rsid w:val="00AD3399"/>
    <w:rsid w:val="00AD5BDD"/>
    <w:rsid w:val="00AE1218"/>
    <w:rsid w:val="00AF3D5D"/>
    <w:rsid w:val="00B103D9"/>
    <w:rsid w:val="00B677CF"/>
    <w:rsid w:val="00BB0907"/>
    <w:rsid w:val="00BD0313"/>
    <w:rsid w:val="00BE7548"/>
    <w:rsid w:val="00C43EAB"/>
    <w:rsid w:val="00C51E19"/>
    <w:rsid w:val="00CB6ACC"/>
    <w:rsid w:val="00CC4FDA"/>
    <w:rsid w:val="00CE2F13"/>
    <w:rsid w:val="00D17301"/>
    <w:rsid w:val="00D43D14"/>
    <w:rsid w:val="00D75A9C"/>
    <w:rsid w:val="00DD0EB2"/>
    <w:rsid w:val="00DD55C4"/>
    <w:rsid w:val="00DE2788"/>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626A"/>
  <w15:docId w15:val="{88023D40-B279-436E-9B4F-C0F04A141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1303</TotalTime>
  <Pages>4</Pages>
  <Words>1920</Words>
  <Characters>10946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51</cp:revision>
  <dcterms:created xsi:type="dcterms:W3CDTF">2014-01-03T00:37:00Z</dcterms:created>
  <dcterms:modified xsi:type="dcterms:W3CDTF">2020-01-22T01:31:00Z</dcterms:modified>
</cp:coreProperties>
</file>