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7A7" w:rsidRDefault="004C17A7" w:rsidP="004C17A7">
      <w:pPr>
        <w:pStyle w:val="aa"/>
        <w:spacing w:line="288" w:lineRule="auto"/>
        <w:jc w:val="center"/>
        <w:rPr>
          <w:noProof/>
        </w:rPr>
      </w:pPr>
    </w:p>
    <w:p w:rsidR="004C17A7" w:rsidRDefault="004C17A7" w:rsidP="004C17A7">
      <w:pPr>
        <w:pStyle w:val="aa"/>
        <w:spacing w:line="288" w:lineRule="auto"/>
        <w:jc w:val="center"/>
        <w:rPr>
          <w:noProof/>
        </w:rPr>
      </w:pPr>
    </w:p>
    <w:p w:rsidR="004C17A7" w:rsidRDefault="004C17A7" w:rsidP="004C17A7">
      <w:pPr>
        <w:pStyle w:val="aa"/>
        <w:spacing w:line="288" w:lineRule="auto"/>
        <w:jc w:val="center"/>
      </w:pPr>
      <w:r>
        <w:rPr>
          <w:noProof/>
        </w:rPr>
        <w:drawing>
          <wp:inline distT="0" distB="0" distL="0" distR="0">
            <wp:extent cx="4815840" cy="4815840"/>
            <wp:effectExtent l="0" t="0" r="3810" b="3810"/>
            <wp:docPr id="2" name="그림 2" descr="EMB00000c708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550824" descr="EMB00000c7087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A7" w:rsidRDefault="004C17A7" w:rsidP="004C17A7">
      <w:pPr>
        <w:pStyle w:val="aa"/>
        <w:spacing w:line="288" w:lineRule="auto"/>
        <w:jc w:val="center"/>
      </w:pPr>
    </w:p>
    <w:p w:rsidR="004C17A7" w:rsidRDefault="004C17A7" w:rsidP="004C17A7">
      <w:pPr>
        <w:pStyle w:val="aa"/>
        <w:spacing w:line="288" w:lineRule="auto"/>
        <w:jc w:val="center"/>
      </w:pPr>
      <w:r>
        <w:rPr>
          <w:rFonts w:ascii="돋움" w:eastAsia="돋움" w:hAnsi="돋움" w:hint="eastAsia"/>
          <w:b/>
          <w:bCs/>
          <w:sz w:val="56"/>
          <w:szCs w:val="56"/>
        </w:rPr>
        <w:t>(</w:t>
      </w:r>
      <w:r>
        <w:rPr>
          <w:rFonts w:eastAsia="돋움"/>
          <w:b/>
          <w:bCs/>
          <w:sz w:val="56"/>
          <w:szCs w:val="56"/>
        </w:rPr>
        <w:t>컴퓨터구조</w:t>
      </w:r>
      <w:r>
        <w:rPr>
          <w:rFonts w:ascii="돋움" w:eastAsia="돋움" w:hAnsi="돋움" w:hint="eastAsia"/>
          <w:b/>
          <w:bCs/>
          <w:sz w:val="56"/>
          <w:szCs w:val="56"/>
        </w:rPr>
        <w:t xml:space="preserve">) </w:t>
      </w:r>
      <w:r>
        <w:rPr>
          <w:rFonts w:eastAsia="돋움"/>
          <w:b/>
          <w:bCs/>
          <w:sz w:val="56"/>
          <w:szCs w:val="56"/>
        </w:rPr>
        <w:t>과제</w:t>
      </w:r>
      <w:r>
        <w:rPr>
          <w:rFonts w:eastAsia="돋움"/>
          <w:b/>
          <w:bCs/>
          <w:sz w:val="56"/>
          <w:szCs w:val="56"/>
        </w:rPr>
        <w:t xml:space="preserve"> </w:t>
      </w:r>
      <w:r w:rsidR="00363EED">
        <w:rPr>
          <w:rFonts w:ascii="돋움" w:eastAsia="돋움" w:hAnsi="돋움" w:hint="eastAsia"/>
          <w:b/>
          <w:bCs/>
          <w:sz w:val="56"/>
          <w:szCs w:val="56"/>
        </w:rPr>
        <w:t>#3</w:t>
      </w:r>
    </w:p>
    <w:p w:rsidR="004C17A7" w:rsidRDefault="004C17A7" w:rsidP="004C17A7">
      <w:pPr>
        <w:pStyle w:val="aa"/>
        <w:spacing w:line="288" w:lineRule="auto"/>
      </w:pPr>
    </w:p>
    <w:p w:rsidR="004C17A7" w:rsidRPr="00C862A9" w:rsidRDefault="004C17A7" w:rsidP="004C17A7">
      <w:pPr>
        <w:pStyle w:val="aa"/>
        <w:spacing w:line="288" w:lineRule="auto"/>
        <w:jc w:val="right"/>
      </w:pPr>
    </w:p>
    <w:p w:rsidR="004C17A7" w:rsidRDefault="004C17A7" w:rsidP="004C17A7">
      <w:pPr>
        <w:pStyle w:val="aa"/>
        <w:widowControl/>
        <w:wordWrap/>
        <w:autoSpaceDE/>
        <w:spacing w:line="288" w:lineRule="auto"/>
        <w:jc w:val="right"/>
      </w:pPr>
      <w:r>
        <w:rPr>
          <w:rFonts w:ascii="돋움" w:eastAsia="돋움" w:hAnsi="돋움" w:hint="eastAsia"/>
          <w:b/>
          <w:bCs/>
          <w:sz w:val="26"/>
          <w:szCs w:val="26"/>
        </w:rPr>
        <w:t xml:space="preserve">201312845 </w:t>
      </w:r>
      <w:r>
        <w:rPr>
          <w:rFonts w:eastAsia="돋움"/>
          <w:b/>
          <w:bCs/>
          <w:sz w:val="26"/>
          <w:szCs w:val="26"/>
        </w:rPr>
        <w:t>김일식</w:t>
      </w:r>
      <w:r>
        <w:rPr>
          <w:rFonts w:eastAsia="돋움"/>
          <w:b/>
          <w:bCs/>
          <w:sz w:val="26"/>
          <w:szCs w:val="26"/>
        </w:rPr>
        <w:t xml:space="preserve"> </w:t>
      </w:r>
      <w:r>
        <w:rPr>
          <w:rFonts w:ascii="돋움" w:eastAsia="돋움" w:hAnsi="돋움" w:hint="eastAsia"/>
          <w:b/>
          <w:bCs/>
          <w:sz w:val="26"/>
          <w:szCs w:val="26"/>
        </w:rPr>
        <w:t>| 201511183</w:t>
      </w:r>
      <w:r>
        <w:rPr>
          <w:rFonts w:eastAsia="돋움"/>
          <w:b/>
          <w:bCs/>
          <w:sz w:val="26"/>
          <w:szCs w:val="26"/>
        </w:rPr>
        <w:t>김영서</w:t>
      </w:r>
      <w:r>
        <w:rPr>
          <w:rFonts w:eastAsia="돋움"/>
          <w:b/>
          <w:bCs/>
          <w:sz w:val="26"/>
          <w:szCs w:val="26"/>
        </w:rPr>
        <w:t xml:space="preserve"> </w:t>
      </w:r>
      <w:r>
        <w:rPr>
          <w:rFonts w:ascii="돋움" w:eastAsia="돋움" w:hAnsi="돋움" w:hint="eastAsia"/>
          <w:b/>
          <w:bCs/>
          <w:sz w:val="26"/>
          <w:szCs w:val="26"/>
        </w:rPr>
        <w:t xml:space="preserve">| 201511237 </w:t>
      </w:r>
      <w:r>
        <w:rPr>
          <w:rFonts w:eastAsia="돋움"/>
          <w:b/>
          <w:bCs/>
          <w:sz w:val="26"/>
          <w:szCs w:val="26"/>
        </w:rPr>
        <w:t>허승리</w:t>
      </w:r>
    </w:p>
    <w:p w:rsidR="004C17A7" w:rsidRDefault="004C17A7" w:rsidP="004C17A7">
      <w:pPr>
        <w:pStyle w:val="aa"/>
        <w:widowControl/>
        <w:wordWrap/>
        <w:autoSpaceDE/>
        <w:spacing w:line="288" w:lineRule="auto"/>
        <w:jc w:val="right"/>
      </w:pPr>
      <w:r>
        <w:rPr>
          <w:rFonts w:eastAsia="돋움"/>
          <w:b/>
          <w:bCs/>
          <w:sz w:val="32"/>
          <w:szCs w:val="32"/>
        </w:rPr>
        <w:t>제출일</w:t>
      </w:r>
      <w:r>
        <w:rPr>
          <w:rFonts w:eastAsia="돋움"/>
          <w:b/>
          <w:bCs/>
          <w:sz w:val="32"/>
          <w:szCs w:val="32"/>
        </w:rPr>
        <w:t xml:space="preserve"> </w:t>
      </w:r>
      <w:r>
        <w:rPr>
          <w:rFonts w:ascii="돋움" w:eastAsia="돋움" w:hAnsi="돋움" w:hint="eastAsia"/>
          <w:b/>
          <w:bCs/>
          <w:sz w:val="32"/>
          <w:szCs w:val="32"/>
        </w:rPr>
        <w:t>: 2016</w:t>
      </w:r>
      <w:r>
        <w:rPr>
          <w:rFonts w:eastAsia="돋움"/>
          <w:b/>
          <w:bCs/>
          <w:sz w:val="32"/>
          <w:szCs w:val="32"/>
        </w:rPr>
        <w:t>년</w:t>
      </w:r>
      <w:r>
        <w:rPr>
          <w:rFonts w:eastAsia="돋움"/>
          <w:b/>
          <w:bCs/>
          <w:sz w:val="32"/>
          <w:szCs w:val="32"/>
        </w:rPr>
        <w:t xml:space="preserve"> </w:t>
      </w:r>
      <w:r>
        <w:rPr>
          <w:rFonts w:ascii="돋움" w:eastAsia="돋움" w:hAnsi="돋움" w:hint="eastAsia"/>
          <w:b/>
          <w:bCs/>
          <w:sz w:val="32"/>
          <w:szCs w:val="32"/>
        </w:rPr>
        <w:t>1</w:t>
      </w:r>
      <w:r w:rsidR="00E01A05">
        <w:rPr>
          <w:rFonts w:ascii="돋움" w:eastAsia="돋움" w:hAnsi="돋움"/>
          <w:b/>
          <w:bCs/>
          <w:sz w:val="32"/>
          <w:szCs w:val="32"/>
        </w:rPr>
        <w:t>2</w:t>
      </w:r>
      <w:r>
        <w:rPr>
          <w:rFonts w:eastAsia="돋움"/>
          <w:b/>
          <w:bCs/>
          <w:sz w:val="32"/>
          <w:szCs w:val="32"/>
        </w:rPr>
        <w:t>월</w:t>
      </w:r>
      <w:r w:rsidR="00E01A05">
        <w:rPr>
          <w:rFonts w:eastAsia="돋움" w:hint="eastAsia"/>
          <w:b/>
          <w:bCs/>
          <w:sz w:val="32"/>
          <w:szCs w:val="32"/>
        </w:rPr>
        <w:t xml:space="preserve"> </w:t>
      </w:r>
      <w:r w:rsidR="00E01A05">
        <w:rPr>
          <w:rFonts w:ascii="돋움" w:eastAsia="돋움" w:hAnsi="돋움"/>
          <w:b/>
          <w:bCs/>
          <w:sz w:val="32"/>
          <w:szCs w:val="32"/>
        </w:rPr>
        <w:t>11</w:t>
      </w:r>
      <w:r>
        <w:rPr>
          <w:rFonts w:eastAsia="돋움"/>
          <w:b/>
          <w:bCs/>
          <w:sz w:val="32"/>
          <w:szCs w:val="32"/>
        </w:rPr>
        <w:t>일</w:t>
      </w:r>
    </w:p>
    <w:p w:rsidR="004C17A7" w:rsidRPr="004C17A7" w:rsidRDefault="004C17A7" w:rsidP="004C17A7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Tr="00B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A3503" w:rsidRPr="006D33ED" w:rsidRDefault="004C17A7" w:rsidP="00B06D7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(컴퓨터 구조) 과제</w:t>
            </w:r>
            <w:r w:rsidR="005F545C">
              <w:rPr>
                <w:rFonts w:hint="eastAsia"/>
                <w:sz w:val="36"/>
                <w:szCs w:val="36"/>
              </w:rPr>
              <w:t xml:space="preserve"> #2</w:t>
            </w:r>
          </w:p>
        </w:tc>
      </w:tr>
      <w:tr w:rsidR="009A3503" w:rsidTr="00B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A3503" w:rsidRDefault="005F545C" w:rsidP="0027666F">
            <w:pPr>
              <w:jc w:val="right"/>
            </w:pPr>
            <w:r>
              <w:t>3</w:t>
            </w:r>
            <w:r>
              <w:rPr>
                <w:rFonts w:hint="eastAsia"/>
              </w:rPr>
              <w:t>조</w:t>
            </w:r>
            <w:r w:rsidR="004B0E8F">
              <w:rPr>
                <w:rFonts w:hint="eastAsia"/>
              </w:rPr>
              <w:t xml:space="preserve"> </w:t>
            </w:r>
          </w:p>
        </w:tc>
      </w:tr>
    </w:tbl>
    <w:p w:rsidR="009A3503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Tr="00B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9A3503" w:rsidRPr="00DB2C42" w:rsidRDefault="004C17A7" w:rsidP="002766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1) 문제 정의</w:t>
            </w:r>
          </w:p>
        </w:tc>
      </w:tr>
    </w:tbl>
    <w:p w:rsidR="00187E9F" w:rsidRPr="004C17A7" w:rsidRDefault="00187E9F" w:rsidP="00FF50DA">
      <w:pPr>
        <w:rPr>
          <w:b/>
          <w:sz w:val="22"/>
        </w:rPr>
      </w:pPr>
    </w:p>
    <w:p w:rsidR="004C17A7" w:rsidRDefault="00363EED" w:rsidP="00363EED">
      <w:pPr>
        <w:wordWrap/>
        <w:adjustRightInd w:val="0"/>
        <w:ind w:firstLine="800"/>
        <w:jc w:val="left"/>
        <w:rPr>
          <w:rFonts w:eastAsiaTheme="minorHAnsi" w:cs="MalgunGothicRegular"/>
          <w:kern w:val="0"/>
          <w:sz w:val="22"/>
        </w:rPr>
      </w:pPr>
      <w:r w:rsidRPr="00363EED">
        <w:rPr>
          <w:rFonts w:eastAsiaTheme="minorHAnsi" w:cs="MalgunGothicRegular"/>
          <w:kern w:val="0"/>
          <w:sz w:val="22"/>
        </w:rPr>
        <w:t xml:space="preserve">LRU, FIFO, LFU </w:t>
      </w:r>
      <w:r w:rsidRPr="00363EED">
        <w:rPr>
          <w:rFonts w:eastAsiaTheme="minorHAnsi" w:cs="MalgunGothicRegular" w:hint="eastAsia"/>
          <w:kern w:val="0"/>
          <w:sz w:val="22"/>
        </w:rPr>
        <w:t>및</w:t>
      </w:r>
      <w:r w:rsidRPr="00363EED">
        <w:rPr>
          <w:rFonts w:eastAsiaTheme="minorHAnsi" w:cs="MalgunGothicRegular"/>
          <w:kern w:val="0"/>
          <w:sz w:val="22"/>
        </w:rPr>
        <w:t xml:space="preserve"> random </w:t>
      </w:r>
      <w:r w:rsidRPr="00363EED">
        <w:rPr>
          <w:rFonts w:eastAsiaTheme="minorHAnsi" w:cs="MalgunGothicRegular" w:hint="eastAsia"/>
          <w:kern w:val="0"/>
          <w:sz w:val="22"/>
        </w:rPr>
        <w:t>방식의</w:t>
      </w:r>
      <w:r w:rsidRPr="00363EED">
        <w:rPr>
          <w:rFonts w:eastAsiaTheme="minorHAnsi" w:cs="MalgunGothicRegular"/>
          <w:kern w:val="0"/>
          <w:sz w:val="22"/>
        </w:rPr>
        <w:t xml:space="preserve"> 4</w:t>
      </w:r>
      <w:r w:rsidRPr="00363EED">
        <w:rPr>
          <w:rFonts w:eastAsiaTheme="minorHAnsi" w:cs="MalgunGothicRegular" w:hint="eastAsia"/>
          <w:kern w:val="0"/>
          <w:sz w:val="22"/>
        </w:rPr>
        <w:t>가지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교체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알고리즘을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구현하고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성능을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분석하시오</w:t>
      </w:r>
      <w:r w:rsidRPr="00363EED">
        <w:rPr>
          <w:rFonts w:eastAsiaTheme="minorHAnsi" w:cs="MalgunGothicRegular"/>
          <w:kern w:val="0"/>
          <w:sz w:val="22"/>
        </w:rPr>
        <w:t xml:space="preserve">. </w:t>
      </w:r>
      <w:r w:rsidRPr="00363EED">
        <w:rPr>
          <w:rFonts w:eastAsiaTheme="minorHAnsi" w:cs="MalgunGothicRegular" w:hint="eastAsia"/>
          <w:kern w:val="0"/>
          <w:sz w:val="22"/>
        </w:rPr>
        <w:t>사용자로부터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임의의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데이터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세트</w:t>
      </w:r>
      <w:r w:rsidRPr="00363EED">
        <w:rPr>
          <w:rFonts w:eastAsiaTheme="minorHAnsi" w:cs="MalgunGothicRegular"/>
          <w:kern w:val="0"/>
          <w:sz w:val="22"/>
        </w:rPr>
        <w:t xml:space="preserve"> (</w:t>
      </w:r>
      <w:r w:rsidRPr="00363EED">
        <w:rPr>
          <w:rFonts w:eastAsiaTheme="minorHAnsi" w:cs="MalgunGothicRegular" w:hint="eastAsia"/>
          <w:kern w:val="0"/>
          <w:sz w:val="22"/>
        </w:rPr>
        <w:t>양의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정수</w:t>
      </w:r>
      <w:r w:rsidRPr="00363EED">
        <w:rPr>
          <w:rFonts w:eastAsiaTheme="minorHAnsi" w:cs="MalgunGothicRegular"/>
          <w:kern w:val="0"/>
          <w:sz w:val="22"/>
        </w:rPr>
        <w:t>)</w:t>
      </w:r>
      <w:r w:rsidRPr="00363EED">
        <w:rPr>
          <w:rFonts w:eastAsiaTheme="minorHAnsi" w:cs="MalgunGothicRegular" w:hint="eastAsia"/>
          <w:kern w:val="0"/>
          <w:sz w:val="22"/>
        </w:rPr>
        <w:t>를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입력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받은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후</w:t>
      </w:r>
      <w:r w:rsidRPr="00363EED">
        <w:rPr>
          <w:rFonts w:eastAsiaTheme="minorHAnsi" w:cs="MalgunGothicRegular"/>
          <w:kern w:val="0"/>
          <w:sz w:val="22"/>
        </w:rPr>
        <w:t xml:space="preserve">, </w:t>
      </w:r>
      <w:r w:rsidRPr="00363EED">
        <w:rPr>
          <w:rFonts w:eastAsiaTheme="minorHAnsi" w:cs="MalgunGothicRegular" w:hint="eastAsia"/>
          <w:kern w:val="0"/>
          <w:sz w:val="22"/>
        </w:rPr>
        <w:t>각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알고리즘을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수행한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결과</w:t>
      </w:r>
      <w:r w:rsidRPr="00363EED">
        <w:rPr>
          <w:rFonts w:eastAsiaTheme="minorHAnsi" w:cs="MalgunGothicRegular"/>
          <w:kern w:val="0"/>
          <w:sz w:val="22"/>
        </w:rPr>
        <w:t xml:space="preserve">, </w:t>
      </w:r>
      <w:r w:rsidRPr="00363EED">
        <w:rPr>
          <w:rFonts w:eastAsiaTheme="minorHAnsi" w:cs="MalgunGothicRegular" w:hint="eastAsia"/>
          <w:kern w:val="0"/>
          <w:sz w:val="22"/>
        </w:rPr>
        <w:t>수행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시간</w:t>
      </w:r>
      <w:r>
        <w:rPr>
          <w:rFonts w:eastAsiaTheme="minorHAnsi" w:cs="MalgunGothicRegular" w:hint="eastAsia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및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적중률을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비교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분석한다</w:t>
      </w:r>
      <w:r w:rsidRPr="00363EED">
        <w:rPr>
          <w:rFonts w:eastAsiaTheme="minorHAnsi" w:cs="MalgunGothicRegular"/>
          <w:kern w:val="0"/>
          <w:sz w:val="22"/>
        </w:rPr>
        <w:t xml:space="preserve">. </w:t>
      </w:r>
      <w:r w:rsidRPr="00363EED">
        <w:rPr>
          <w:rFonts w:eastAsiaTheme="minorHAnsi" w:cs="MalgunGothicRegular" w:hint="eastAsia"/>
          <w:kern w:val="0"/>
          <w:sz w:val="22"/>
        </w:rPr>
        <w:t>입력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데이터의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개수와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세트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당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슬롯의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개수는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사용자가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프로그램을</w:t>
      </w:r>
      <w:r>
        <w:rPr>
          <w:rFonts w:eastAsiaTheme="minorHAnsi" w:cs="MalgunGothicRegular" w:hint="eastAsia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실행하면서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임의로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선택할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수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있도록</w:t>
      </w:r>
      <w:r w:rsidRPr="00363EED">
        <w:rPr>
          <w:rFonts w:eastAsiaTheme="minorHAnsi" w:cs="MalgunGothicRegular"/>
          <w:kern w:val="0"/>
          <w:sz w:val="22"/>
        </w:rPr>
        <w:t xml:space="preserve"> </w:t>
      </w:r>
      <w:r w:rsidRPr="00363EED">
        <w:rPr>
          <w:rFonts w:eastAsiaTheme="minorHAnsi" w:cs="MalgunGothicRegular" w:hint="eastAsia"/>
          <w:kern w:val="0"/>
          <w:sz w:val="22"/>
        </w:rPr>
        <w:t>구현한다</w:t>
      </w:r>
      <w:r w:rsidRPr="00363EED">
        <w:rPr>
          <w:rFonts w:eastAsiaTheme="minorHAnsi" w:cs="MalgunGothicRegular"/>
          <w:kern w:val="0"/>
          <w:sz w:val="22"/>
        </w:rPr>
        <w:t>.</w:t>
      </w:r>
    </w:p>
    <w:p w:rsidR="00363EED" w:rsidRDefault="00363EED" w:rsidP="00363EED">
      <w:pPr>
        <w:rPr>
          <w:rFonts w:eastAsiaTheme="minorHAnsi" w:cs="MalgunGothicRegular"/>
          <w:kern w:val="0"/>
          <w:sz w:val="22"/>
        </w:rPr>
      </w:pPr>
    </w:p>
    <w:p w:rsidR="00363EED" w:rsidRPr="00363EED" w:rsidRDefault="00363EED" w:rsidP="00363EED">
      <w:pPr>
        <w:rPr>
          <w:rFonts w:eastAsiaTheme="minorHAnsi" w:cs="MalgunGothicRegular"/>
          <w:kern w:val="0"/>
          <w:sz w:val="22"/>
        </w:rPr>
      </w:pPr>
      <w:r w:rsidRPr="00363EED">
        <w:rPr>
          <w:rFonts w:eastAsiaTheme="minorHAnsi" w:cs="MalgunGothicRegular"/>
          <w:kern w:val="0"/>
          <w:sz w:val="22"/>
        </w:rPr>
        <w:t>- 사용자가 입력하는 데이터 세트는 모두 양의 정수이다.</w:t>
      </w:r>
    </w:p>
    <w:p w:rsidR="00363EED" w:rsidRPr="00BB1EEC" w:rsidRDefault="00363EED" w:rsidP="00363EED">
      <w:pPr>
        <w:rPr>
          <w:rFonts w:eastAsiaTheme="minorHAnsi" w:cs="MalgunGothicRegular"/>
          <w:kern w:val="0"/>
          <w:sz w:val="22"/>
        </w:rPr>
      </w:pPr>
      <w:r w:rsidRPr="00363EED">
        <w:rPr>
          <w:rFonts w:eastAsiaTheme="minorHAnsi" w:cs="MalgunGothicRegular"/>
          <w:kern w:val="0"/>
          <w:sz w:val="22"/>
        </w:rPr>
        <w:t>- 각 알고리즘은 독립된 함수로 구현하여야 하며, 각 함수는 적중률을 반환한다.</w:t>
      </w:r>
    </w:p>
    <w:p w:rsidR="00363EED" w:rsidRDefault="00363EED" w:rsidP="00363EED">
      <w:pPr>
        <w:rPr>
          <w:rFonts w:eastAsiaTheme="minorHAnsi"/>
          <w:b/>
          <w:sz w:val="22"/>
        </w:rPr>
      </w:pPr>
    </w:p>
    <w:p w:rsidR="000D0131" w:rsidRDefault="000D0131" w:rsidP="00363EED">
      <w:pPr>
        <w:rPr>
          <w:rFonts w:eastAsiaTheme="minorHAnsi"/>
          <w:b/>
          <w:sz w:val="22"/>
        </w:rPr>
      </w:pPr>
    </w:p>
    <w:p w:rsidR="000D0131" w:rsidRPr="00363EED" w:rsidRDefault="000D0131" w:rsidP="00363EED">
      <w:pPr>
        <w:rPr>
          <w:rFonts w:eastAsiaTheme="minorHAnsi" w:hint="eastAsia"/>
          <w:b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CE3659" w:rsidTr="00B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CE3659" w:rsidRPr="00DB2C42" w:rsidRDefault="00363EED" w:rsidP="004C17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2) 알고리즘 별 주요 함수 및 변수</w:t>
            </w:r>
          </w:p>
        </w:tc>
      </w:tr>
    </w:tbl>
    <w:p w:rsidR="00EE5A60" w:rsidRDefault="00EE5A60" w:rsidP="004C17A7">
      <w:pPr>
        <w:rPr>
          <w:b/>
          <w:sz w:val="22"/>
        </w:rPr>
      </w:pPr>
    </w:p>
    <w:p w:rsidR="000D0131" w:rsidRDefault="000D0131" w:rsidP="004C17A7">
      <w:pPr>
        <w:rPr>
          <w:b/>
          <w:sz w:val="22"/>
        </w:rPr>
      </w:pPr>
    </w:p>
    <w:p w:rsidR="000D0131" w:rsidRPr="000D0131" w:rsidRDefault="000D0131" w:rsidP="004C17A7">
      <w:pPr>
        <w:rPr>
          <w:b/>
          <w:sz w:val="22"/>
        </w:rPr>
      </w:pPr>
    </w:p>
    <w:p w:rsidR="000D0131" w:rsidRPr="000D0131" w:rsidRDefault="000D0131" w:rsidP="000D0131">
      <w:pPr>
        <w:rPr>
          <w:b/>
          <w:sz w:val="22"/>
        </w:rPr>
      </w:pPr>
      <w:r w:rsidRPr="000D0131">
        <w:rPr>
          <w:b/>
          <w:sz w:val="22"/>
        </w:rPr>
        <w:t>void initialization(vector&lt;int&gt; &amp; c, vector&lt;int&gt; &amp; cnt, vector&lt;int&gt; &amp; d, int &amp; sn)</w:t>
      </w:r>
    </w:p>
    <w:p w:rsidR="000D0131" w:rsidRPr="000D0131" w:rsidRDefault="000D0131" w:rsidP="000D0131">
      <w:pPr>
        <w:rPr>
          <w:rFonts w:hint="eastAsia"/>
          <w:sz w:val="22"/>
        </w:rPr>
      </w:pPr>
      <w:r w:rsidRPr="000D0131">
        <w:rPr>
          <w:rFonts w:hint="eastAsia"/>
          <w:sz w:val="22"/>
        </w:rPr>
        <w:t>모든</w:t>
      </w:r>
      <w:r w:rsidRPr="000D0131">
        <w:rPr>
          <w:sz w:val="22"/>
        </w:rPr>
        <w:t xml:space="preserve"> 알고리즘에 앞서 각 알고리즘에 쓰일 모든 변수를 초기화한다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vector&lt;int&gt; c는 캐쉬에 쓰일 자료구조이다. vector&lt;int&gt; cnt는 LRU, LFU 알고리즘에서</w:t>
      </w:r>
      <w:r>
        <w:rPr>
          <w:rFonts w:hint="eastAsia"/>
          <w:sz w:val="22"/>
        </w:rPr>
        <w:t xml:space="preserve"> 각 </w:t>
      </w:r>
      <w:r w:rsidRPr="000D0131">
        <w:rPr>
          <w:rFonts w:hint="eastAsia"/>
          <w:sz w:val="22"/>
        </w:rPr>
        <w:t>변수의</w:t>
      </w:r>
      <w:r w:rsidRPr="000D0131">
        <w:rPr>
          <w:sz w:val="22"/>
        </w:rPr>
        <w:t xml:space="preserve"> 카운터 배열로 쓰일 자료구조이다. vector&lt;int&gt; d는 데이터셋을 담을 </w:t>
      </w:r>
      <w:r>
        <w:rPr>
          <w:sz w:val="22"/>
        </w:rPr>
        <w:t>배</w:t>
      </w:r>
      <w:r>
        <w:rPr>
          <w:rFonts w:hint="eastAsia"/>
          <w:sz w:val="22"/>
        </w:rPr>
        <w:t>열</w:t>
      </w:r>
      <w:r w:rsidRPr="000D0131">
        <w:rPr>
          <w:sz w:val="22"/>
        </w:rPr>
        <w:t>로 쓰일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자료구조이다</w:t>
      </w:r>
      <w:r w:rsidRPr="000D0131">
        <w:rPr>
          <w:sz w:val="22"/>
        </w:rPr>
        <w:t>. int sn은 슬롯 개수를 저장하는 변수이다. 이를 통해서 각 자료구조를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초기화한다</w:t>
      </w:r>
      <w:r w:rsidRPr="000D0131">
        <w:rPr>
          <w:sz w:val="22"/>
        </w:rPr>
        <w:t>. c.assign(sn, -1)은 -1 값으로 sn 만큼 c의 방을 만들고 초기화한다. 마찬가지로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cnt.assign(sn, 0)은 cnt 배열을 0으로 초기화하고 sn개의 방을 만든다. dn은 데이터 셋의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개수를</w:t>
      </w:r>
      <w:r w:rsidRPr="000D0131">
        <w:rPr>
          <w:sz w:val="22"/>
        </w:rPr>
        <w:t xml:space="preserve"> 담는 변수이다. d.assign(dn, 0)은 vector d를 dn개의 방을 만들고 0으로 초기화한다.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그리고</w:t>
      </w:r>
      <w:r w:rsidRPr="000D0131">
        <w:rPr>
          <w:sz w:val="22"/>
        </w:rPr>
        <w:t xml:space="preserve"> 데이터 셋을 입력받아 vector d에 입력받은 데이터 값들을 저장한다.</w:t>
      </w:r>
    </w:p>
    <w:p w:rsidR="000D0131" w:rsidRDefault="000D0131" w:rsidP="000D0131">
      <w:pPr>
        <w:rPr>
          <w:sz w:val="22"/>
        </w:rPr>
      </w:pPr>
    </w:p>
    <w:p w:rsidR="000D0131" w:rsidRDefault="000D0131" w:rsidP="000D0131">
      <w:pPr>
        <w:rPr>
          <w:sz w:val="22"/>
        </w:rPr>
      </w:pPr>
    </w:p>
    <w:p w:rsidR="000D0131" w:rsidRDefault="000D0131" w:rsidP="000D0131">
      <w:pPr>
        <w:rPr>
          <w:sz w:val="22"/>
        </w:rPr>
      </w:pPr>
    </w:p>
    <w:p w:rsidR="000D0131" w:rsidRDefault="000D0131" w:rsidP="000D0131">
      <w:pPr>
        <w:rPr>
          <w:sz w:val="22"/>
        </w:rPr>
      </w:pPr>
    </w:p>
    <w:p w:rsidR="000D0131" w:rsidRPr="000D0131" w:rsidRDefault="000D0131" w:rsidP="000D0131">
      <w:pPr>
        <w:rPr>
          <w:rFonts w:hint="eastAsia"/>
          <w:sz w:val="22"/>
        </w:rPr>
      </w:pPr>
    </w:p>
    <w:p w:rsidR="000D0131" w:rsidRPr="000D0131" w:rsidRDefault="000D0131" w:rsidP="000D0131">
      <w:pPr>
        <w:rPr>
          <w:b/>
          <w:sz w:val="22"/>
        </w:rPr>
      </w:pPr>
      <w:r w:rsidRPr="000D0131">
        <w:rPr>
          <w:b/>
          <w:sz w:val="22"/>
        </w:rPr>
        <w:lastRenderedPageBreak/>
        <w:t>double random(vector&lt;int&gt; &amp; cache, vector&lt;int&gt; &amp; data)</w:t>
      </w:r>
    </w:p>
    <w:p w:rsidR="000D0131" w:rsidRDefault="000D0131" w:rsidP="000D0131">
      <w:pPr>
        <w:rPr>
          <w:sz w:val="22"/>
        </w:rPr>
      </w:pPr>
      <w:r w:rsidRPr="000D0131">
        <w:rPr>
          <w:rFonts w:hint="eastAsia"/>
          <w:sz w:val="22"/>
        </w:rPr>
        <w:t>랜덤</w:t>
      </w:r>
      <w:r w:rsidRPr="000D0131">
        <w:rPr>
          <w:sz w:val="22"/>
        </w:rPr>
        <w:t xml:space="preserve"> 알고리즘을 구현한 함수이다. vector&lt;int&gt; cache는 캐쉬로 쓸 자료구조이다. 슬롯의</w:t>
      </w:r>
      <w:r w:rsidRPr="000D0131">
        <w:rPr>
          <w:rFonts w:hint="eastAsia"/>
          <w:sz w:val="22"/>
        </w:rPr>
        <w:t>개수만큼</w:t>
      </w:r>
      <w:r w:rsidRPr="000D0131">
        <w:rPr>
          <w:sz w:val="22"/>
        </w:rPr>
        <w:t xml:space="preserve"> 미리 방이 할당되어 있고 각 방은 -1로 초기화 되어 있다. vector&lt;int&gt; data는 데이터</w:t>
      </w:r>
      <w:r w:rsidRPr="000D0131">
        <w:rPr>
          <w:rFonts w:hint="eastAsia"/>
          <w:sz w:val="22"/>
        </w:rPr>
        <w:t>셋을</w:t>
      </w:r>
      <w:r w:rsidRPr="000D0131">
        <w:rPr>
          <w:sz w:val="22"/>
        </w:rPr>
        <w:t xml:space="preserve"> 담고 있는 자료구조이다. 이미 initialization() 함수에서 데이터 셋을 입력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받았으므로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data에 데이터 셋이 담겨 있다. int hit는 적중된 데이터의 개수이다. 이를 데이터의 개수로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나누면</w:t>
      </w:r>
      <w:r w:rsidRPr="000D0131">
        <w:rPr>
          <w:sz w:val="22"/>
        </w:rPr>
        <w:t xml:space="preserve"> 적중률을 계산할 수 있다. int cNum은 슬롯이 얼마나 찼는지를 나타낸다. cNum이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슬롯의</w:t>
      </w:r>
      <w:r w:rsidRPr="000D0131">
        <w:rPr>
          <w:sz w:val="22"/>
        </w:rPr>
        <w:t xml:space="preserve"> 개수와 같다면 슬롯이 다 찬 것이다. bool isHit은 적중되었는지 아닌지를 나타낸다.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적중</w:t>
      </w:r>
      <w:r w:rsidRPr="000D0131">
        <w:rPr>
          <w:sz w:val="22"/>
        </w:rPr>
        <w:t xml:space="preserve"> 되었다면 true가 된다. 알고리즘은 다음과 같다. 먼저 데이터의 개수 만큼 반복하며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슬롯에</w:t>
      </w:r>
      <w:r w:rsidRPr="000D0131">
        <w:rPr>
          <w:sz w:val="22"/>
        </w:rPr>
        <w:t xml:space="preserve"> 현재 찾고자 하는 데이터와 같은 데이터가 있는지 확인한다. 있으면 적중이므로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hit변수를 하나 증가시키고 isHit를 true로 만든다. 데이터가 슬롯에 없다면 miss이므로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데이터를</w:t>
      </w:r>
      <w:r w:rsidRPr="000D0131">
        <w:rPr>
          <w:sz w:val="22"/>
        </w:rPr>
        <w:t xml:space="preserve"> 슬롯에 추가하여야 한다. 슬롯이 비었다면 데이터는 그냥 삽입된다. 슬롯이 꽉 차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있다면</w:t>
      </w:r>
      <w:r w:rsidRPr="000D0131">
        <w:rPr>
          <w:sz w:val="22"/>
        </w:rPr>
        <w:t xml:space="preserve"> 랜덤하게 슬롯을 선택하여 데이터를 넣는다. 모든 데이터 셋에 대하여 알고리즘을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수행하면</w:t>
      </w:r>
      <w:r w:rsidRPr="000D0131">
        <w:rPr>
          <w:sz w:val="22"/>
        </w:rPr>
        <w:t xml:space="preserve"> 적중률을 리턴한다.</w:t>
      </w:r>
    </w:p>
    <w:p w:rsidR="000D0131" w:rsidRDefault="000D0131" w:rsidP="000D0131">
      <w:pPr>
        <w:rPr>
          <w:sz w:val="22"/>
        </w:rPr>
      </w:pPr>
    </w:p>
    <w:p w:rsidR="000D0131" w:rsidRDefault="000D0131" w:rsidP="000D0131">
      <w:pPr>
        <w:rPr>
          <w:sz w:val="22"/>
        </w:rPr>
      </w:pPr>
    </w:p>
    <w:p w:rsidR="000D0131" w:rsidRPr="000D0131" w:rsidRDefault="000D0131" w:rsidP="000D0131">
      <w:pPr>
        <w:rPr>
          <w:rFonts w:hint="eastAsia"/>
          <w:sz w:val="22"/>
        </w:rPr>
      </w:pPr>
    </w:p>
    <w:p w:rsidR="000D0131" w:rsidRPr="000D0131" w:rsidRDefault="000D0131" w:rsidP="000D0131">
      <w:pPr>
        <w:rPr>
          <w:b/>
          <w:sz w:val="22"/>
        </w:rPr>
      </w:pPr>
      <w:r w:rsidRPr="000D0131">
        <w:rPr>
          <w:b/>
          <w:sz w:val="22"/>
        </w:rPr>
        <w:t>double LFU(deque&lt;int&gt; &amp; cache, vector&lt;int&gt; &amp; count, vector&lt;int&gt; &amp; data)</w:t>
      </w:r>
    </w:p>
    <w:p w:rsidR="000D0131" w:rsidRPr="000D0131" w:rsidRDefault="000D0131" w:rsidP="000D0131">
      <w:pPr>
        <w:rPr>
          <w:rFonts w:hint="eastAsia"/>
          <w:sz w:val="22"/>
        </w:rPr>
      </w:pPr>
      <w:r w:rsidRPr="000D0131">
        <w:rPr>
          <w:sz w:val="22"/>
        </w:rPr>
        <w:t>LFU 알고리즘을 구현한 함수이다. deque&lt;int&gt; cache는 캐쉬로 쓸 자료구조이다. LFU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알고리즘에서는</w:t>
      </w:r>
      <w:r w:rsidRPr="000D0131">
        <w:rPr>
          <w:sz w:val="22"/>
        </w:rPr>
        <w:t xml:space="preserve"> 두 슬롯의 카운트가 같다면 FIFO형식으로 구현되므로 큐 형태의 자료구조를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사용한다</w:t>
      </w:r>
      <w:r w:rsidRPr="000D0131">
        <w:rPr>
          <w:sz w:val="22"/>
        </w:rPr>
        <w:t>. vector&lt;int&gt; count는 얼마나 참조되었는지를 카운트하는 배열로 쓸 자료구조이다.</w:t>
      </w:r>
      <w:r>
        <w:rPr>
          <w:sz w:val="22"/>
        </w:rPr>
        <w:t xml:space="preserve"> </w:t>
      </w:r>
      <w:r w:rsidRPr="000D0131">
        <w:rPr>
          <w:sz w:val="22"/>
        </w:rPr>
        <w:t>vector&lt;int&gt; data는 데이터셋을 담은 자료구조이다. int hit는 적중한 횟수를 저장한다. Int</w:t>
      </w:r>
      <w:r>
        <w:rPr>
          <w:sz w:val="22"/>
        </w:rPr>
        <w:t xml:space="preserve"> </w:t>
      </w:r>
      <w:r w:rsidRPr="000D0131">
        <w:rPr>
          <w:sz w:val="22"/>
        </w:rPr>
        <w:t>cNum은 슬롯이 얼마나 찼는지를 나타낸다. cNum이 슬롯의 개수와 같다면 슬롯이 다 찬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것이다</w:t>
      </w:r>
      <w:r w:rsidRPr="000D0131">
        <w:rPr>
          <w:sz w:val="22"/>
        </w:rPr>
        <w:t>. bool isHit은 적중되었는지 아닌지를 나타낸다. 적중 되었다면 true가 된다. Int</w:t>
      </w:r>
      <w:r>
        <w:rPr>
          <w:sz w:val="22"/>
        </w:rPr>
        <w:t xml:space="preserve"> </w:t>
      </w:r>
      <w:r w:rsidRPr="000D0131">
        <w:rPr>
          <w:sz w:val="22"/>
        </w:rPr>
        <w:t>minIdx는 참조 카운트가 최소인 방의 번호를 저장하는 용도이다. deque&lt;int&gt;::iterator it는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큐의</w:t>
      </w:r>
      <w:r w:rsidRPr="000D0131">
        <w:rPr>
          <w:sz w:val="22"/>
        </w:rPr>
        <w:t xml:space="preserve"> 방 전체를 둘러보며 적중인지 아닌지를 확인할 때 쓰는 이터레이터이다. 알고리즘은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다음과</w:t>
      </w:r>
      <w:r w:rsidRPr="000D0131">
        <w:rPr>
          <w:sz w:val="22"/>
        </w:rPr>
        <w:t xml:space="preserve"> 같다. 먼저 데이터의 개수 만큼 반복하며 슬롯에 현재 찾고자 하는 데이터와 같은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데이터가</w:t>
      </w:r>
      <w:r w:rsidRPr="000D0131">
        <w:rPr>
          <w:sz w:val="22"/>
        </w:rPr>
        <w:t xml:space="preserve"> 있는지 확인한다. 있으면 적중이므로 hit변수를 하나 증가시키고 isHit를 true로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만든다</w:t>
      </w:r>
      <w:r w:rsidRPr="000D0131">
        <w:rPr>
          <w:sz w:val="22"/>
        </w:rPr>
        <w:t>. 그리고 데이터가 적중되면서 참조 카운트가 하나 증가한다. 데이터가 슬롯에 없다면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miss이므로 데이터를 슬롯에 추가하여야 한다. 슬롯이 비었다면 데이터는 그냥 삽입된다.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슬롯이</w:t>
      </w:r>
      <w:r w:rsidRPr="000D0131">
        <w:rPr>
          <w:sz w:val="22"/>
        </w:rPr>
        <w:t xml:space="preserve"> 꽉 차 있다면 가장 적게 참조된 데이터를 카운트 배열을 참조하여 인덱스를 구한다.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그리고</w:t>
      </w:r>
      <w:r w:rsidRPr="000D0131">
        <w:rPr>
          <w:sz w:val="22"/>
        </w:rPr>
        <w:t xml:space="preserve"> 데이터를 새로운 데이터로 대체한 후에 카운트를 1로 초기화한다. 모든 데이터 셋에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대하여</w:t>
      </w:r>
      <w:r w:rsidRPr="000D0131">
        <w:rPr>
          <w:sz w:val="22"/>
        </w:rPr>
        <w:t xml:space="preserve"> 알고리즘을 수행하면 적중률을 리턴한다.</w:t>
      </w:r>
    </w:p>
    <w:p w:rsidR="000D0131" w:rsidRDefault="000D0131" w:rsidP="000D0131">
      <w:pPr>
        <w:rPr>
          <w:sz w:val="22"/>
        </w:rPr>
      </w:pPr>
    </w:p>
    <w:p w:rsidR="000D0131" w:rsidRPr="000D0131" w:rsidRDefault="000D0131" w:rsidP="000D0131">
      <w:pPr>
        <w:rPr>
          <w:rFonts w:hint="eastAsia"/>
          <w:sz w:val="22"/>
        </w:rPr>
      </w:pPr>
    </w:p>
    <w:p w:rsidR="000D0131" w:rsidRPr="000D0131" w:rsidRDefault="000D0131" w:rsidP="000D0131">
      <w:pPr>
        <w:rPr>
          <w:b/>
          <w:sz w:val="22"/>
        </w:rPr>
      </w:pPr>
      <w:r w:rsidRPr="000D0131">
        <w:rPr>
          <w:b/>
          <w:sz w:val="22"/>
        </w:rPr>
        <w:lastRenderedPageBreak/>
        <w:t>double FIFO(deque&lt;int&gt; &amp; cache, vector&lt;int&gt; &amp; data, int slotNum)</w:t>
      </w:r>
    </w:p>
    <w:p w:rsidR="000D0131" w:rsidRDefault="000D0131" w:rsidP="000D0131">
      <w:pPr>
        <w:rPr>
          <w:sz w:val="22"/>
        </w:rPr>
      </w:pPr>
      <w:r w:rsidRPr="000D0131">
        <w:rPr>
          <w:sz w:val="22"/>
        </w:rPr>
        <w:t>FIFO 알고리즘을 구현한 함수이다. deque&lt;int&gt; cache는 캐쉬로 쓸 자료구조이다.</w:t>
      </w:r>
      <w:r>
        <w:rPr>
          <w:sz w:val="22"/>
        </w:rPr>
        <w:t xml:space="preserve"> </w:t>
      </w:r>
      <w:r w:rsidRPr="000D0131">
        <w:rPr>
          <w:sz w:val="22"/>
        </w:rPr>
        <w:t>FIFO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알고리즘에서는</w:t>
      </w:r>
      <w:r w:rsidRPr="000D0131">
        <w:rPr>
          <w:sz w:val="22"/>
        </w:rPr>
        <w:t xml:space="preserve"> 자료구조가 FIFO형식으로 구현되므로 큐 형태의 자료구조를 사용한다.</w:t>
      </w:r>
      <w:r>
        <w:rPr>
          <w:sz w:val="22"/>
        </w:rPr>
        <w:t xml:space="preserve"> </w:t>
      </w:r>
      <w:r w:rsidRPr="000D0131">
        <w:rPr>
          <w:sz w:val="22"/>
        </w:rPr>
        <w:t>vector&lt;int&gt; data는 데이터셋을 담은 자료구조이다. int slotNum은 캐쉬의 슬롯 개수를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저장하는</w:t>
      </w:r>
      <w:r w:rsidRPr="000D0131">
        <w:rPr>
          <w:sz w:val="22"/>
        </w:rPr>
        <w:t xml:space="preserve"> 변수이다. int hit는 적중한 횟수를 저장한다. int cNum은 슬롯이 얼마나 찼는지를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나타낸다</w:t>
      </w:r>
      <w:r w:rsidRPr="000D0131">
        <w:rPr>
          <w:sz w:val="22"/>
        </w:rPr>
        <w:t>. cNum이 슬롯의 개수와 같다면 슬롯이 다 찬 것이다. bool isHit은 적중되었는지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아닌지를</w:t>
      </w:r>
      <w:r w:rsidRPr="000D0131">
        <w:rPr>
          <w:sz w:val="22"/>
        </w:rPr>
        <w:t xml:space="preserve"> 나타낸다. 적중 되었다면 true가 된다. deque&lt;int&gt;::iterator it는 큐의 방 전체를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둘러보며</w:t>
      </w:r>
      <w:r w:rsidRPr="000D0131">
        <w:rPr>
          <w:sz w:val="22"/>
        </w:rPr>
        <w:t xml:space="preserve"> 적중인지 아닌지를 확인할 때 쓰는 이터레이터이다.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알고리즘은</w:t>
      </w:r>
      <w:r w:rsidRPr="000D0131">
        <w:rPr>
          <w:sz w:val="22"/>
        </w:rPr>
        <w:t xml:space="preserve"> 다음과 같다. 먼저 데이터의 개수 만큼 반복하며 슬롯에 현재 찾고자 하는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데이터와</w:t>
      </w:r>
      <w:r w:rsidRPr="000D0131">
        <w:rPr>
          <w:sz w:val="22"/>
        </w:rPr>
        <w:t xml:space="preserve"> 같은 데이터가 있는지 확인한다. 있으면 적중이므로 hit변수를 하나 증가시키고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isHit를 true로 만든다. 데이터가 슬롯에 없다면 miss이므로 데이터를 슬롯에 추가하여야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한다</w:t>
      </w:r>
      <w:r w:rsidRPr="000D0131">
        <w:rPr>
          <w:sz w:val="22"/>
        </w:rPr>
        <w:t>. 슬롯이 비었다면 데이터는 그냥 삽입된다. 슬롯이 꽉 차 있다면 가장 오래된 데이터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순으로</w:t>
      </w:r>
      <w:r w:rsidRPr="000D0131">
        <w:rPr>
          <w:sz w:val="22"/>
        </w:rPr>
        <w:t xml:space="preserve"> 슬롯에서 제거되고 새로운 데이터가 큐로 삽입된다. 이는 cache.pop_front(),</w:t>
      </w:r>
      <w:r>
        <w:rPr>
          <w:sz w:val="22"/>
        </w:rPr>
        <w:t xml:space="preserve"> </w:t>
      </w:r>
      <w:r w:rsidRPr="000D0131">
        <w:rPr>
          <w:sz w:val="22"/>
        </w:rPr>
        <w:t>cache.push_back(data)의 형태로 구현된다. 모든 데이터 셋에 대하여 알고리즘을 수행하면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적중률을</w:t>
      </w:r>
      <w:r w:rsidRPr="000D0131">
        <w:rPr>
          <w:sz w:val="22"/>
        </w:rPr>
        <w:t xml:space="preserve"> 리턴한다.</w:t>
      </w:r>
    </w:p>
    <w:p w:rsidR="000D0131" w:rsidRDefault="000D0131" w:rsidP="000D0131">
      <w:pPr>
        <w:rPr>
          <w:sz w:val="22"/>
        </w:rPr>
      </w:pPr>
    </w:p>
    <w:p w:rsidR="000D0131" w:rsidRDefault="000D0131" w:rsidP="000D0131">
      <w:pPr>
        <w:rPr>
          <w:sz w:val="22"/>
        </w:rPr>
      </w:pPr>
    </w:p>
    <w:p w:rsidR="000D0131" w:rsidRPr="000D0131" w:rsidRDefault="000D0131" w:rsidP="000D0131">
      <w:pPr>
        <w:rPr>
          <w:rFonts w:hint="eastAsia"/>
          <w:sz w:val="22"/>
        </w:rPr>
      </w:pPr>
    </w:p>
    <w:p w:rsidR="000D0131" w:rsidRPr="000D0131" w:rsidRDefault="000D0131" w:rsidP="000D0131">
      <w:pPr>
        <w:rPr>
          <w:b/>
          <w:sz w:val="22"/>
        </w:rPr>
      </w:pPr>
      <w:r w:rsidRPr="000D0131">
        <w:rPr>
          <w:b/>
          <w:sz w:val="22"/>
        </w:rPr>
        <w:t>double LRU(vector&lt;int&gt; &amp; cache, vector&lt;int&gt; &amp; count, vector&lt;int&gt; &amp; data)</w:t>
      </w:r>
    </w:p>
    <w:p w:rsidR="00BB1EEC" w:rsidRPr="00BB1EEC" w:rsidRDefault="000D0131" w:rsidP="000D0131">
      <w:pP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 w:rsidRPr="000D0131">
        <w:rPr>
          <w:sz w:val="22"/>
        </w:rPr>
        <w:t>LRU 알고리즘을 구현한 함수이다. vector&lt;int&gt; cache는 캐쉬로 쓸 자료구조이다. LRU</w:t>
      </w:r>
      <w:r>
        <w:rPr>
          <w:sz w:val="22"/>
        </w:rPr>
        <w:t xml:space="preserve"> </w:t>
      </w:r>
      <w:r w:rsidRPr="000D0131">
        <w:rPr>
          <w:rFonts w:hint="eastAsia"/>
          <w:sz w:val="22"/>
        </w:rPr>
        <w:t>알고리즘에서는</w:t>
      </w:r>
      <w:r w:rsidRPr="000D0131">
        <w:rPr>
          <w:sz w:val="22"/>
        </w:rPr>
        <w:t xml:space="preserve"> 카운트에 따라서 데이터를 교환하면 되므로 큐 형태의 자료구조를 쓸 필요가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없고</w:t>
      </w:r>
      <w:r w:rsidRPr="000D0131">
        <w:rPr>
          <w:sz w:val="22"/>
        </w:rPr>
        <w:t xml:space="preserve"> 배열 형태의 자료구조를 사용한다. vector&lt;int&gt; count는 얼마나 참조되었는지를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카운트하는</w:t>
      </w:r>
      <w:r w:rsidRPr="000D0131">
        <w:rPr>
          <w:sz w:val="22"/>
        </w:rPr>
        <w:t xml:space="preserve"> 배열로 쓸 자료구조이다. vector&lt;int&gt; data는 데이터셋을 담은 자료구조이다. Int</w:t>
      </w:r>
      <w:r>
        <w:rPr>
          <w:sz w:val="22"/>
        </w:rPr>
        <w:t xml:space="preserve"> </w:t>
      </w:r>
      <w:r w:rsidRPr="000D0131">
        <w:rPr>
          <w:sz w:val="22"/>
        </w:rPr>
        <w:t>hit는 적중한 횟수를 저장한다. int cNum은 슬롯이 얼마나 찼는지를 나타낸다. cNum이 슬롯의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개수와</w:t>
      </w:r>
      <w:r w:rsidRPr="000D0131">
        <w:rPr>
          <w:sz w:val="22"/>
        </w:rPr>
        <w:t xml:space="preserve"> 같다면 슬롯이 다 찬 것이다. bool isHit은 적중되었는지 아닌지를 나타낸다. 적중</w:t>
      </w:r>
      <w:r w:rsidRPr="000D0131">
        <w:rPr>
          <w:rFonts w:hint="eastAsia"/>
          <w:sz w:val="22"/>
        </w:rPr>
        <w:t>되었다면</w:t>
      </w:r>
      <w:r w:rsidRPr="000D0131">
        <w:rPr>
          <w:sz w:val="22"/>
        </w:rPr>
        <w:t xml:space="preserve"> true가 된다. int maxIdx는 가장 참조되지 않은 데이터의 인덱스를 저장하는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변수이다</w:t>
      </w:r>
      <w:r w:rsidRPr="000D0131">
        <w:rPr>
          <w:sz w:val="22"/>
        </w:rPr>
        <w:t>. 알고리즘은 다음과 같다. 먼저 데이터의 개수만큼 반복하며 슬롯에 현재 찾고자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하는</w:t>
      </w:r>
      <w:r w:rsidRPr="000D0131">
        <w:rPr>
          <w:sz w:val="22"/>
        </w:rPr>
        <w:t xml:space="preserve"> 데이터와 같은 데이터가 있는지 확인한다. 있으면 적중이므로 hit변수를 하나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증가시키고</w:t>
      </w:r>
      <w:r w:rsidRPr="000D0131">
        <w:rPr>
          <w:sz w:val="22"/>
        </w:rPr>
        <w:t xml:space="preserve"> isHit를 true로 만든다. 그리고 데이터가 적중되면서 데이터의 참조 카운트가</w:t>
      </w:r>
      <w:r>
        <w:rPr>
          <w:rFonts w:hint="eastAsia"/>
          <w:sz w:val="22"/>
        </w:rPr>
        <w:t xml:space="preserve"> </w:t>
      </w:r>
      <w:r w:rsidRPr="000D0131">
        <w:rPr>
          <w:sz w:val="22"/>
        </w:rPr>
        <w:t>0으로 된다. 가장 최근에 참조되었다는 뜻이다. 데이터가 슬롯에 없다면 miss이므로 데이터를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슬롯에</w:t>
      </w:r>
      <w:r w:rsidRPr="000D0131">
        <w:rPr>
          <w:sz w:val="22"/>
        </w:rPr>
        <w:t xml:space="preserve"> 추가하여야 한다. 슬롯이 비었다면 데이터는 그냥 삽입된다. 슬롯이 꽉 차 있다면 가장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카운트가</w:t>
      </w:r>
      <w:r w:rsidRPr="000D0131">
        <w:rPr>
          <w:sz w:val="22"/>
        </w:rPr>
        <w:t xml:space="preserve"> 큰 슬롯, 즉 가장 오랫동안 참조되지 않은 데이터의 슬롯을 찾는다. 그 방에</w:t>
      </w:r>
      <w:r>
        <w:rPr>
          <w:rFonts w:hint="eastAsia"/>
          <w:sz w:val="22"/>
        </w:rPr>
        <w:t xml:space="preserve"> </w:t>
      </w:r>
      <w:r w:rsidRPr="000D0131">
        <w:rPr>
          <w:rFonts w:hint="eastAsia"/>
          <w:sz w:val="22"/>
        </w:rPr>
        <w:t>데이터를</w:t>
      </w:r>
      <w:r w:rsidRPr="000D0131">
        <w:rPr>
          <w:sz w:val="22"/>
        </w:rPr>
        <w:t xml:space="preserve"> 삽입하고, 카운트를 0으로 초기화한다. 나머지 슬롯의 카운터는 하나씩 증가시킨다.</w:t>
      </w:r>
    </w:p>
    <w:p w:rsidR="00E01A05" w:rsidRDefault="00E01A05" w:rsidP="00A477B2">
      <w:pPr>
        <w:ind w:firstLine="800"/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br w:type="page"/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C17A7" w:rsidRPr="00DB2C42" w:rsidTr="008A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F57D1" w:rsidRPr="00DB2C42" w:rsidRDefault="004C17A7" w:rsidP="008A06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3)</w:t>
            </w:r>
            <w:r>
              <w:rPr>
                <w:sz w:val="28"/>
                <w:szCs w:val="28"/>
              </w:rPr>
              <w:t xml:space="preserve"> </w:t>
            </w:r>
            <w:r w:rsidR="00363EED">
              <w:rPr>
                <w:rFonts w:hint="eastAsia"/>
                <w:sz w:val="28"/>
                <w:szCs w:val="28"/>
              </w:rPr>
              <w:t>교체 알고리즘 별 성능 결과 분석</w:t>
            </w:r>
          </w:p>
        </w:tc>
      </w:tr>
    </w:tbl>
    <w:tbl>
      <w:tblPr>
        <w:tblStyle w:val="a3"/>
        <w:tblpPr w:leftFromText="142" w:rightFromText="142" w:tblpY="990"/>
        <w:tblW w:w="0" w:type="auto"/>
        <w:tblLayout w:type="fixed"/>
        <w:tblLook w:val="04A0" w:firstRow="1" w:lastRow="0" w:firstColumn="1" w:lastColumn="0" w:noHBand="0" w:noVBand="1"/>
      </w:tblPr>
      <w:tblGrid>
        <w:gridCol w:w="977"/>
        <w:gridCol w:w="866"/>
        <w:gridCol w:w="1300"/>
        <w:gridCol w:w="867"/>
        <w:gridCol w:w="1156"/>
        <w:gridCol w:w="866"/>
        <w:gridCol w:w="1156"/>
        <w:gridCol w:w="867"/>
        <w:gridCol w:w="1156"/>
      </w:tblGrid>
      <w:tr w:rsidR="008F57D1" w:rsidTr="008F57D1">
        <w:trPr>
          <w:trHeight w:val="382"/>
        </w:trPr>
        <w:tc>
          <w:tcPr>
            <w:tcW w:w="977" w:type="dxa"/>
            <w:vMerge w:val="restart"/>
          </w:tcPr>
          <w:p w:rsidR="00E4045A" w:rsidRDefault="008F57D1" w:rsidP="00E4045A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#slot</w:t>
            </w:r>
          </w:p>
          <w:p w:rsidR="008F57D1" w:rsidRDefault="008F57D1" w:rsidP="00E4045A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166" w:type="dxa"/>
            <w:gridSpan w:val="2"/>
          </w:tcPr>
          <w:p w:rsidR="003250CD" w:rsidRDefault="003250CD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2023" w:type="dxa"/>
            <w:gridSpan w:val="2"/>
          </w:tcPr>
          <w:p w:rsidR="003250CD" w:rsidRDefault="003250CD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</w:t>
            </w:r>
          </w:p>
        </w:tc>
        <w:tc>
          <w:tcPr>
            <w:tcW w:w="2022" w:type="dxa"/>
            <w:gridSpan w:val="2"/>
          </w:tcPr>
          <w:p w:rsidR="003250CD" w:rsidRDefault="003250CD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</w:t>
            </w:r>
          </w:p>
        </w:tc>
        <w:tc>
          <w:tcPr>
            <w:tcW w:w="2023" w:type="dxa"/>
            <w:gridSpan w:val="2"/>
          </w:tcPr>
          <w:p w:rsidR="003250CD" w:rsidRDefault="003250CD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10000</w:t>
            </w:r>
          </w:p>
        </w:tc>
      </w:tr>
      <w:tr w:rsidR="008F57D1" w:rsidTr="008F57D1">
        <w:trPr>
          <w:trHeight w:val="397"/>
        </w:trPr>
        <w:tc>
          <w:tcPr>
            <w:tcW w:w="977" w:type="dxa"/>
            <w:vMerge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300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</w:tr>
      <w:tr w:rsidR="008F57D1" w:rsidTr="008F57D1">
        <w:trPr>
          <w:trHeight w:val="382"/>
        </w:trPr>
        <w:tc>
          <w:tcPr>
            <w:tcW w:w="97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LRU</w:t>
            </w:r>
          </w:p>
        </w:tc>
        <w:tc>
          <w:tcPr>
            <w:tcW w:w="866" w:type="dxa"/>
          </w:tcPr>
          <w:p w:rsidR="008F57D1" w:rsidRDefault="00E57462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30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31.7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239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19.6</w:t>
            </w:r>
          </w:p>
        </w:tc>
      </w:tr>
      <w:tr w:rsidR="008F57D1" w:rsidTr="008F57D1">
        <w:trPr>
          <w:trHeight w:val="382"/>
        </w:trPr>
        <w:tc>
          <w:tcPr>
            <w:tcW w:w="97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FIFO</w:t>
            </w:r>
          </w:p>
        </w:tc>
        <w:tc>
          <w:tcPr>
            <w:tcW w:w="866" w:type="dxa"/>
          </w:tcPr>
          <w:p w:rsidR="008F57D1" w:rsidRDefault="00E57462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50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31.5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352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19.6</w:t>
            </w:r>
          </w:p>
        </w:tc>
      </w:tr>
      <w:tr w:rsidR="008F57D1" w:rsidTr="008F57D1">
        <w:trPr>
          <w:trHeight w:val="382"/>
        </w:trPr>
        <w:tc>
          <w:tcPr>
            <w:tcW w:w="97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LFU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00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131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33.1</w:t>
            </w:r>
          </w:p>
        </w:tc>
        <w:tc>
          <w:tcPr>
            <w:tcW w:w="86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1262</w:t>
            </w:r>
          </w:p>
        </w:tc>
        <w:tc>
          <w:tcPr>
            <w:tcW w:w="1156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19.7</w:t>
            </w:r>
          </w:p>
        </w:tc>
      </w:tr>
      <w:tr w:rsidR="008F57D1" w:rsidTr="008F57D1">
        <w:trPr>
          <w:trHeight w:val="382"/>
        </w:trPr>
        <w:tc>
          <w:tcPr>
            <w:tcW w:w="977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RAND</w:t>
            </w:r>
          </w:p>
        </w:tc>
        <w:tc>
          <w:tcPr>
            <w:tcW w:w="866" w:type="dxa"/>
          </w:tcPr>
          <w:p w:rsidR="008F57D1" w:rsidRDefault="008F57D1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8F57D1" w:rsidRDefault="004B0E8F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</w:t>
            </w:r>
          </w:p>
        </w:tc>
        <w:tc>
          <w:tcPr>
            <w:tcW w:w="867" w:type="dxa"/>
          </w:tcPr>
          <w:p w:rsidR="008F57D1" w:rsidRDefault="005F20E7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1156" w:type="dxa"/>
          </w:tcPr>
          <w:p w:rsidR="008F57D1" w:rsidRDefault="005F20E7" w:rsidP="005F20E7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</w:p>
        </w:tc>
        <w:tc>
          <w:tcPr>
            <w:tcW w:w="866" w:type="dxa"/>
          </w:tcPr>
          <w:p w:rsidR="008F57D1" w:rsidRDefault="005F20E7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156" w:type="dxa"/>
          </w:tcPr>
          <w:p w:rsidR="008F57D1" w:rsidRDefault="005F20E7" w:rsidP="005F20E7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  <w:tc>
          <w:tcPr>
            <w:tcW w:w="867" w:type="dxa"/>
          </w:tcPr>
          <w:p w:rsidR="008F57D1" w:rsidRDefault="005F20E7" w:rsidP="008F57D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71</w:t>
            </w:r>
          </w:p>
        </w:tc>
        <w:tc>
          <w:tcPr>
            <w:tcW w:w="1156" w:type="dxa"/>
          </w:tcPr>
          <w:p w:rsidR="008F57D1" w:rsidRDefault="005F20E7" w:rsidP="005F20E7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19.76</w:t>
            </w:r>
          </w:p>
        </w:tc>
      </w:tr>
    </w:tbl>
    <w:p w:rsidR="003250CD" w:rsidRDefault="005F545C" w:rsidP="008A06E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rFonts w:hint="eastAsia"/>
          <w:b/>
          <w:sz w:val="22"/>
        </w:rPr>
        <w:t>시간 단위 :</w:t>
      </w:r>
      <w:r>
        <w:rPr>
          <w:b/>
          <w:sz w:val="22"/>
        </w:rPr>
        <w:t xml:space="preserve"> </w:t>
      </w:r>
      <w:r w:rsidR="006A6D89">
        <w:rPr>
          <w:b/>
          <w:sz w:val="22"/>
        </w:rPr>
        <w:t>[</w:t>
      </w:r>
      <w:r>
        <w:rPr>
          <w:b/>
          <w:sz w:val="22"/>
        </w:rPr>
        <w:t>ms</w:t>
      </w:r>
      <w:r w:rsidR="006A6D89">
        <w:rPr>
          <w:b/>
          <w:sz w:val="22"/>
        </w:rPr>
        <w:t>]</w:t>
      </w:r>
      <w:r>
        <w:rPr>
          <w:b/>
          <w:sz w:val="22"/>
        </w:rPr>
        <w:t xml:space="preserve">, </w:t>
      </w:r>
      <w:r>
        <w:rPr>
          <w:rFonts w:hint="eastAsia"/>
          <w:b/>
          <w:sz w:val="22"/>
        </w:rPr>
        <w:t>적중률 단위 :</w:t>
      </w:r>
      <w:r>
        <w:rPr>
          <w:b/>
          <w:sz w:val="22"/>
        </w:rPr>
        <w:t xml:space="preserve"> </w:t>
      </w:r>
      <w:r w:rsidR="006A6D89">
        <w:rPr>
          <w:b/>
          <w:sz w:val="22"/>
        </w:rPr>
        <w:t>[</w:t>
      </w:r>
      <w:r>
        <w:rPr>
          <w:b/>
          <w:sz w:val="22"/>
        </w:rPr>
        <w:t>%</w:t>
      </w:r>
      <w:r w:rsidR="006A6D89">
        <w:rPr>
          <w:b/>
          <w:sz w:val="22"/>
        </w:rPr>
        <w:t>]</w:t>
      </w:r>
    </w:p>
    <w:tbl>
      <w:tblPr>
        <w:tblStyle w:val="a3"/>
        <w:tblpPr w:leftFromText="142" w:rightFromText="142" w:vertAnchor="page" w:tblpY="5626"/>
        <w:tblW w:w="0" w:type="auto"/>
        <w:tblLayout w:type="fixed"/>
        <w:tblLook w:val="04A0" w:firstRow="1" w:lastRow="0" w:firstColumn="1" w:lastColumn="0" w:noHBand="0" w:noVBand="1"/>
      </w:tblPr>
      <w:tblGrid>
        <w:gridCol w:w="977"/>
        <w:gridCol w:w="866"/>
        <w:gridCol w:w="1300"/>
        <w:gridCol w:w="867"/>
        <w:gridCol w:w="1156"/>
        <w:gridCol w:w="866"/>
        <w:gridCol w:w="1156"/>
        <w:gridCol w:w="867"/>
        <w:gridCol w:w="1156"/>
      </w:tblGrid>
      <w:tr w:rsidR="00E57462" w:rsidTr="00E57462">
        <w:trPr>
          <w:trHeight w:val="382"/>
        </w:trPr>
        <w:tc>
          <w:tcPr>
            <w:tcW w:w="977" w:type="dxa"/>
            <w:vMerge w:val="restart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#slot</w:t>
            </w:r>
          </w:p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166" w:type="dxa"/>
            <w:gridSpan w:val="2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2023" w:type="dxa"/>
            <w:gridSpan w:val="2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</w:t>
            </w:r>
          </w:p>
        </w:tc>
        <w:tc>
          <w:tcPr>
            <w:tcW w:w="2022" w:type="dxa"/>
            <w:gridSpan w:val="2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</w:t>
            </w:r>
          </w:p>
        </w:tc>
        <w:tc>
          <w:tcPr>
            <w:tcW w:w="2023" w:type="dxa"/>
            <w:gridSpan w:val="2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10000</w:t>
            </w:r>
          </w:p>
        </w:tc>
      </w:tr>
      <w:tr w:rsidR="00E57462" w:rsidTr="00E57462">
        <w:trPr>
          <w:trHeight w:val="397"/>
        </w:trPr>
        <w:tc>
          <w:tcPr>
            <w:tcW w:w="977" w:type="dxa"/>
            <w:vMerge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300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LRU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4B0E8F">
              <w:rPr>
                <w:b/>
                <w:sz w:val="22"/>
              </w:rPr>
              <w:t>0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34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21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30.9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247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30.02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FIFO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4B0E8F">
              <w:rPr>
                <w:b/>
                <w:sz w:val="22"/>
              </w:rPr>
              <w:t>0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57462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39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31.4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356</w:t>
            </w:r>
          </w:p>
        </w:tc>
        <w:tc>
          <w:tcPr>
            <w:tcW w:w="1156" w:type="dxa"/>
          </w:tcPr>
          <w:p w:rsidR="004B0E8F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30.18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LFU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4B0E8F">
              <w:rPr>
                <w:b/>
                <w:sz w:val="22"/>
              </w:rPr>
              <w:t>0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</w:t>
            </w:r>
          </w:p>
        </w:tc>
        <w:tc>
          <w:tcPr>
            <w:tcW w:w="115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24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176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29.4</w:t>
            </w:r>
          </w:p>
        </w:tc>
        <w:tc>
          <w:tcPr>
            <w:tcW w:w="86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1338</w:t>
            </w:r>
          </w:p>
        </w:tc>
        <w:tc>
          <w:tcPr>
            <w:tcW w:w="1156" w:type="dxa"/>
          </w:tcPr>
          <w:p w:rsidR="00E57462" w:rsidRDefault="004B0E8F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29.86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RAND</w:t>
            </w:r>
          </w:p>
        </w:tc>
        <w:tc>
          <w:tcPr>
            <w:tcW w:w="866" w:type="dxa"/>
          </w:tcPr>
          <w:p w:rsidR="00E57462" w:rsidRDefault="00E57462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867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1156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  <w:tc>
          <w:tcPr>
            <w:tcW w:w="866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1156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28.5</w:t>
            </w:r>
          </w:p>
        </w:tc>
        <w:tc>
          <w:tcPr>
            <w:tcW w:w="867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88</w:t>
            </w:r>
          </w:p>
        </w:tc>
        <w:tc>
          <w:tcPr>
            <w:tcW w:w="1156" w:type="dxa"/>
          </w:tcPr>
          <w:p w:rsidR="00E57462" w:rsidRDefault="005F20E7" w:rsidP="004B0E8F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30.58</w:t>
            </w:r>
          </w:p>
        </w:tc>
      </w:tr>
    </w:tbl>
    <w:tbl>
      <w:tblPr>
        <w:tblStyle w:val="a3"/>
        <w:tblpPr w:leftFromText="142" w:rightFromText="142" w:vertAnchor="page" w:tblpY="8641"/>
        <w:tblW w:w="0" w:type="auto"/>
        <w:tblLayout w:type="fixed"/>
        <w:tblLook w:val="04A0" w:firstRow="1" w:lastRow="0" w:firstColumn="1" w:lastColumn="0" w:noHBand="0" w:noVBand="1"/>
      </w:tblPr>
      <w:tblGrid>
        <w:gridCol w:w="977"/>
        <w:gridCol w:w="866"/>
        <w:gridCol w:w="1300"/>
        <w:gridCol w:w="867"/>
        <w:gridCol w:w="1156"/>
        <w:gridCol w:w="866"/>
        <w:gridCol w:w="1156"/>
        <w:gridCol w:w="867"/>
        <w:gridCol w:w="1156"/>
      </w:tblGrid>
      <w:tr w:rsidR="00E57462" w:rsidTr="00E57462">
        <w:trPr>
          <w:trHeight w:val="382"/>
        </w:trPr>
        <w:tc>
          <w:tcPr>
            <w:tcW w:w="977" w:type="dxa"/>
            <w:vMerge w:val="restart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#slot</w:t>
            </w:r>
          </w:p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2166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2023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</w:t>
            </w:r>
          </w:p>
        </w:tc>
        <w:tc>
          <w:tcPr>
            <w:tcW w:w="2022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</w:t>
            </w:r>
          </w:p>
        </w:tc>
        <w:tc>
          <w:tcPr>
            <w:tcW w:w="2023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10000</w:t>
            </w:r>
          </w:p>
        </w:tc>
      </w:tr>
      <w:tr w:rsidR="00E57462" w:rsidTr="00E57462">
        <w:trPr>
          <w:trHeight w:val="397"/>
        </w:trPr>
        <w:tc>
          <w:tcPr>
            <w:tcW w:w="977" w:type="dxa"/>
            <w:vMerge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300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LRU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E57462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37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41</w:t>
            </w:r>
            <w:r w:rsidR="004B0E8F">
              <w:rPr>
                <w:b/>
                <w:sz w:val="22"/>
              </w:rPr>
              <w:t>.</w:t>
            </w: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268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57462">
              <w:rPr>
                <w:rFonts w:hint="eastAsia"/>
                <w:b/>
                <w:sz w:val="22"/>
              </w:rPr>
              <w:t>9</w:t>
            </w:r>
            <w:r>
              <w:rPr>
                <w:b/>
                <w:sz w:val="22"/>
              </w:rPr>
              <w:t>.</w:t>
            </w:r>
            <w:r w:rsidR="00E57462">
              <w:rPr>
                <w:rFonts w:hint="eastAsia"/>
                <w:b/>
                <w:sz w:val="22"/>
              </w:rPr>
              <w:t>5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FIFO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E57462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47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40.</w:t>
            </w:r>
            <w:r w:rsidR="00E57462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408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40.</w:t>
            </w:r>
            <w:r w:rsidR="00E57462">
              <w:rPr>
                <w:rFonts w:hint="eastAsia"/>
                <w:b/>
                <w:sz w:val="22"/>
              </w:rPr>
              <w:t>33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LFU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14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57462"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98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40.</w:t>
            </w:r>
            <w:r w:rsidR="00E57462"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1113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40.</w:t>
            </w:r>
            <w:r w:rsidR="00E57462">
              <w:rPr>
                <w:rFonts w:hint="eastAsia"/>
                <w:b/>
                <w:sz w:val="22"/>
              </w:rPr>
              <w:t>9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RAND</w:t>
            </w:r>
          </w:p>
        </w:tc>
        <w:tc>
          <w:tcPr>
            <w:tcW w:w="86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  <w:tc>
          <w:tcPr>
            <w:tcW w:w="86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37.1</w:t>
            </w:r>
          </w:p>
        </w:tc>
        <w:tc>
          <w:tcPr>
            <w:tcW w:w="867" w:type="dxa"/>
          </w:tcPr>
          <w:p w:rsidR="00E57462" w:rsidRDefault="005F20E7" w:rsidP="005F20E7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108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39.89</w:t>
            </w:r>
          </w:p>
        </w:tc>
      </w:tr>
    </w:tbl>
    <w:tbl>
      <w:tblPr>
        <w:tblStyle w:val="a3"/>
        <w:tblpPr w:leftFromText="142" w:rightFromText="142" w:vertAnchor="page" w:tblpY="11686"/>
        <w:tblW w:w="0" w:type="auto"/>
        <w:tblLayout w:type="fixed"/>
        <w:tblLook w:val="04A0" w:firstRow="1" w:lastRow="0" w:firstColumn="1" w:lastColumn="0" w:noHBand="0" w:noVBand="1"/>
      </w:tblPr>
      <w:tblGrid>
        <w:gridCol w:w="977"/>
        <w:gridCol w:w="866"/>
        <w:gridCol w:w="1300"/>
        <w:gridCol w:w="867"/>
        <w:gridCol w:w="1156"/>
        <w:gridCol w:w="866"/>
        <w:gridCol w:w="1156"/>
        <w:gridCol w:w="867"/>
        <w:gridCol w:w="1156"/>
      </w:tblGrid>
      <w:tr w:rsidR="00E57462" w:rsidTr="00E57462">
        <w:trPr>
          <w:trHeight w:val="382"/>
        </w:trPr>
        <w:tc>
          <w:tcPr>
            <w:tcW w:w="977" w:type="dxa"/>
            <w:vMerge w:val="restart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#slot</w:t>
            </w:r>
          </w:p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166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</w:p>
        </w:tc>
        <w:tc>
          <w:tcPr>
            <w:tcW w:w="2023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</w:t>
            </w:r>
          </w:p>
        </w:tc>
        <w:tc>
          <w:tcPr>
            <w:tcW w:w="2022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</w:t>
            </w:r>
          </w:p>
        </w:tc>
        <w:tc>
          <w:tcPr>
            <w:tcW w:w="2023" w:type="dxa"/>
            <w:gridSpan w:val="2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10000</w:t>
            </w:r>
          </w:p>
        </w:tc>
      </w:tr>
      <w:tr w:rsidR="00E57462" w:rsidTr="00E57462">
        <w:trPr>
          <w:trHeight w:val="397"/>
        </w:trPr>
        <w:tc>
          <w:tcPr>
            <w:tcW w:w="977" w:type="dxa"/>
            <w:vMerge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300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time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it-</w:t>
            </w:r>
            <w:r>
              <w:rPr>
                <w:b/>
                <w:sz w:val="22"/>
              </w:rPr>
              <w:t>ratio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LRU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15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52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24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49.</w:t>
            </w:r>
            <w:r w:rsidR="00E57462"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264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50.</w:t>
            </w:r>
            <w:r w:rsidR="00E57462">
              <w:rPr>
                <w:rFonts w:hint="eastAsia"/>
                <w:b/>
                <w:sz w:val="22"/>
              </w:rPr>
              <w:t>09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FIFO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E57462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43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49.</w:t>
            </w:r>
            <w:r w:rsidR="00E57462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569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49.</w:t>
            </w:r>
            <w:r w:rsidR="00E57462">
              <w:rPr>
                <w:rFonts w:hint="eastAsia"/>
                <w:b/>
                <w:sz w:val="22"/>
              </w:rPr>
              <w:t>74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LFU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E57462"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105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50.</w:t>
            </w:r>
            <w:r w:rsidR="00E57462"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86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1101</w:t>
            </w:r>
          </w:p>
        </w:tc>
        <w:tc>
          <w:tcPr>
            <w:tcW w:w="1156" w:type="dxa"/>
          </w:tcPr>
          <w:p w:rsidR="00E57462" w:rsidRDefault="004B0E8F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50.</w:t>
            </w:r>
            <w:r w:rsidR="00E57462">
              <w:rPr>
                <w:rFonts w:hint="eastAsia"/>
                <w:b/>
                <w:sz w:val="22"/>
              </w:rPr>
              <w:t>11</w:t>
            </w:r>
          </w:p>
        </w:tc>
      </w:tr>
      <w:tr w:rsidR="00E57462" w:rsidTr="00E57462">
        <w:trPr>
          <w:trHeight w:val="382"/>
        </w:trPr>
        <w:tc>
          <w:tcPr>
            <w:tcW w:w="977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RAND</w:t>
            </w:r>
          </w:p>
        </w:tc>
        <w:tc>
          <w:tcPr>
            <w:tcW w:w="866" w:type="dxa"/>
          </w:tcPr>
          <w:p w:rsidR="00E57462" w:rsidRDefault="00E57462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1300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867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43</w:t>
            </w:r>
          </w:p>
        </w:tc>
        <w:tc>
          <w:tcPr>
            <w:tcW w:w="86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51.6</w:t>
            </w:r>
          </w:p>
        </w:tc>
        <w:tc>
          <w:tcPr>
            <w:tcW w:w="867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156" w:type="dxa"/>
          </w:tcPr>
          <w:p w:rsidR="00E57462" w:rsidRDefault="005F20E7" w:rsidP="00E5746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49.91</w:t>
            </w:r>
          </w:p>
        </w:tc>
      </w:tr>
    </w:tbl>
    <w:p w:rsidR="00E4045A" w:rsidRDefault="00E4045A" w:rsidP="008A06E0">
      <w:pPr>
        <w:widowControl/>
        <w:wordWrap/>
        <w:autoSpaceDE/>
        <w:autoSpaceDN/>
        <w:jc w:val="left"/>
        <w:rPr>
          <w:b/>
          <w:sz w:val="22"/>
        </w:rPr>
      </w:pPr>
    </w:p>
    <w:p w:rsidR="00E4045A" w:rsidRDefault="00E4045A" w:rsidP="008A06E0">
      <w:pPr>
        <w:widowControl/>
        <w:wordWrap/>
        <w:autoSpaceDE/>
        <w:autoSpaceDN/>
        <w:jc w:val="left"/>
        <w:rPr>
          <w:b/>
          <w:sz w:val="22"/>
        </w:rPr>
      </w:pPr>
    </w:p>
    <w:p w:rsidR="00E4045A" w:rsidRDefault="00E4045A" w:rsidP="008A06E0">
      <w:pPr>
        <w:widowControl/>
        <w:wordWrap/>
        <w:autoSpaceDE/>
        <w:autoSpaceDN/>
        <w:jc w:val="left"/>
        <w:rPr>
          <w:rFonts w:hint="eastAsia"/>
          <w:b/>
          <w:sz w:val="22"/>
        </w:rPr>
      </w:pPr>
    </w:p>
    <w:p w:rsidR="00E4045A" w:rsidRDefault="00E4045A" w:rsidP="008A06E0">
      <w:pPr>
        <w:widowControl/>
        <w:wordWrap/>
        <w:autoSpaceDE/>
        <w:autoSpaceDN/>
        <w:jc w:val="left"/>
        <w:rPr>
          <w:sz w:val="22"/>
        </w:rPr>
      </w:pPr>
    </w:p>
    <w:p w:rsidR="00E4045A" w:rsidRDefault="00E4045A" w:rsidP="00E4045A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ate의 개수를 </w:t>
      </w:r>
      <w:r>
        <w:rPr>
          <w:sz w:val="22"/>
        </w:rPr>
        <w:t>10, 100, 1000, 10000</w:t>
      </w:r>
      <w:r>
        <w:rPr>
          <w:rFonts w:hint="eastAsia"/>
          <w:sz w:val="22"/>
        </w:rPr>
        <w:t>개로 늘려가며 수행</w:t>
      </w:r>
    </w:p>
    <w:p w:rsidR="00E4045A" w:rsidRPr="00E4045A" w:rsidRDefault="00E4045A" w:rsidP="008A06E0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lot의 개수가 </w:t>
      </w:r>
      <w:r>
        <w:rPr>
          <w:sz w:val="22"/>
        </w:rPr>
        <w:t>2, 3, 4, 5</w:t>
      </w:r>
      <w:r>
        <w:rPr>
          <w:rFonts w:hint="eastAsia"/>
          <w:sz w:val="22"/>
        </w:rPr>
        <w:t>개일 때에 대하여 결과 분석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4C17A7" w:rsidRPr="00DB2C42" w:rsidTr="008A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4C17A7" w:rsidRPr="00DB2C42" w:rsidRDefault="004C17A7" w:rsidP="008A06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토의사항</w:t>
            </w:r>
          </w:p>
        </w:tc>
      </w:tr>
    </w:tbl>
    <w:p w:rsidR="004C17A7" w:rsidRDefault="004C17A7" w:rsidP="004C17A7">
      <w:pPr>
        <w:rPr>
          <w:b/>
          <w:sz w:val="22"/>
        </w:rPr>
      </w:pPr>
    </w:p>
    <w:p w:rsidR="000168BC" w:rsidRDefault="00E4045A" w:rsidP="005C7EF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수행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Data의 개수가 적을 때엔 </w:t>
      </w:r>
      <w:r>
        <w:rPr>
          <w:sz w:val="22"/>
        </w:rPr>
        <w:t>LRU, FIFO, LFU</w:t>
      </w:r>
      <w:r>
        <w:rPr>
          <w:rFonts w:hint="eastAsia"/>
          <w:sz w:val="22"/>
        </w:rPr>
        <w:t xml:space="preserve">알고리즘의 </w:t>
      </w:r>
      <w:r w:rsidR="000168BC">
        <w:rPr>
          <w:rFonts w:hint="eastAsia"/>
          <w:sz w:val="22"/>
        </w:rPr>
        <w:t xml:space="preserve">각 </w:t>
      </w:r>
      <w:r>
        <w:rPr>
          <w:rFonts w:hint="eastAsia"/>
          <w:sz w:val="22"/>
        </w:rPr>
        <w:t>적중률</w:t>
      </w:r>
      <w:r w:rsidR="000168BC">
        <w:rPr>
          <w:rFonts w:hint="eastAsia"/>
          <w:sz w:val="22"/>
        </w:rPr>
        <w:t xml:space="preserve">에 큰 차이가 보이지 않았지만 </w:t>
      </w:r>
      <w:r w:rsidR="000168BC">
        <w:rPr>
          <w:sz w:val="22"/>
        </w:rPr>
        <w:t xml:space="preserve">Data </w:t>
      </w:r>
      <w:r w:rsidR="000168BC">
        <w:rPr>
          <w:rFonts w:hint="eastAsia"/>
          <w:sz w:val="22"/>
        </w:rPr>
        <w:t xml:space="preserve">개수를 늘려갈수록 대체적으로 </w:t>
      </w:r>
      <w:r w:rsidR="000168BC">
        <w:rPr>
          <w:sz w:val="22"/>
        </w:rPr>
        <w:t>LFU</w:t>
      </w:r>
      <w:r w:rsidR="000168BC">
        <w:rPr>
          <w:rFonts w:hint="eastAsia"/>
          <w:sz w:val="22"/>
        </w:rPr>
        <w:t>의 적중률이 높게 나타났다.</w:t>
      </w:r>
      <w:r w:rsidR="000168BC">
        <w:rPr>
          <w:sz w:val="22"/>
        </w:rPr>
        <w:t xml:space="preserve"> </w:t>
      </w:r>
      <w:r w:rsidR="000168BC">
        <w:rPr>
          <w:rFonts w:hint="eastAsia"/>
          <w:sz w:val="22"/>
        </w:rPr>
        <w:t>하지만 가장 적게 참조된 데이터의 인덱스를 구하고,</w:t>
      </w:r>
      <w:r w:rsidR="000168BC">
        <w:rPr>
          <w:sz w:val="22"/>
        </w:rPr>
        <w:t xml:space="preserve"> </w:t>
      </w:r>
      <w:r w:rsidR="000168BC">
        <w:rPr>
          <w:rFonts w:hint="eastAsia"/>
          <w:sz w:val="22"/>
        </w:rPr>
        <w:t>슬롯이 꽉 찼을 때에 큐의 형태로 슬롯을 교체하는 과정이 있어 수행 시간은 다른 알고리즘보다 오래 걸렸다.</w:t>
      </w:r>
      <w:r w:rsidR="000168BC">
        <w:rPr>
          <w:sz w:val="22"/>
        </w:rPr>
        <w:t xml:space="preserve"> </w:t>
      </w:r>
    </w:p>
    <w:p w:rsidR="00F147D2" w:rsidRDefault="00F147D2" w:rsidP="005C7EFA">
      <w:pPr>
        <w:rPr>
          <w:sz w:val="22"/>
        </w:rPr>
      </w:pPr>
    </w:p>
    <w:p w:rsidR="00EE5A60" w:rsidRDefault="000168BC" w:rsidP="00F147D2">
      <w:pPr>
        <w:ind w:firstLine="800"/>
        <w:rPr>
          <w:sz w:val="22"/>
        </w:rPr>
      </w:pPr>
      <w:r>
        <w:rPr>
          <w:rFonts w:hint="eastAsia"/>
          <w:sz w:val="22"/>
        </w:rPr>
        <w:t>위의 세 알고리즘은 논리적인 방법을 취했지만,</w:t>
      </w:r>
      <w:r>
        <w:rPr>
          <w:sz w:val="22"/>
        </w:rPr>
        <w:t xml:space="preserve"> Random </w:t>
      </w:r>
      <w:r>
        <w:rPr>
          <w:rFonts w:hint="eastAsia"/>
          <w:sz w:val="22"/>
        </w:rPr>
        <w:t>알고리즘은 이름 그대로</w:t>
      </w:r>
      <w:r w:rsidR="00F147D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랜덤하게 슬롯을 선택하므로 데이터 셋이 늘어나면 다른 알고리즘에 비해 적중률이 저하될 것이라고 예상하였다.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다른 알고리즘과 적중률이 크게 차이가 나지 않았고, 오히려 수행시간은 확연히 짧았기 때문에 그렇게 비효율적이지만은 않은 알고리즘이라 생각되었다.</w:t>
      </w:r>
    </w:p>
    <w:p w:rsidR="00F147D2" w:rsidRPr="00F147D2" w:rsidRDefault="00F147D2" w:rsidP="00F147D2">
      <w:pPr>
        <w:ind w:firstLine="800"/>
        <w:rPr>
          <w:rFonts w:hint="eastAsia"/>
          <w:sz w:val="22"/>
        </w:rPr>
      </w:pPr>
    </w:p>
    <w:p w:rsidR="00F147D2" w:rsidRPr="00F147D2" w:rsidRDefault="00F147D2" w:rsidP="005C7EFA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캐시 교체 알고리즘에 있어서 가장 중요한 부분은 적중률 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부분을 더 높일 수 있는 알고리즘을 생각해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캐시에 저장된 이후로 교체되기 전까지 다시 사용되지 않는 데이터의 발생 추이를 관찰하여 주기적으로 이 데이터의 수를 카운트하는 방식으로 LFU의 </w:t>
      </w:r>
      <w:r>
        <w:rPr>
          <w:sz w:val="22"/>
        </w:rPr>
        <w:t>‘</w:t>
      </w:r>
      <w:r>
        <w:rPr>
          <w:rFonts w:hint="eastAsia"/>
          <w:sz w:val="22"/>
        </w:rPr>
        <w:t>바로 불러온 블록이 교체될 수 있는 문제점</w:t>
      </w:r>
      <w:r>
        <w:rPr>
          <w:sz w:val="22"/>
        </w:rPr>
        <w:t>’</w:t>
      </w:r>
      <w:r>
        <w:rPr>
          <w:rFonts w:hint="eastAsia"/>
          <w:sz w:val="22"/>
        </w:rPr>
        <w:t>을 보완할 수 있을 것 같다.</w:t>
      </w:r>
      <w:r>
        <w:rPr>
          <w:sz w:val="22"/>
        </w:rPr>
        <w:t xml:space="preserve"> </w:t>
      </w:r>
    </w:p>
    <w:p w:rsidR="005C7EFA" w:rsidRDefault="005C7EFA" w:rsidP="005C7EFA">
      <w:pPr>
        <w:rPr>
          <w:sz w:val="22"/>
        </w:rPr>
      </w:pPr>
    </w:p>
    <w:p w:rsidR="00F147D2" w:rsidRDefault="00F147D2" w:rsidP="005C7EFA">
      <w:pPr>
        <w:rPr>
          <w:sz w:val="22"/>
        </w:rPr>
      </w:pPr>
    </w:p>
    <w:p w:rsidR="00F147D2" w:rsidRDefault="00F147D2" w:rsidP="005C7EFA">
      <w:pPr>
        <w:rPr>
          <w:rFonts w:hint="eastAsia"/>
          <w:sz w:val="22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363EED" w:rsidRPr="00DB2C42" w:rsidTr="00F1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63EED" w:rsidRPr="00DB2C42" w:rsidRDefault="00363EED" w:rsidP="00F14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기여도</w:t>
            </w:r>
          </w:p>
        </w:tc>
      </w:tr>
    </w:tbl>
    <w:p w:rsidR="00363EED" w:rsidRDefault="00363EED" w:rsidP="005C7EFA">
      <w:pPr>
        <w:rPr>
          <w:sz w:val="22"/>
        </w:rPr>
      </w:pPr>
    </w:p>
    <w:p w:rsidR="00123C72" w:rsidRDefault="00123C72" w:rsidP="005C7EFA">
      <w:pPr>
        <w:rPr>
          <w:sz w:val="22"/>
        </w:rPr>
      </w:pPr>
      <w:r>
        <w:rPr>
          <w:rFonts w:hint="eastAsia"/>
          <w:sz w:val="22"/>
        </w:rPr>
        <w:t>김일식 (</w:t>
      </w:r>
      <w:r>
        <w:rPr>
          <w:sz w:val="22"/>
        </w:rPr>
        <w:t>34%</w:t>
      </w:r>
      <w:r>
        <w:rPr>
          <w:rFonts w:hint="eastAsia"/>
          <w:sz w:val="22"/>
        </w:rPr>
        <w:t>)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LFU, </w:t>
      </w:r>
      <w:r>
        <w:rPr>
          <w:sz w:val="22"/>
        </w:rPr>
        <w:t>Random</w:t>
      </w:r>
    </w:p>
    <w:p w:rsidR="00123C72" w:rsidRDefault="00123C72" w:rsidP="005C7EFA">
      <w:pPr>
        <w:rPr>
          <w:sz w:val="22"/>
        </w:rPr>
      </w:pPr>
      <w:r>
        <w:rPr>
          <w:rFonts w:hint="eastAsia"/>
          <w:sz w:val="22"/>
        </w:rPr>
        <w:t xml:space="preserve">김영서 </w:t>
      </w:r>
      <w:r>
        <w:rPr>
          <w:sz w:val="22"/>
        </w:rPr>
        <w:t>(33%) : LRU</w:t>
      </w:r>
    </w:p>
    <w:p w:rsidR="00123C72" w:rsidRPr="005C7EFA" w:rsidRDefault="00123C72" w:rsidP="005C7EF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허승리 </w:t>
      </w:r>
      <w:r>
        <w:rPr>
          <w:sz w:val="22"/>
        </w:rPr>
        <w:t>(33%) : FIFO</w:t>
      </w:r>
      <w:bookmarkStart w:id="0" w:name="_GoBack"/>
      <w:bookmarkEnd w:id="0"/>
    </w:p>
    <w:sectPr w:rsidR="00123C72" w:rsidRPr="005C7EFA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5A" w:rsidRDefault="003C1D5A" w:rsidP="009A3503">
      <w:r>
        <w:separator/>
      </w:r>
    </w:p>
  </w:endnote>
  <w:endnote w:type="continuationSeparator" w:id="0">
    <w:p w:rsidR="003C1D5A" w:rsidRDefault="003C1D5A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5A" w:rsidRDefault="003C1D5A" w:rsidP="009A3503">
      <w:r>
        <w:separator/>
      </w:r>
    </w:p>
  </w:footnote>
  <w:footnote w:type="continuationSeparator" w:id="0">
    <w:p w:rsidR="003C1D5A" w:rsidRDefault="003C1D5A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FB5"/>
    <w:multiLevelType w:val="hybridMultilevel"/>
    <w:tmpl w:val="58ECF1EC"/>
    <w:lvl w:ilvl="0" w:tplc="4EF45C1E">
      <w:start w:val="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3598F"/>
    <w:multiLevelType w:val="hybridMultilevel"/>
    <w:tmpl w:val="349EE948"/>
    <w:lvl w:ilvl="0" w:tplc="04090001">
      <w:start w:val="1"/>
      <w:numFmt w:val="bullet"/>
      <w:lvlText w:val=""/>
      <w:lvlJc w:val="left"/>
      <w:pPr>
        <w:ind w:left="11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</w:abstractNum>
  <w:abstractNum w:abstractNumId="2" w15:restartNumberingAfterBreak="0">
    <w:nsid w:val="267D50C1"/>
    <w:multiLevelType w:val="hybridMultilevel"/>
    <w:tmpl w:val="E36647E8"/>
    <w:lvl w:ilvl="0" w:tplc="3D043190">
      <w:start w:val="4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560D2E"/>
    <w:multiLevelType w:val="hybridMultilevel"/>
    <w:tmpl w:val="696A698C"/>
    <w:lvl w:ilvl="0" w:tplc="3DC6571C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18"/>
    <w:rsid w:val="000168BC"/>
    <w:rsid w:val="00031B3F"/>
    <w:rsid w:val="00044B9B"/>
    <w:rsid w:val="000803B6"/>
    <w:rsid w:val="00095DD5"/>
    <w:rsid w:val="000B4E7F"/>
    <w:rsid w:val="000C249B"/>
    <w:rsid w:val="000D0131"/>
    <w:rsid w:val="000E497E"/>
    <w:rsid w:val="000F00D5"/>
    <w:rsid w:val="00104335"/>
    <w:rsid w:val="00122204"/>
    <w:rsid w:val="00123C72"/>
    <w:rsid w:val="00171B27"/>
    <w:rsid w:val="00171D94"/>
    <w:rsid w:val="00187E9F"/>
    <w:rsid w:val="001A3AF9"/>
    <w:rsid w:val="001A5AC4"/>
    <w:rsid w:val="00245F58"/>
    <w:rsid w:val="0027666F"/>
    <w:rsid w:val="002902B1"/>
    <w:rsid w:val="0029642B"/>
    <w:rsid w:val="002A6AE4"/>
    <w:rsid w:val="002F05CE"/>
    <w:rsid w:val="002F4B1C"/>
    <w:rsid w:val="003250CD"/>
    <w:rsid w:val="0033106A"/>
    <w:rsid w:val="00363EED"/>
    <w:rsid w:val="00375C08"/>
    <w:rsid w:val="00380A94"/>
    <w:rsid w:val="003A4354"/>
    <w:rsid w:val="003B2BC6"/>
    <w:rsid w:val="003C0749"/>
    <w:rsid w:val="003C1D5A"/>
    <w:rsid w:val="003C71CF"/>
    <w:rsid w:val="003D5C7D"/>
    <w:rsid w:val="003F0F3F"/>
    <w:rsid w:val="00420A4B"/>
    <w:rsid w:val="00424059"/>
    <w:rsid w:val="00436A67"/>
    <w:rsid w:val="00441C47"/>
    <w:rsid w:val="004425AF"/>
    <w:rsid w:val="004B0E8F"/>
    <w:rsid w:val="004C17A7"/>
    <w:rsid w:val="004C6E18"/>
    <w:rsid w:val="004E0947"/>
    <w:rsid w:val="004F343C"/>
    <w:rsid w:val="0053114B"/>
    <w:rsid w:val="00593D83"/>
    <w:rsid w:val="005A398D"/>
    <w:rsid w:val="005B7F80"/>
    <w:rsid w:val="005C7EFA"/>
    <w:rsid w:val="005D26B8"/>
    <w:rsid w:val="005D7E25"/>
    <w:rsid w:val="005E1E46"/>
    <w:rsid w:val="005F20E7"/>
    <w:rsid w:val="005F545C"/>
    <w:rsid w:val="00600F58"/>
    <w:rsid w:val="0063359C"/>
    <w:rsid w:val="0064417C"/>
    <w:rsid w:val="00687D1A"/>
    <w:rsid w:val="006A6D89"/>
    <w:rsid w:val="006D33ED"/>
    <w:rsid w:val="006E1770"/>
    <w:rsid w:val="00723175"/>
    <w:rsid w:val="00773A17"/>
    <w:rsid w:val="00787651"/>
    <w:rsid w:val="007965C9"/>
    <w:rsid w:val="007D0DD4"/>
    <w:rsid w:val="007D5C63"/>
    <w:rsid w:val="00832644"/>
    <w:rsid w:val="00851F3F"/>
    <w:rsid w:val="00886307"/>
    <w:rsid w:val="008873D8"/>
    <w:rsid w:val="008922CA"/>
    <w:rsid w:val="008940E6"/>
    <w:rsid w:val="008963EB"/>
    <w:rsid w:val="008A06E0"/>
    <w:rsid w:val="008C596E"/>
    <w:rsid w:val="008E6E65"/>
    <w:rsid w:val="008F57D1"/>
    <w:rsid w:val="0091691B"/>
    <w:rsid w:val="0095236A"/>
    <w:rsid w:val="00962A38"/>
    <w:rsid w:val="009775E6"/>
    <w:rsid w:val="009A3503"/>
    <w:rsid w:val="009E67DB"/>
    <w:rsid w:val="009F35DE"/>
    <w:rsid w:val="00A477B2"/>
    <w:rsid w:val="00A909C8"/>
    <w:rsid w:val="00AB2FED"/>
    <w:rsid w:val="00AC37A5"/>
    <w:rsid w:val="00B06D7A"/>
    <w:rsid w:val="00B107F5"/>
    <w:rsid w:val="00B1209B"/>
    <w:rsid w:val="00B97D21"/>
    <w:rsid w:val="00BB1EEC"/>
    <w:rsid w:val="00BB475B"/>
    <w:rsid w:val="00C32D5C"/>
    <w:rsid w:val="00C51C8B"/>
    <w:rsid w:val="00C6345B"/>
    <w:rsid w:val="00C862A9"/>
    <w:rsid w:val="00CA19FA"/>
    <w:rsid w:val="00CB14B5"/>
    <w:rsid w:val="00CE3659"/>
    <w:rsid w:val="00D00688"/>
    <w:rsid w:val="00D50354"/>
    <w:rsid w:val="00D64C12"/>
    <w:rsid w:val="00D876A9"/>
    <w:rsid w:val="00DB2C42"/>
    <w:rsid w:val="00DC1384"/>
    <w:rsid w:val="00DF7DDB"/>
    <w:rsid w:val="00E01A05"/>
    <w:rsid w:val="00E4045A"/>
    <w:rsid w:val="00E517AA"/>
    <w:rsid w:val="00E55EBA"/>
    <w:rsid w:val="00E57462"/>
    <w:rsid w:val="00E7576F"/>
    <w:rsid w:val="00E80FEF"/>
    <w:rsid w:val="00E817B9"/>
    <w:rsid w:val="00E9275F"/>
    <w:rsid w:val="00EB133D"/>
    <w:rsid w:val="00EC0333"/>
    <w:rsid w:val="00EC435D"/>
    <w:rsid w:val="00ED637E"/>
    <w:rsid w:val="00EE2528"/>
    <w:rsid w:val="00EE5A60"/>
    <w:rsid w:val="00F04042"/>
    <w:rsid w:val="00F147D2"/>
    <w:rsid w:val="00F72650"/>
    <w:rsid w:val="00FB4049"/>
    <w:rsid w:val="00FB4AFD"/>
    <w:rsid w:val="00FB592A"/>
    <w:rsid w:val="00FF2CCF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D456"/>
  <w15:docId w15:val="{06860686-F2C6-4B25-A389-98389DFD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11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customStyle="1" w:styleId="aa">
    <w:name w:val="바탕글"/>
    <w:basedOn w:val="a"/>
    <w:rsid w:val="004C17A7"/>
    <w:pPr>
      <w:spacing w:after="200" w:line="1368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EBB7C-0CE2-40E7-8CBA-B87310E8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victory</cp:lastModifiedBy>
  <cp:revision>8</cp:revision>
  <dcterms:created xsi:type="dcterms:W3CDTF">2016-12-09T06:15:00Z</dcterms:created>
  <dcterms:modified xsi:type="dcterms:W3CDTF">2016-12-10T05:58:00Z</dcterms:modified>
</cp:coreProperties>
</file>