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D0454" w14:textId="77777777" w:rsidR="00134A26" w:rsidRPr="00134A26" w:rsidRDefault="00134A26" w:rsidP="00134A26">
      <w:pPr>
        <w:rPr>
          <w:b/>
          <w:bCs/>
        </w:rPr>
      </w:pPr>
      <w:r w:rsidRPr="00134A26">
        <w:rPr>
          <w:b/>
          <w:bCs/>
        </w:rPr>
        <w:t>Omega HALO – AI Patient Journey Platform</w:t>
      </w:r>
    </w:p>
    <w:p w14:paraId="1FDBFE48" w14:textId="77777777" w:rsidR="00134A26" w:rsidRPr="00134A26" w:rsidRDefault="00134A26" w:rsidP="00134A26">
      <w:pPr>
        <w:rPr>
          <w:b/>
          <w:bCs/>
        </w:rPr>
      </w:pPr>
      <w:r w:rsidRPr="00134A26">
        <w:rPr>
          <w:b/>
          <w:bCs/>
        </w:rPr>
        <w:t>Requirements &amp; Flow Extracted from Discovery Call (Roy, Omega Hospitals ↔ Ganit team: Harish, Karan, Ronak)</w:t>
      </w:r>
    </w:p>
    <w:p w14:paraId="55B6DBFC" w14:textId="77777777" w:rsidR="00134A26" w:rsidRPr="00134A26" w:rsidRDefault="00134A26" w:rsidP="00134A26">
      <w:r w:rsidRPr="00134A26">
        <w:pict w14:anchorId="1FFFA0BE">
          <v:rect id="_x0000_i1079" style="width:0;height:1.5pt" o:hralign="center" o:hrstd="t" o:hr="t" fillcolor="#a0a0a0" stroked="f"/>
        </w:pict>
      </w:r>
    </w:p>
    <w:p w14:paraId="6322257E" w14:textId="77777777" w:rsidR="00134A26" w:rsidRPr="00134A26" w:rsidRDefault="00134A26" w:rsidP="00134A26">
      <w:pPr>
        <w:rPr>
          <w:b/>
          <w:bCs/>
        </w:rPr>
      </w:pPr>
      <w:r w:rsidRPr="00134A26">
        <w:rPr>
          <w:b/>
          <w:bCs/>
        </w:rPr>
        <w:t>1. What the Client Wants (Vision)</w:t>
      </w:r>
    </w:p>
    <w:p w14:paraId="30052F89" w14:textId="77777777" w:rsidR="00134A26" w:rsidRPr="00134A26" w:rsidRDefault="00134A26" w:rsidP="00134A26">
      <w:r w:rsidRPr="00134A26">
        <w:t xml:space="preserve">Roy (Omega Hospitals) wants an </w:t>
      </w:r>
      <w:r w:rsidRPr="00134A26">
        <w:rPr>
          <w:b/>
          <w:bCs/>
        </w:rPr>
        <w:t>end-to-end "Patient Experience, Journey &amp; Management System"</w:t>
      </w:r>
      <w:r w:rsidRPr="00134A26">
        <w:t xml:space="preserve"> — not just a chatbot, but a platform that:</w:t>
      </w:r>
    </w:p>
    <w:p w14:paraId="51FD6FAA" w14:textId="77777777" w:rsidR="00134A26" w:rsidRPr="00134A26" w:rsidRDefault="00134A26" w:rsidP="00134A26">
      <w:pPr>
        <w:numPr>
          <w:ilvl w:val="0"/>
          <w:numId w:val="1"/>
        </w:numPr>
      </w:pPr>
      <w:r w:rsidRPr="00134A26">
        <w:t>Tracks a patient from the very first marketing touchpoint all the way through treatment and billing.</w:t>
      </w:r>
    </w:p>
    <w:p w14:paraId="02B19EE2" w14:textId="77777777" w:rsidR="00134A26" w:rsidRPr="00134A26" w:rsidRDefault="00134A26" w:rsidP="00134A26">
      <w:pPr>
        <w:numPr>
          <w:ilvl w:val="0"/>
          <w:numId w:val="1"/>
        </w:numPr>
      </w:pPr>
      <w:r w:rsidRPr="00134A26">
        <w:t xml:space="preserve">Connects </w:t>
      </w:r>
      <w:r w:rsidRPr="00134A26">
        <w:rPr>
          <w:b/>
          <w:bCs/>
        </w:rPr>
        <w:t>marketing attribution → CRM/lead → appointment → hospital visit → billing/revenue → complaints</w:t>
      </w:r>
      <w:r w:rsidRPr="00134A26">
        <w:t>, as one continuous, linked record.</w:t>
      </w:r>
    </w:p>
    <w:p w14:paraId="7328FA92" w14:textId="77777777" w:rsidR="00134A26" w:rsidRPr="00134A26" w:rsidRDefault="00134A26" w:rsidP="00134A26">
      <w:pPr>
        <w:numPr>
          <w:ilvl w:val="0"/>
          <w:numId w:val="1"/>
        </w:numPr>
      </w:pPr>
      <w:r w:rsidRPr="00134A26">
        <w:t xml:space="preserve">Uses AI (voice + WhatsApp/chat) as the primary orchestrator of patient </w:t>
      </w:r>
      <w:proofErr w:type="gramStart"/>
      <w:r w:rsidRPr="00134A26">
        <w:t>interactions, but</w:t>
      </w:r>
      <w:proofErr w:type="gramEnd"/>
      <w:r w:rsidRPr="00134A26">
        <w:t xml:space="preserve"> grounded strictly in hospital-approved data (RAG) — never giving clinical advice or hallucinating.</w:t>
      </w:r>
    </w:p>
    <w:p w14:paraId="0621B545" w14:textId="74E24B85" w:rsidR="00134A26" w:rsidRPr="00134A26" w:rsidRDefault="00134A26" w:rsidP="00134A26">
      <w:pPr>
        <w:numPr>
          <w:ilvl w:val="0"/>
          <w:numId w:val="1"/>
        </w:numPr>
      </w:pPr>
      <w:r w:rsidRPr="00134A26">
        <w:t>Is built first as a working prototype at one flagship hospital (</w:t>
      </w:r>
      <w:r>
        <w:t xml:space="preserve">in </w:t>
      </w:r>
      <w:r w:rsidRPr="00134A26">
        <w:t>Hyderabad), then replicated across all of Omega's ~42 acquired hospitals pan-India.</w:t>
      </w:r>
    </w:p>
    <w:p w14:paraId="5633D6C8" w14:textId="77777777" w:rsidR="00134A26" w:rsidRPr="00134A26" w:rsidRDefault="00134A26" w:rsidP="00134A26">
      <w:r w:rsidRPr="00134A26">
        <w:pict w14:anchorId="2CC66A52">
          <v:rect id="_x0000_i1080" style="width:0;height:1.5pt" o:hralign="center" o:hrstd="t" o:hr="t" fillcolor="#a0a0a0" stroked="f"/>
        </w:pict>
      </w:r>
    </w:p>
    <w:p w14:paraId="1DC391C5" w14:textId="77777777" w:rsidR="00134A26" w:rsidRPr="00134A26" w:rsidRDefault="00134A26" w:rsidP="00134A26">
      <w:pPr>
        <w:rPr>
          <w:b/>
          <w:bCs/>
        </w:rPr>
      </w:pPr>
      <w:r w:rsidRPr="00134A26">
        <w:rPr>
          <w:b/>
          <w:bCs/>
        </w:rPr>
        <w:t>2. End-to-End Patient Journey (as described)</w:t>
      </w:r>
    </w:p>
    <w:p w14:paraId="72BC079B" w14:textId="77777777" w:rsidR="00134A26" w:rsidRPr="00134A26" w:rsidRDefault="00134A26" w:rsidP="00134A26">
      <w:pPr>
        <w:rPr>
          <w:b/>
          <w:bCs/>
        </w:rPr>
      </w:pPr>
      <w:r w:rsidRPr="00134A26">
        <w:rPr>
          <w:b/>
          <w:bCs/>
        </w:rPr>
        <w:t>Stage 1 — Marketing &amp; Lead Capture</w:t>
      </w:r>
    </w:p>
    <w:p w14:paraId="327CCBBB" w14:textId="77777777" w:rsidR="00134A26" w:rsidRPr="00134A26" w:rsidRDefault="00134A26" w:rsidP="00134A26">
      <w:pPr>
        <w:numPr>
          <w:ilvl w:val="0"/>
          <w:numId w:val="2"/>
        </w:numPr>
      </w:pPr>
      <w:r w:rsidRPr="00134A26">
        <w:t>Journey starts with marketing effort (Google Ads, Meta, YouTube interviews, website forms, TV/ATL/BTL, etc.).</w:t>
      </w:r>
    </w:p>
    <w:p w14:paraId="78A099AD" w14:textId="77777777" w:rsidR="00134A26" w:rsidRPr="00134A26" w:rsidRDefault="00134A26" w:rsidP="00134A26">
      <w:pPr>
        <w:numPr>
          <w:ilvl w:val="0"/>
          <w:numId w:val="2"/>
        </w:numPr>
      </w:pPr>
      <w:r w:rsidRPr="00134A26">
        <w:rPr>
          <w:b/>
          <w:bCs/>
        </w:rPr>
        <w:t>UTM parameters</w:t>
      </w:r>
      <w:r w:rsidRPr="00134A26">
        <w:t xml:space="preserve"> (source, medium, campaign, location, device) must be captured for every click.</w:t>
      </w:r>
    </w:p>
    <w:p w14:paraId="44346C65" w14:textId="77777777" w:rsidR="00134A26" w:rsidRPr="00134A26" w:rsidRDefault="00134A26" w:rsidP="00134A26">
      <w:pPr>
        <w:numPr>
          <w:ilvl w:val="0"/>
          <w:numId w:val="2"/>
        </w:numPr>
      </w:pPr>
      <w:r w:rsidRPr="00134A26">
        <w:rPr>
          <w:b/>
          <w:bCs/>
        </w:rPr>
        <w:t>DNI (Dynamic Number Insertion)</w:t>
      </w:r>
      <w:r w:rsidRPr="00134A26">
        <w:t>: a pool of DIDs (3–4 numbers) is dynamically shown depending on the channel the patient came from, so each channel/campaign can be attributed to a specific number.</w:t>
      </w:r>
    </w:p>
    <w:p w14:paraId="2A2F43EC" w14:textId="77777777" w:rsidR="00134A26" w:rsidRPr="00134A26" w:rsidRDefault="00134A26" w:rsidP="00134A26">
      <w:pPr>
        <w:numPr>
          <w:ilvl w:val="0"/>
          <w:numId w:val="2"/>
        </w:numPr>
      </w:pPr>
      <w:r w:rsidRPr="00134A26">
        <w:t>DID pool is limited (e.g. ~100 numbers tied to PRI lines) — system must manage/reuse this pool efficiently.</w:t>
      </w:r>
    </w:p>
    <w:p w14:paraId="724D776B" w14:textId="77777777" w:rsidR="00134A26" w:rsidRPr="00134A26" w:rsidRDefault="00134A26" w:rsidP="00134A26">
      <w:pPr>
        <w:numPr>
          <w:ilvl w:val="0"/>
          <w:numId w:val="2"/>
        </w:numPr>
      </w:pPr>
      <w:r w:rsidRPr="00134A26">
        <w:t>A JSON-based routing/scripting layer decides which DID is shown for which campaign.</w:t>
      </w:r>
    </w:p>
    <w:p w14:paraId="20EB370A" w14:textId="77777777" w:rsidR="00134A26" w:rsidRPr="00134A26" w:rsidRDefault="00134A26" w:rsidP="00134A26">
      <w:pPr>
        <w:numPr>
          <w:ilvl w:val="0"/>
          <w:numId w:val="2"/>
        </w:numPr>
      </w:pPr>
      <w:r w:rsidRPr="00134A26">
        <w:t xml:space="preserve">The moment a patient clicks and sees a number, a "lead" event is logged — but it's incomplete (no phone number yet) until the patient </w:t>
      </w:r>
      <w:proofErr w:type="gramStart"/>
      <w:r w:rsidRPr="00134A26">
        <w:t>actually calls</w:t>
      </w:r>
      <w:proofErr w:type="gramEnd"/>
      <w:r w:rsidRPr="00134A26">
        <w:t>.</w:t>
      </w:r>
    </w:p>
    <w:p w14:paraId="7AAB3526" w14:textId="77777777" w:rsidR="00134A26" w:rsidRPr="00134A26" w:rsidRDefault="00134A26" w:rsidP="00134A26">
      <w:pPr>
        <w:numPr>
          <w:ilvl w:val="0"/>
          <w:numId w:val="2"/>
        </w:numPr>
      </w:pPr>
      <w:r w:rsidRPr="00134A26">
        <w:t xml:space="preserve">When the patient calls, </w:t>
      </w:r>
      <w:r w:rsidRPr="00134A26">
        <w:rPr>
          <w:b/>
          <w:bCs/>
        </w:rPr>
        <w:t>telephony triggers CRM lookup via DNIS</w:t>
      </w:r>
      <w:r w:rsidRPr="00134A26">
        <w:t xml:space="preserve"> (Dialled Number Identification System), matching the inbound number to the stored campaign/UTM data — completing the lead record with full marketing attribution.</w:t>
      </w:r>
    </w:p>
    <w:p w14:paraId="1522EDB1" w14:textId="77777777" w:rsidR="00134A26" w:rsidRPr="00134A26" w:rsidRDefault="00134A26" w:rsidP="00134A26">
      <w:pPr>
        <w:numPr>
          <w:ilvl w:val="0"/>
          <w:numId w:val="2"/>
        </w:numPr>
      </w:pPr>
      <w:r w:rsidRPr="00134A26">
        <w:rPr>
          <w:b/>
          <w:bCs/>
        </w:rPr>
        <w:t>Attribution edge cases to handle:</w:t>
      </w:r>
      <w:r w:rsidRPr="00134A26">
        <w:t xml:space="preserve"> </w:t>
      </w:r>
    </w:p>
    <w:p w14:paraId="78054E94" w14:textId="77777777" w:rsidR="00134A26" w:rsidRPr="00134A26" w:rsidRDefault="00134A26" w:rsidP="00134A26">
      <w:pPr>
        <w:numPr>
          <w:ilvl w:val="1"/>
          <w:numId w:val="2"/>
        </w:numPr>
      </w:pPr>
      <w:r w:rsidRPr="00134A26">
        <w:t>Word of mouth / referral (no digital trail) — must be captured as a distinct, non-digital channel and excluded from digital ROI math.</w:t>
      </w:r>
    </w:p>
    <w:p w14:paraId="7EA47534" w14:textId="77777777" w:rsidR="00134A26" w:rsidRPr="00134A26" w:rsidRDefault="00134A26" w:rsidP="00134A26">
      <w:pPr>
        <w:numPr>
          <w:ilvl w:val="1"/>
          <w:numId w:val="2"/>
        </w:numPr>
      </w:pPr>
      <w:r w:rsidRPr="00134A26">
        <w:lastRenderedPageBreak/>
        <w:t>Walk-ins (no prior contact) — also non-digital attribution.</w:t>
      </w:r>
    </w:p>
    <w:p w14:paraId="06314C66" w14:textId="77777777" w:rsidR="00134A26" w:rsidRPr="00134A26" w:rsidRDefault="00134A26" w:rsidP="00134A26">
      <w:pPr>
        <w:numPr>
          <w:ilvl w:val="1"/>
          <w:numId w:val="2"/>
        </w:numPr>
      </w:pPr>
      <w:r w:rsidRPr="00134A26">
        <w:t>A family member (e.g., son) sees the ad and shares the number with the actual patient (different phone) — system must still trace the call back to the original click via the DID/number path.</w:t>
      </w:r>
    </w:p>
    <w:p w14:paraId="2C4C85F3" w14:textId="77777777" w:rsidR="00134A26" w:rsidRPr="00134A26" w:rsidRDefault="00134A26" w:rsidP="00134A26">
      <w:pPr>
        <w:numPr>
          <w:ilvl w:val="1"/>
          <w:numId w:val="2"/>
        </w:numPr>
      </w:pPr>
      <w:r w:rsidRPr="00134A26">
        <w:t>Temporal context (exact time of the ad click) should be stored for marketing analysis, separate from the patient journey itself.</w:t>
      </w:r>
    </w:p>
    <w:p w14:paraId="0EBB8B27" w14:textId="77777777" w:rsidR="00134A26" w:rsidRPr="00134A26" w:rsidRDefault="00134A26" w:rsidP="00134A26">
      <w:pPr>
        <w:numPr>
          <w:ilvl w:val="1"/>
          <w:numId w:val="2"/>
        </w:numPr>
      </w:pPr>
      <w:r w:rsidRPr="00134A26">
        <w:t xml:space="preserve">Multiple touches over time by the same patient (e.g., Google ad in January, TV ad later) must each be recorded as </w:t>
      </w:r>
      <w:r w:rsidRPr="00134A26">
        <w:rPr>
          <w:b/>
          <w:bCs/>
        </w:rPr>
        <w:t>separate, immutable, timestamped events</w:t>
      </w:r>
      <w:r w:rsidRPr="00134A26">
        <w:t xml:space="preserve"> — first-touch/last-touch data should never be overwritten, only appended.</w:t>
      </w:r>
    </w:p>
    <w:p w14:paraId="4BD622C5" w14:textId="77777777" w:rsidR="00134A26" w:rsidRPr="00134A26" w:rsidRDefault="00134A26" w:rsidP="00134A26">
      <w:pPr>
        <w:rPr>
          <w:b/>
          <w:bCs/>
        </w:rPr>
      </w:pPr>
      <w:r w:rsidRPr="00134A26">
        <w:rPr>
          <w:b/>
          <w:bCs/>
        </w:rPr>
        <w:t>Stage 2 — CRM &amp; Lead Profiling</w:t>
      </w:r>
    </w:p>
    <w:p w14:paraId="7100C3F8" w14:textId="77777777" w:rsidR="00134A26" w:rsidRPr="00134A26" w:rsidRDefault="00134A26" w:rsidP="00134A26">
      <w:pPr>
        <w:numPr>
          <w:ilvl w:val="0"/>
          <w:numId w:val="3"/>
        </w:numPr>
      </w:pPr>
      <w:r w:rsidRPr="00134A26">
        <w:t xml:space="preserve">CRM is the </w:t>
      </w:r>
      <w:r w:rsidRPr="00134A26">
        <w:rPr>
          <w:b/>
          <w:bCs/>
        </w:rPr>
        <w:t>system of record</w:t>
      </w:r>
      <w:r w:rsidRPr="00134A26">
        <w:t xml:space="preserve"> for lead/patient data.</w:t>
      </w:r>
    </w:p>
    <w:p w14:paraId="456AEA38" w14:textId="77777777" w:rsidR="00134A26" w:rsidRPr="00134A26" w:rsidRDefault="00134A26" w:rsidP="00134A26">
      <w:pPr>
        <w:numPr>
          <w:ilvl w:val="0"/>
          <w:numId w:val="3"/>
        </w:numPr>
      </w:pPr>
      <w:r w:rsidRPr="00134A26">
        <w:t xml:space="preserve">Every interaction must </w:t>
      </w:r>
      <w:proofErr w:type="gramStart"/>
      <w:r w:rsidRPr="00134A26">
        <w:t>capture:</w:t>
      </w:r>
      <w:proofErr w:type="gramEnd"/>
      <w:r w:rsidRPr="00134A26">
        <w:t xml:space="preserve"> agent name, patient phone number, UTC timestamp, call duration, call type (inbound/outbound), talk time, ring time, disposition, patient category, treatment type, doctor requested, etc.</w:t>
      </w:r>
    </w:p>
    <w:p w14:paraId="31A83A31" w14:textId="77777777" w:rsidR="00134A26" w:rsidRPr="00134A26" w:rsidRDefault="00134A26" w:rsidP="00134A26">
      <w:pPr>
        <w:numPr>
          <w:ilvl w:val="0"/>
          <w:numId w:val="3"/>
        </w:numPr>
      </w:pPr>
      <w:r w:rsidRPr="00134A26">
        <w:rPr>
          <w:b/>
          <w:bCs/>
        </w:rPr>
        <w:t>Disposition / interaction outcomes</w:t>
      </w:r>
      <w:r w:rsidRPr="00134A26">
        <w:t xml:space="preserve"> need to be </w:t>
      </w:r>
      <w:proofErr w:type="spellStart"/>
      <w:r w:rsidRPr="00134A26">
        <w:t>modeled</w:t>
      </w:r>
      <w:proofErr w:type="spellEnd"/>
      <w:r w:rsidRPr="00134A26">
        <w:t xml:space="preserve"> with multiple variables: different agent each time, different patient phone/channel, AI vs. human agent, changing patient situation (price negotiation, appointment delay, complaint, etc.).</w:t>
      </w:r>
    </w:p>
    <w:p w14:paraId="1DCD2718" w14:textId="77777777" w:rsidR="00134A26" w:rsidRPr="00134A26" w:rsidRDefault="00134A26" w:rsidP="00134A26">
      <w:pPr>
        <w:numPr>
          <w:ilvl w:val="0"/>
          <w:numId w:val="3"/>
        </w:numPr>
      </w:pPr>
      <w:r w:rsidRPr="00134A26">
        <w:t xml:space="preserve">All captured data fields should be </w:t>
      </w:r>
      <w:r w:rsidRPr="00134A26">
        <w:rPr>
          <w:b/>
          <w:bCs/>
        </w:rPr>
        <w:t>immutable audit trail entries</w:t>
      </w:r>
      <w:r w:rsidRPr="00134A26">
        <w:t xml:space="preserve"> (append-only), not overwritten.</w:t>
      </w:r>
    </w:p>
    <w:p w14:paraId="62618D85" w14:textId="77777777" w:rsidR="00134A26" w:rsidRPr="00134A26" w:rsidRDefault="00134A26" w:rsidP="00134A26">
      <w:pPr>
        <w:rPr>
          <w:b/>
          <w:bCs/>
        </w:rPr>
      </w:pPr>
      <w:r w:rsidRPr="00134A26">
        <w:rPr>
          <w:b/>
          <w:bCs/>
        </w:rPr>
        <w:t>Stage 3 — Appointment Scheduling (AI-driven)</w:t>
      </w:r>
    </w:p>
    <w:p w14:paraId="537F244C" w14:textId="77777777" w:rsidR="00134A26" w:rsidRPr="00134A26" w:rsidRDefault="00134A26" w:rsidP="00134A26">
      <w:pPr>
        <w:numPr>
          <w:ilvl w:val="0"/>
          <w:numId w:val="4"/>
        </w:numPr>
      </w:pPr>
      <w:r w:rsidRPr="00134A26">
        <w:t xml:space="preserve">AI checks doctor availability by pulling data from the hospital's </w:t>
      </w:r>
      <w:r w:rsidRPr="00134A26">
        <w:rPr>
          <w:b/>
          <w:bCs/>
        </w:rPr>
        <w:t>HIS (Hospital Information System)</w:t>
      </w:r>
      <w:r w:rsidRPr="00134A26">
        <w:t>.</w:t>
      </w:r>
    </w:p>
    <w:p w14:paraId="4FA0508C" w14:textId="77777777" w:rsidR="00134A26" w:rsidRPr="00134A26" w:rsidRDefault="00134A26" w:rsidP="00134A26">
      <w:pPr>
        <w:numPr>
          <w:ilvl w:val="0"/>
          <w:numId w:val="4"/>
        </w:numPr>
      </w:pPr>
      <w:r w:rsidRPr="00134A26">
        <w:t>If the request is simple/non-complex (e.g., "I need Dr. Sandeep in Bangalore for oncology"), AI can autonomously schedule the appointment and trigger a WhatsApp confirmation.</w:t>
      </w:r>
    </w:p>
    <w:p w14:paraId="543EFC00" w14:textId="77777777" w:rsidR="00134A26" w:rsidRPr="00134A26" w:rsidRDefault="00134A26" w:rsidP="00134A26">
      <w:pPr>
        <w:numPr>
          <w:ilvl w:val="0"/>
          <w:numId w:val="4"/>
        </w:numPr>
      </w:pPr>
      <w:r w:rsidRPr="00134A26">
        <w:t>If there's complexity (sentiment change, negotiation, ambiguity), the AI should escalate/hand off to a human.</w:t>
      </w:r>
    </w:p>
    <w:p w14:paraId="0F56707B" w14:textId="77777777" w:rsidR="00134A26" w:rsidRPr="00134A26" w:rsidRDefault="00134A26" w:rsidP="00134A26">
      <w:pPr>
        <w:numPr>
          <w:ilvl w:val="0"/>
          <w:numId w:val="4"/>
        </w:numPr>
      </w:pPr>
      <w:r w:rsidRPr="00134A26">
        <w:t xml:space="preserve">AI must support </w:t>
      </w:r>
      <w:r w:rsidRPr="00134A26">
        <w:rPr>
          <w:b/>
          <w:bCs/>
        </w:rPr>
        <w:t>multilingual conversations</w:t>
      </w:r>
      <w:r w:rsidRPr="00134A26">
        <w:t xml:space="preserve"> and detect/switch language automatically per patient (e.g., Bangla for a Kolkata patient).</w:t>
      </w:r>
    </w:p>
    <w:p w14:paraId="0225E86B" w14:textId="77777777" w:rsidR="00134A26" w:rsidRPr="00134A26" w:rsidRDefault="00134A26" w:rsidP="00134A26">
      <w:pPr>
        <w:rPr>
          <w:b/>
          <w:bCs/>
        </w:rPr>
      </w:pPr>
      <w:r w:rsidRPr="00134A26">
        <w:rPr>
          <w:b/>
          <w:bCs/>
        </w:rPr>
        <w:t>Stage 4 — Pre-Visit Reminders &amp; Nudges</w:t>
      </w:r>
    </w:p>
    <w:p w14:paraId="0351FA29" w14:textId="77777777" w:rsidR="00134A26" w:rsidRPr="00134A26" w:rsidRDefault="00134A26" w:rsidP="00134A26">
      <w:pPr>
        <w:numPr>
          <w:ilvl w:val="0"/>
          <w:numId w:val="5"/>
        </w:numPr>
      </w:pPr>
      <w:r w:rsidRPr="00134A26">
        <w:t xml:space="preserve">On the appointment day, AI proactively </w:t>
      </w:r>
      <w:proofErr w:type="gramStart"/>
      <w:r w:rsidRPr="00134A26">
        <w:t>re-engages:</w:t>
      </w:r>
      <w:proofErr w:type="gramEnd"/>
      <w:r w:rsidRPr="00134A26">
        <w:t xml:space="preserve"> sends WhatsApp nudges/reminders, and if no response or time is running short, initiates an outbound call.</w:t>
      </w:r>
    </w:p>
    <w:p w14:paraId="7AF6AD97" w14:textId="77777777" w:rsidR="00134A26" w:rsidRPr="00134A26" w:rsidRDefault="00134A26" w:rsidP="00134A26">
      <w:pPr>
        <w:numPr>
          <w:ilvl w:val="0"/>
          <w:numId w:val="5"/>
        </w:numPr>
      </w:pPr>
      <w:r w:rsidRPr="00134A26">
        <w:t xml:space="preserve">AI shares hospital </w:t>
      </w:r>
      <w:r w:rsidRPr="00134A26">
        <w:rPr>
          <w:b/>
          <w:bCs/>
        </w:rPr>
        <w:t>geolocation</w:t>
      </w:r>
      <w:r w:rsidRPr="00134A26">
        <w:t xml:space="preserve"> and relevant info pulled from a controlled </w:t>
      </w:r>
      <w:r w:rsidRPr="00134A26">
        <w:rPr>
          <w:b/>
          <w:bCs/>
        </w:rPr>
        <w:t>RAG knowledge repository</w:t>
      </w:r>
      <w:r w:rsidRPr="00134A26">
        <w:t xml:space="preserve"> (strictly no clinical advice, no hallucination — answers limited to the approved knowledge base).</w:t>
      </w:r>
    </w:p>
    <w:p w14:paraId="646E819E" w14:textId="77777777" w:rsidR="00134A26" w:rsidRPr="00134A26" w:rsidRDefault="00134A26" w:rsidP="00134A26">
      <w:pPr>
        <w:rPr>
          <w:b/>
          <w:bCs/>
        </w:rPr>
      </w:pPr>
      <w:r w:rsidRPr="00134A26">
        <w:rPr>
          <w:b/>
          <w:bCs/>
        </w:rPr>
        <w:t>Stage 5 — Patient Arrival &amp; Identity Linking</w:t>
      </w:r>
    </w:p>
    <w:p w14:paraId="7E6F8833" w14:textId="77777777" w:rsidR="00134A26" w:rsidRPr="00134A26" w:rsidRDefault="00134A26" w:rsidP="00134A26">
      <w:pPr>
        <w:numPr>
          <w:ilvl w:val="0"/>
          <w:numId w:val="6"/>
        </w:numPr>
      </w:pPr>
      <w:r w:rsidRPr="00134A26">
        <w:lastRenderedPageBreak/>
        <w:t xml:space="preserve">On arrival, reception captures the patient's phone number, which pulls up their entire prior history — </w:t>
      </w:r>
      <w:r w:rsidRPr="00134A26">
        <w:rPr>
          <w:b/>
          <w:bCs/>
        </w:rPr>
        <w:t>there must be exactly one unified record per patient</w:t>
      </w:r>
      <w:r w:rsidRPr="00134A26">
        <w:t>, never duplicated across channels.</w:t>
      </w:r>
    </w:p>
    <w:p w14:paraId="17C90BC2" w14:textId="77777777" w:rsidR="00134A26" w:rsidRPr="00134A26" w:rsidRDefault="00134A26" w:rsidP="00134A26">
      <w:pPr>
        <w:numPr>
          <w:ilvl w:val="0"/>
          <w:numId w:val="6"/>
        </w:numPr>
      </w:pPr>
      <w:r w:rsidRPr="00134A26">
        <w:t xml:space="preserve">ID hierarchy to support this: </w:t>
      </w:r>
    </w:p>
    <w:p w14:paraId="16D4D570" w14:textId="77777777" w:rsidR="00134A26" w:rsidRPr="00134A26" w:rsidRDefault="00134A26" w:rsidP="00134A26">
      <w:pPr>
        <w:numPr>
          <w:ilvl w:val="1"/>
          <w:numId w:val="6"/>
        </w:numPr>
      </w:pPr>
      <w:r w:rsidRPr="00134A26">
        <w:rPr>
          <w:b/>
          <w:bCs/>
        </w:rPr>
        <w:t>UUID</w:t>
      </w:r>
      <w:r w:rsidRPr="00134A26">
        <w:t xml:space="preserve"> – universal patient identifier (persists across everything)</w:t>
      </w:r>
    </w:p>
    <w:p w14:paraId="7E0CF9DB" w14:textId="77777777" w:rsidR="00134A26" w:rsidRPr="00134A26" w:rsidRDefault="00134A26" w:rsidP="00134A26">
      <w:pPr>
        <w:numPr>
          <w:ilvl w:val="1"/>
          <w:numId w:val="6"/>
        </w:numPr>
      </w:pPr>
      <w:r w:rsidRPr="00134A26">
        <w:rPr>
          <w:b/>
          <w:bCs/>
        </w:rPr>
        <w:t>UHID</w:t>
      </w:r>
      <w:r w:rsidRPr="00134A26">
        <w:t xml:space="preserve"> – hospital ID</w:t>
      </w:r>
    </w:p>
    <w:p w14:paraId="52DA5466" w14:textId="77777777" w:rsidR="00134A26" w:rsidRPr="00134A26" w:rsidRDefault="00134A26" w:rsidP="00134A26">
      <w:pPr>
        <w:numPr>
          <w:ilvl w:val="1"/>
          <w:numId w:val="6"/>
        </w:numPr>
      </w:pPr>
      <w:r w:rsidRPr="00134A26">
        <w:rPr>
          <w:b/>
          <w:bCs/>
        </w:rPr>
        <w:t>Encounter ID</w:t>
      </w:r>
      <w:r w:rsidRPr="00134A26">
        <w:t xml:space="preserve"> – generated per visit, expires within 24 hours</w:t>
      </w:r>
    </w:p>
    <w:p w14:paraId="1CE4A10D" w14:textId="77777777" w:rsidR="00134A26" w:rsidRPr="00134A26" w:rsidRDefault="00134A26" w:rsidP="00134A26">
      <w:pPr>
        <w:numPr>
          <w:ilvl w:val="1"/>
          <w:numId w:val="6"/>
        </w:numPr>
      </w:pPr>
      <w:r w:rsidRPr="00134A26">
        <w:rPr>
          <w:b/>
          <w:bCs/>
        </w:rPr>
        <w:t>ABHA ID</w:t>
      </w:r>
      <w:r w:rsidRPr="00134A26">
        <w:t xml:space="preserve"> (Ayushman Bharat Health Account) – national health ID; system should encourage patients to create one if they don't have it, to enable pulling medical history from other hospitals via API.</w:t>
      </w:r>
    </w:p>
    <w:p w14:paraId="0A033AF4" w14:textId="77777777" w:rsidR="00134A26" w:rsidRPr="00134A26" w:rsidRDefault="00134A26" w:rsidP="00134A26">
      <w:pPr>
        <w:numPr>
          <w:ilvl w:val="0"/>
          <w:numId w:val="6"/>
        </w:numPr>
      </w:pPr>
      <w:r w:rsidRPr="00134A26">
        <w:t xml:space="preserve">Integration needed with </w:t>
      </w:r>
      <w:r w:rsidRPr="00134A26">
        <w:rPr>
          <w:b/>
          <w:bCs/>
        </w:rPr>
        <w:t>TPAs (Third Party Administrators)</w:t>
      </w:r>
      <w:r w:rsidRPr="00134A26">
        <w:t xml:space="preserve"> for real-time insurance eligibility/coverage checks.</w:t>
      </w:r>
    </w:p>
    <w:p w14:paraId="38F96434" w14:textId="77777777" w:rsidR="00134A26" w:rsidRPr="00134A26" w:rsidRDefault="00134A26" w:rsidP="00134A26">
      <w:pPr>
        <w:rPr>
          <w:b/>
          <w:bCs/>
        </w:rPr>
      </w:pPr>
      <w:r w:rsidRPr="00134A26">
        <w:rPr>
          <w:b/>
          <w:bCs/>
        </w:rPr>
        <w:t>Stage 6 — Patient Categorization</w:t>
      </w:r>
    </w:p>
    <w:p w14:paraId="5285F642" w14:textId="77777777" w:rsidR="00134A26" w:rsidRPr="00134A26" w:rsidRDefault="00134A26" w:rsidP="00134A26">
      <w:pPr>
        <w:numPr>
          <w:ilvl w:val="0"/>
          <w:numId w:val="7"/>
        </w:numPr>
      </w:pPr>
      <w:r w:rsidRPr="00134A26">
        <w:rPr>
          <w:b/>
          <w:bCs/>
        </w:rPr>
        <w:t>Civilian</w:t>
      </w:r>
      <w:r w:rsidRPr="00134A26">
        <w:t xml:space="preserve"> vs. </w:t>
      </w:r>
      <w:r w:rsidRPr="00134A26">
        <w:rPr>
          <w:b/>
          <w:bCs/>
        </w:rPr>
        <w:t>Ex-Defence/ECHS</w:t>
      </w:r>
      <w:r w:rsidRPr="00134A26">
        <w:t xml:space="preserve"> patients must be identified during conversation (keyword/context detection, e.g., mention of "ECHS").</w:t>
      </w:r>
    </w:p>
    <w:p w14:paraId="784513DF" w14:textId="77777777" w:rsidR="00134A26" w:rsidRPr="00134A26" w:rsidRDefault="00134A26" w:rsidP="00134A26">
      <w:pPr>
        <w:numPr>
          <w:ilvl w:val="0"/>
          <w:numId w:val="7"/>
        </w:numPr>
      </w:pPr>
      <w:r w:rsidRPr="00134A26">
        <w:t>Ex-defence patients don't pay upfront — hospital bills the government directly instead. This categorization must route billing differently.</w:t>
      </w:r>
    </w:p>
    <w:p w14:paraId="0D18404F" w14:textId="77777777" w:rsidR="00134A26" w:rsidRPr="00134A26" w:rsidRDefault="00134A26" w:rsidP="00134A26">
      <w:pPr>
        <w:rPr>
          <w:b/>
          <w:bCs/>
        </w:rPr>
      </w:pPr>
      <w:r w:rsidRPr="00134A26">
        <w:rPr>
          <w:b/>
          <w:bCs/>
        </w:rPr>
        <w:t>Stage 7 — Complaint &amp; Escalation Management</w:t>
      </w:r>
    </w:p>
    <w:p w14:paraId="7667D88F" w14:textId="77777777" w:rsidR="00134A26" w:rsidRPr="00134A26" w:rsidRDefault="00134A26" w:rsidP="00134A26">
      <w:pPr>
        <w:numPr>
          <w:ilvl w:val="0"/>
          <w:numId w:val="8"/>
        </w:numPr>
      </w:pPr>
      <w:r w:rsidRPr="00134A26">
        <w:t xml:space="preserve">A dedicated </w:t>
      </w:r>
      <w:r w:rsidRPr="00134A26">
        <w:rPr>
          <w:b/>
          <w:bCs/>
        </w:rPr>
        <w:t>complaint phone number</w:t>
      </w:r>
      <w:r w:rsidRPr="00134A26">
        <w:t xml:space="preserve"> is given to patients (via call/WhatsApp) for issues (billing errors, doctor unavailability, refunds, rude staff, cleanliness, insurance glitches, etc.).</w:t>
      </w:r>
    </w:p>
    <w:p w14:paraId="08EBD931" w14:textId="77777777" w:rsidR="00134A26" w:rsidRPr="00134A26" w:rsidRDefault="00134A26" w:rsidP="00134A26">
      <w:pPr>
        <w:numPr>
          <w:ilvl w:val="0"/>
          <w:numId w:val="8"/>
        </w:numPr>
      </w:pPr>
      <w:r w:rsidRPr="00134A26">
        <w:t xml:space="preserve">Calling this number should auto-open a </w:t>
      </w:r>
      <w:r w:rsidRPr="00134A26">
        <w:rPr>
          <w:b/>
          <w:bCs/>
        </w:rPr>
        <w:t>complaint portal/ticket in the CRM</w:t>
      </w:r>
      <w:r w:rsidRPr="00134A26">
        <w:t>, categorized by complaint type (facility, staff, billing, doctor, insurance, etc. — Roy will supply the full category list separately).</w:t>
      </w:r>
    </w:p>
    <w:p w14:paraId="5AF7EE5D" w14:textId="77777777" w:rsidR="00134A26" w:rsidRPr="00134A26" w:rsidRDefault="00134A26" w:rsidP="00134A26">
      <w:pPr>
        <w:numPr>
          <w:ilvl w:val="0"/>
          <w:numId w:val="8"/>
        </w:numPr>
      </w:pPr>
      <w:r w:rsidRPr="00134A26">
        <w:t xml:space="preserve">AI triggers pre-approved WhatsApp templates per complaint category — a full </w:t>
      </w:r>
      <w:r w:rsidRPr="00134A26">
        <w:rPr>
          <w:b/>
          <w:bCs/>
        </w:rPr>
        <w:t>"Complaint Management Engine."</w:t>
      </w:r>
    </w:p>
    <w:p w14:paraId="74803D26" w14:textId="77777777" w:rsidR="00134A26" w:rsidRPr="00134A26" w:rsidRDefault="00134A26" w:rsidP="00134A26">
      <w:pPr>
        <w:numPr>
          <w:ilvl w:val="0"/>
          <w:numId w:val="8"/>
        </w:numPr>
      </w:pPr>
      <w:r w:rsidRPr="00134A26">
        <w:rPr>
          <w:b/>
          <w:bCs/>
        </w:rPr>
        <w:t>Escalation matrix</w:t>
      </w:r>
      <w:r w:rsidRPr="00134A26">
        <w:t xml:space="preserve"> required: </w:t>
      </w:r>
    </w:p>
    <w:p w14:paraId="76B6D310" w14:textId="77777777" w:rsidR="00134A26" w:rsidRPr="00134A26" w:rsidRDefault="00134A26" w:rsidP="00134A26">
      <w:pPr>
        <w:numPr>
          <w:ilvl w:val="1"/>
          <w:numId w:val="8"/>
        </w:numPr>
      </w:pPr>
      <w:r w:rsidRPr="00134A26">
        <w:t>Level 1: relevant front-desk/department owner</w:t>
      </w:r>
    </w:p>
    <w:p w14:paraId="5ECBFB2E" w14:textId="77777777" w:rsidR="00134A26" w:rsidRPr="00134A26" w:rsidRDefault="00134A26" w:rsidP="00134A26">
      <w:pPr>
        <w:numPr>
          <w:ilvl w:val="1"/>
          <w:numId w:val="8"/>
        </w:numPr>
      </w:pPr>
      <w:r w:rsidRPr="00134A26">
        <w:t>Level 2: department escalation</w:t>
      </w:r>
    </w:p>
    <w:p w14:paraId="527002FB" w14:textId="77777777" w:rsidR="00134A26" w:rsidRPr="00134A26" w:rsidRDefault="00134A26" w:rsidP="00134A26">
      <w:pPr>
        <w:numPr>
          <w:ilvl w:val="1"/>
          <w:numId w:val="8"/>
        </w:numPr>
      </w:pPr>
      <w:r w:rsidRPr="00134A26">
        <w:t>Level 3: senior management (including Roy directly for repeat/serious issues)</w:t>
      </w:r>
    </w:p>
    <w:p w14:paraId="2E2F26E9" w14:textId="77777777" w:rsidR="00134A26" w:rsidRPr="00134A26" w:rsidRDefault="00134A26" w:rsidP="00134A26">
      <w:pPr>
        <w:numPr>
          <w:ilvl w:val="0"/>
          <w:numId w:val="8"/>
        </w:numPr>
      </w:pPr>
      <w:r w:rsidRPr="00134A26">
        <w:t>AI should also run "shadow mode" — silently listening during human-agent conversations and surfacing relevant info to the agent in real time (next-best-action / assist).</w:t>
      </w:r>
    </w:p>
    <w:p w14:paraId="61F4764F" w14:textId="77777777" w:rsidR="00134A26" w:rsidRPr="00134A26" w:rsidRDefault="00134A26" w:rsidP="00134A26">
      <w:pPr>
        <w:rPr>
          <w:b/>
          <w:bCs/>
        </w:rPr>
      </w:pPr>
      <w:r w:rsidRPr="00134A26">
        <w:rPr>
          <w:b/>
          <w:bCs/>
        </w:rPr>
        <w:t>Stage 8 — Revenue Cycle Linkage (RCM)</w:t>
      </w:r>
    </w:p>
    <w:p w14:paraId="7A6BA158" w14:textId="77777777" w:rsidR="00134A26" w:rsidRPr="00134A26" w:rsidRDefault="00134A26" w:rsidP="00134A26">
      <w:pPr>
        <w:numPr>
          <w:ilvl w:val="0"/>
          <w:numId w:val="9"/>
        </w:numPr>
      </w:pPr>
      <w:r w:rsidRPr="00134A26">
        <w:t xml:space="preserve">Revenue/billing generated during treatment must be linked back to the original marketing investment, to calculate: </w:t>
      </w:r>
    </w:p>
    <w:p w14:paraId="0E199559" w14:textId="77777777" w:rsidR="00134A26" w:rsidRPr="00134A26" w:rsidRDefault="00134A26" w:rsidP="00134A26">
      <w:pPr>
        <w:numPr>
          <w:ilvl w:val="1"/>
          <w:numId w:val="9"/>
        </w:numPr>
      </w:pPr>
      <w:r w:rsidRPr="00134A26">
        <w:rPr>
          <w:b/>
          <w:bCs/>
        </w:rPr>
        <w:lastRenderedPageBreak/>
        <w:t>ROI / ROAS</w:t>
      </w:r>
      <w:r w:rsidRPr="00134A26">
        <w:t xml:space="preserve"> (return on ad spend)</w:t>
      </w:r>
    </w:p>
    <w:p w14:paraId="06832BDC" w14:textId="77777777" w:rsidR="00134A26" w:rsidRPr="00134A26" w:rsidRDefault="00134A26" w:rsidP="00134A26">
      <w:pPr>
        <w:numPr>
          <w:ilvl w:val="1"/>
          <w:numId w:val="9"/>
        </w:numPr>
      </w:pPr>
      <w:r w:rsidRPr="00134A26">
        <w:rPr>
          <w:b/>
          <w:bCs/>
        </w:rPr>
        <w:t>Patient acquisition cost (CAC)</w:t>
      </w:r>
      <w:r w:rsidRPr="00134A26">
        <w:t xml:space="preserve"> per channel/treatment</w:t>
      </w:r>
    </w:p>
    <w:p w14:paraId="7136570F" w14:textId="77777777" w:rsidR="00134A26" w:rsidRPr="00134A26" w:rsidRDefault="00134A26" w:rsidP="00134A26">
      <w:pPr>
        <w:numPr>
          <w:ilvl w:val="0"/>
          <w:numId w:val="9"/>
        </w:numPr>
      </w:pPr>
      <w:r w:rsidRPr="00134A26">
        <w:t>Requires the full chain: marketing spend → lead → appointment → visit → billing to be connected end-to-end, not just isolated systems.</w:t>
      </w:r>
    </w:p>
    <w:p w14:paraId="4CB6C6DF" w14:textId="77777777" w:rsidR="00134A26" w:rsidRPr="00134A26" w:rsidRDefault="00134A26" w:rsidP="00134A26">
      <w:r w:rsidRPr="00134A26">
        <w:pict w14:anchorId="52E9A8B3">
          <v:rect id="_x0000_i1081" style="width:0;height:1.5pt" o:hralign="center" o:hrstd="t" o:hr="t" fillcolor="#a0a0a0" stroked="f"/>
        </w:pict>
      </w:r>
    </w:p>
    <w:p w14:paraId="1AF82C8F" w14:textId="77777777" w:rsidR="00134A26" w:rsidRPr="00134A26" w:rsidRDefault="00134A26" w:rsidP="00134A26">
      <w:pPr>
        <w:rPr>
          <w:b/>
          <w:bCs/>
        </w:rPr>
      </w:pPr>
      <w:r w:rsidRPr="00134A26">
        <w:rPr>
          <w:b/>
          <w:bCs/>
        </w:rPr>
        <w:t>3. Multi-Hospital / Legacy System Integration Challenge</w:t>
      </w:r>
    </w:p>
    <w:p w14:paraId="3DD231BB" w14:textId="77777777" w:rsidR="00134A26" w:rsidRPr="00134A26" w:rsidRDefault="00134A26" w:rsidP="00134A26">
      <w:pPr>
        <w:numPr>
          <w:ilvl w:val="0"/>
          <w:numId w:val="10"/>
        </w:numPr>
      </w:pPr>
      <w:r w:rsidRPr="00134A26">
        <w:t xml:space="preserve">Omega has acquired </w:t>
      </w:r>
      <w:r w:rsidRPr="00134A26">
        <w:rPr>
          <w:b/>
          <w:bCs/>
        </w:rPr>
        <w:t>~42 hospitals pan-India</w:t>
      </w:r>
      <w:r w:rsidRPr="00134A26">
        <w:t>, each with its own legacy HIS, its own telephony/DIDs, and its own (siloed) CRM — clinical, IT, and billing teams typically don't talk to each other internally.</w:t>
      </w:r>
    </w:p>
    <w:p w14:paraId="43CAAD39" w14:textId="77777777" w:rsidR="00134A26" w:rsidRPr="00134A26" w:rsidRDefault="00134A26" w:rsidP="00134A26">
      <w:pPr>
        <w:numPr>
          <w:ilvl w:val="0"/>
          <w:numId w:val="10"/>
        </w:numPr>
      </w:pPr>
      <w:r w:rsidRPr="00134A26">
        <w:t xml:space="preserve">Requires: </w:t>
      </w:r>
    </w:p>
    <w:p w14:paraId="516438D3" w14:textId="77777777" w:rsidR="00134A26" w:rsidRPr="00134A26" w:rsidRDefault="00134A26" w:rsidP="00134A26">
      <w:pPr>
        <w:numPr>
          <w:ilvl w:val="1"/>
          <w:numId w:val="10"/>
        </w:numPr>
      </w:pPr>
      <w:r w:rsidRPr="00134A26">
        <w:rPr>
          <w:b/>
          <w:bCs/>
        </w:rPr>
        <w:t>FHIR-based ETL pipelines</w:t>
      </w:r>
      <w:r w:rsidRPr="00134A26">
        <w:t xml:space="preserve"> to normalize and extract patient/health data from each hospital's HIS into a centralized system.</w:t>
      </w:r>
    </w:p>
    <w:p w14:paraId="0CE4DDAF" w14:textId="77777777" w:rsidR="00134A26" w:rsidRPr="00134A26" w:rsidRDefault="00134A26" w:rsidP="00134A26">
      <w:pPr>
        <w:numPr>
          <w:ilvl w:val="1"/>
          <w:numId w:val="10"/>
        </w:numPr>
      </w:pPr>
      <w:r w:rsidRPr="00134A26">
        <w:rPr>
          <w:b/>
          <w:bCs/>
        </w:rPr>
        <w:t>NOCs/LOAs</w:t>
      </w:r>
      <w:r w:rsidRPr="00134A26">
        <w:t xml:space="preserve"> and telephony vendor coordination to forward each hospital's local DIDs into Omega's centralized Hyderabad system — while preserving the "local number" experience for patients.</w:t>
      </w:r>
    </w:p>
    <w:p w14:paraId="43192CAF" w14:textId="77777777" w:rsidR="00134A26" w:rsidRPr="00134A26" w:rsidRDefault="00134A26" w:rsidP="00134A26">
      <w:pPr>
        <w:numPr>
          <w:ilvl w:val="1"/>
          <w:numId w:val="10"/>
        </w:numPr>
      </w:pPr>
      <w:r w:rsidRPr="00134A26">
        <w:t xml:space="preserve">A </w:t>
      </w:r>
      <w:r w:rsidRPr="00134A26">
        <w:rPr>
          <w:b/>
          <w:bCs/>
        </w:rPr>
        <w:t>bi-directional link</w:t>
      </w:r>
      <w:r w:rsidRPr="00134A26">
        <w:t xml:space="preserve"> between the centralized AI/CRM layer and each hospital's existing HIS/billing system — without this link, the platform cannot confirm patient arrival, treatment, or revenue events.</w:t>
      </w:r>
    </w:p>
    <w:p w14:paraId="37D41290" w14:textId="77777777" w:rsidR="00134A26" w:rsidRPr="00134A26" w:rsidRDefault="00134A26" w:rsidP="00134A26">
      <w:pPr>
        <w:numPr>
          <w:ilvl w:val="1"/>
          <w:numId w:val="10"/>
        </w:numPr>
      </w:pPr>
      <w:r w:rsidRPr="00134A26">
        <w:t>This flagship-hospital-first, then-replicate approach is explicit: prove it works at Gachibowli, then roll out across all 42 sites.</w:t>
      </w:r>
    </w:p>
    <w:p w14:paraId="5DD8E1BF" w14:textId="77777777" w:rsidR="00134A26" w:rsidRPr="00134A26" w:rsidRDefault="00134A26" w:rsidP="00134A26">
      <w:r w:rsidRPr="00134A26">
        <w:pict w14:anchorId="68F9BDDB">
          <v:rect id="_x0000_i1082" style="width:0;height:1.5pt" o:hralign="center" o:hrstd="t" o:hr="t" fillcolor="#a0a0a0" stroked="f"/>
        </w:pict>
      </w:r>
    </w:p>
    <w:p w14:paraId="64594882" w14:textId="77777777" w:rsidR="00134A26" w:rsidRPr="00134A26" w:rsidRDefault="00134A26" w:rsidP="00134A26">
      <w:pPr>
        <w:rPr>
          <w:b/>
          <w:bCs/>
        </w:rPr>
      </w:pPr>
      <w:r w:rsidRPr="00134A26">
        <w:rPr>
          <w:b/>
          <w:bCs/>
        </w:rPr>
        <w:t xml:space="preserve">4. AI </w:t>
      </w:r>
      <w:proofErr w:type="spellStart"/>
      <w:r w:rsidRPr="00134A26">
        <w:rPr>
          <w:b/>
          <w:bCs/>
        </w:rPr>
        <w:t>Behavior</w:t>
      </w:r>
      <w:proofErr w:type="spellEnd"/>
      <w:r w:rsidRPr="00134A26">
        <w:rPr>
          <w:b/>
          <w:bCs/>
        </w:rPr>
        <w:t xml:space="preserve"> &amp; Guardrails (Explicit Requirements)</w:t>
      </w:r>
    </w:p>
    <w:p w14:paraId="503F8130" w14:textId="77777777" w:rsidR="00134A26" w:rsidRPr="00134A26" w:rsidRDefault="00134A26" w:rsidP="00134A26">
      <w:pPr>
        <w:numPr>
          <w:ilvl w:val="0"/>
          <w:numId w:val="11"/>
        </w:numPr>
      </w:pPr>
      <w:r w:rsidRPr="00134A26">
        <w:t xml:space="preserve">AI must be </w:t>
      </w:r>
      <w:r w:rsidRPr="00134A26">
        <w:rPr>
          <w:b/>
          <w:bCs/>
        </w:rPr>
        <w:t>strictly grounded in a curated RAG knowledge base</w:t>
      </w:r>
      <w:r w:rsidRPr="00134A26">
        <w:t xml:space="preserve"> — no clinical advice, no hallucination, no answers outside the approved scope.</w:t>
      </w:r>
    </w:p>
    <w:p w14:paraId="2F4BDFBC" w14:textId="77777777" w:rsidR="00134A26" w:rsidRPr="00134A26" w:rsidRDefault="00134A26" w:rsidP="00134A26">
      <w:pPr>
        <w:numPr>
          <w:ilvl w:val="0"/>
          <w:numId w:val="11"/>
        </w:numPr>
      </w:pPr>
      <w:r w:rsidRPr="00134A26">
        <w:t>AI should behave differently based on complexity/sentiment — autonomous for simple, transparent handoff to humans for complex/emotional cases.</w:t>
      </w:r>
    </w:p>
    <w:p w14:paraId="0CD30C36" w14:textId="77777777" w:rsidR="00134A26" w:rsidRPr="00134A26" w:rsidRDefault="00134A26" w:rsidP="00134A26">
      <w:pPr>
        <w:numPr>
          <w:ilvl w:val="0"/>
          <w:numId w:val="11"/>
        </w:numPr>
      </w:pPr>
      <w:r w:rsidRPr="00134A26">
        <w:t xml:space="preserve">Full </w:t>
      </w:r>
      <w:r w:rsidRPr="00134A26">
        <w:rPr>
          <w:b/>
          <w:bCs/>
        </w:rPr>
        <w:t>traceability/lineage</w:t>
      </w:r>
      <w:r w:rsidRPr="00134A26">
        <w:t>: every AI decision and interaction must be logged and explainable ("glass box," not a black box) — matches what the vendor (Ganit) already has in a similar prototype for another industry.</w:t>
      </w:r>
    </w:p>
    <w:p w14:paraId="17883016" w14:textId="77777777" w:rsidR="00134A26" w:rsidRPr="00134A26" w:rsidRDefault="00134A26" w:rsidP="00134A26">
      <w:pPr>
        <w:numPr>
          <w:ilvl w:val="0"/>
          <w:numId w:val="11"/>
        </w:numPr>
      </w:pPr>
      <w:r w:rsidRPr="00134A26">
        <w:t>AI needs to detect and respond in the patient's spoken language dynamically (mentioned specifically: Telugu, Bangla, Hindi).</w:t>
      </w:r>
    </w:p>
    <w:p w14:paraId="5EA985DF" w14:textId="77777777" w:rsidR="00134A26" w:rsidRPr="00134A26" w:rsidRDefault="00134A26" w:rsidP="00134A26">
      <w:pPr>
        <w:numPr>
          <w:ilvl w:val="0"/>
          <w:numId w:val="11"/>
        </w:numPr>
      </w:pPr>
      <w:r w:rsidRPr="00134A26">
        <w:t>Client is comfortable AI performance will improve over time (Day 1 vs. Day 100) but wants tight, controlled monitoring in early stages to catch errors, broken links, or missing instructions/grounding.</w:t>
      </w:r>
    </w:p>
    <w:p w14:paraId="28819999" w14:textId="77777777" w:rsidR="00134A26" w:rsidRPr="00134A26" w:rsidRDefault="00134A26" w:rsidP="00134A26">
      <w:r w:rsidRPr="00134A26">
        <w:pict w14:anchorId="4FF56ACD">
          <v:rect id="_x0000_i1083" style="width:0;height:1.5pt" o:hralign="center" o:hrstd="t" o:hr="t" fillcolor="#a0a0a0" stroked="f"/>
        </w:pict>
      </w:r>
    </w:p>
    <w:p w14:paraId="0EEE5767" w14:textId="77777777" w:rsidR="00134A26" w:rsidRPr="00134A26" w:rsidRDefault="00134A26" w:rsidP="00134A26">
      <w:pPr>
        <w:rPr>
          <w:b/>
          <w:bCs/>
        </w:rPr>
      </w:pPr>
      <w:r w:rsidRPr="00134A26">
        <w:rPr>
          <w:b/>
          <w:bCs/>
        </w:rPr>
        <w:t>5. Data Requirements</w:t>
      </w:r>
    </w:p>
    <w:p w14:paraId="689BD592" w14:textId="77777777" w:rsidR="00134A26" w:rsidRPr="00134A26" w:rsidRDefault="00134A26" w:rsidP="00134A26">
      <w:pPr>
        <w:numPr>
          <w:ilvl w:val="0"/>
          <w:numId w:val="12"/>
        </w:numPr>
      </w:pPr>
      <w:r w:rsidRPr="00134A26">
        <w:rPr>
          <w:b/>
          <w:bCs/>
        </w:rPr>
        <w:lastRenderedPageBreak/>
        <w:t>Immutability</w:t>
      </w:r>
      <w:r w:rsidRPr="00134A26">
        <w:t>: once a data point (e.g. a UTM-tagged touchpoint) is recorded, it must never be overwritten — corrections/updates must be appended as new records with their own timestamps, keeping created-date and modified-date separate and permanent.</w:t>
      </w:r>
    </w:p>
    <w:p w14:paraId="3D5D22FF" w14:textId="77777777" w:rsidR="00134A26" w:rsidRPr="00134A26" w:rsidRDefault="00134A26" w:rsidP="00134A26">
      <w:pPr>
        <w:numPr>
          <w:ilvl w:val="0"/>
          <w:numId w:val="12"/>
        </w:numPr>
      </w:pPr>
      <w:r w:rsidRPr="00134A26">
        <w:t xml:space="preserve">Current state: </w:t>
      </w:r>
      <w:r w:rsidRPr="00134A26">
        <w:rPr>
          <w:b/>
          <w:bCs/>
        </w:rPr>
        <w:t>no centralized data exists yet</w:t>
      </w:r>
      <w:r w:rsidRPr="00134A26">
        <w:t xml:space="preserve"> — HIS data at the flagship hospital is not connected/accessible; marketing data has broken/missing API links; existing leads currently sit ungoverned in spreadsheets, etc.</w:t>
      </w:r>
    </w:p>
    <w:p w14:paraId="39146C20" w14:textId="77777777" w:rsidR="00134A26" w:rsidRPr="00134A26" w:rsidRDefault="00134A26" w:rsidP="00134A26">
      <w:pPr>
        <w:numPr>
          <w:ilvl w:val="0"/>
          <w:numId w:val="12"/>
        </w:numPr>
      </w:pPr>
      <w:r w:rsidRPr="00134A26">
        <w:t xml:space="preserve">Client is fine with the vendor </w:t>
      </w:r>
      <w:r w:rsidRPr="00134A26">
        <w:rPr>
          <w:b/>
          <w:bCs/>
        </w:rPr>
        <w:t>mocking data initially</w:t>
      </w:r>
      <w:r w:rsidRPr="00134A26">
        <w:t xml:space="preserve"> (e.g., just phone numbers) to test workflows, since — per Roy — "AI is governed by rules and prompts, not data," though the vendor still wants some real data to validate integration touchpoints and journey completeness.</w:t>
      </w:r>
    </w:p>
    <w:p w14:paraId="5F84D925" w14:textId="77777777" w:rsidR="00134A26" w:rsidRPr="00134A26" w:rsidRDefault="00134A26" w:rsidP="00134A26">
      <w:pPr>
        <w:numPr>
          <w:ilvl w:val="0"/>
          <w:numId w:val="12"/>
        </w:numPr>
      </w:pPr>
      <w:r w:rsidRPr="00134A26">
        <w:t xml:space="preserve">Data lives (or is expected to live) on </w:t>
      </w:r>
      <w:r w:rsidRPr="00134A26">
        <w:rPr>
          <w:b/>
          <w:bCs/>
        </w:rPr>
        <w:t>Microsoft Azure</w:t>
      </w:r>
      <w:r w:rsidRPr="00134A26">
        <w:t xml:space="preserve">, but currently ~0% of the target data is </w:t>
      </w:r>
      <w:proofErr w:type="gramStart"/>
      <w:r w:rsidRPr="00134A26">
        <w:t>actually there</w:t>
      </w:r>
      <w:proofErr w:type="gramEnd"/>
      <w:r w:rsidRPr="00134A26">
        <w:t xml:space="preserve"> yet — it will need to be captured/generated going forward.</w:t>
      </w:r>
    </w:p>
    <w:p w14:paraId="068B5243" w14:textId="77777777" w:rsidR="00134A26" w:rsidRPr="00134A26" w:rsidRDefault="00134A26" w:rsidP="00134A26">
      <w:r w:rsidRPr="00134A26">
        <w:pict w14:anchorId="150F1810">
          <v:rect id="_x0000_i1084" style="width:0;height:1.5pt" o:hralign="center" o:hrstd="t" o:hr="t" fillcolor="#a0a0a0" stroked="f"/>
        </w:pict>
      </w:r>
    </w:p>
    <w:p w14:paraId="29DF8472" w14:textId="77777777" w:rsidR="00134A26" w:rsidRPr="00134A26" w:rsidRDefault="00134A26" w:rsidP="00134A26">
      <w:pPr>
        <w:rPr>
          <w:b/>
          <w:bCs/>
        </w:rPr>
      </w:pPr>
      <w:r w:rsidRPr="00134A26">
        <w:rPr>
          <w:b/>
          <w:bCs/>
        </w:rPr>
        <w:t>6. Technology &amp; Vendor Scope Discussion</w:t>
      </w:r>
    </w:p>
    <w:p w14:paraId="7EE8D46A" w14:textId="77777777" w:rsidR="00134A26" w:rsidRPr="00134A26" w:rsidRDefault="00134A26" w:rsidP="00134A26">
      <w:pPr>
        <w:numPr>
          <w:ilvl w:val="0"/>
          <w:numId w:val="13"/>
        </w:numPr>
      </w:pPr>
      <w:r w:rsidRPr="00134A26">
        <w:t xml:space="preserve">Ganit's team (Harish/Karan/Ronak) confirmed: </w:t>
      </w:r>
    </w:p>
    <w:p w14:paraId="0FD16BBA" w14:textId="77777777" w:rsidR="00134A26" w:rsidRPr="00134A26" w:rsidRDefault="00134A26" w:rsidP="00134A26">
      <w:pPr>
        <w:numPr>
          <w:ilvl w:val="1"/>
          <w:numId w:val="13"/>
        </w:numPr>
      </w:pPr>
      <w:r w:rsidRPr="00134A26">
        <w:t xml:space="preserve">They propose to own the </w:t>
      </w:r>
      <w:r w:rsidRPr="00134A26">
        <w:rPr>
          <w:b/>
          <w:bCs/>
        </w:rPr>
        <w:t>AI/data orchestration layer</w:t>
      </w:r>
      <w:r w:rsidRPr="00134A26">
        <w:t xml:space="preserve"> — building the centralized data layer across CRM, telephony, and HIS — while the client brings/owns the CRM and telephony vendor relationships, which Ganit will integrate against via APIs.</w:t>
      </w:r>
    </w:p>
    <w:p w14:paraId="701E6ADA" w14:textId="77777777" w:rsidR="00134A26" w:rsidRPr="00134A26" w:rsidRDefault="00134A26" w:rsidP="00134A26">
      <w:pPr>
        <w:numPr>
          <w:ilvl w:val="1"/>
          <w:numId w:val="13"/>
        </w:numPr>
      </w:pPr>
      <w:r w:rsidRPr="00134A26">
        <w:t>Roy offered to help bring both a CRM partner and telephony vendor if needed.</w:t>
      </w:r>
    </w:p>
    <w:p w14:paraId="59F61472" w14:textId="77777777" w:rsidR="00134A26" w:rsidRPr="00134A26" w:rsidRDefault="00134A26" w:rsidP="00134A26">
      <w:r w:rsidRPr="00134A26">
        <w:pict w14:anchorId="7F1ACC44">
          <v:rect id="_x0000_i1085" style="width:0;height:1.5pt" o:hralign="center" o:hrstd="t" o:hr="t" fillcolor="#a0a0a0" stroked="f"/>
        </w:pict>
      </w:r>
    </w:p>
    <w:p w14:paraId="507B3EF1" w14:textId="32874A33" w:rsidR="00134A26" w:rsidRPr="00134A26" w:rsidRDefault="00134A26" w:rsidP="00134A26">
      <w:pPr>
        <w:rPr>
          <w:b/>
          <w:bCs/>
        </w:rPr>
      </w:pPr>
      <w:r w:rsidRPr="00134A26">
        <w:rPr>
          <w:b/>
          <w:bCs/>
        </w:rPr>
        <w:t>7. Proposed Next Steps</w:t>
      </w:r>
    </w:p>
    <w:p w14:paraId="30CE4EDB" w14:textId="2B0EB734" w:rsidR="00134A26" w:rsidRPr="00134A26" w:rsidRDefault="00711F59" w:rsidP="00134A26">
      <w:pPr>
        <w:numPr>
          <w:ilvl w:val="0"/>
          <w:numId w:val="14"/>
        </w:numPr>
      </w:pPr>
      <w:r>
        <w:rPr>
          <w:b/>
          <w:bCs/>
        </w:rPr>
        <w:t>Sample steps</w:t>
      </w:r>
      <w:r w:rsidR="00134A26" w:rsidRPr="00134A26">
        <w:t xml:space="preserve">: </w:t>
      </w:r>
    </w:p>
    <w:p w14:paraId="75B3E380" w14:textId="77777777" w:rsidR="00134A26" w:rsidRPr="00134A26" w:rsidRDefault="00134A26" w:rsidP="00134A26">
      <w:pPr>
        <w:numPr>
          <w:ilvl w:val="1"/>
          <w:numId w:val="14"/>
        </w:numPr>
      </w:pPr>
      <w:r w:rsidRPr="00134A26">
        <w:t>Inbound call → IVR/</w:t>
      </w:r>
      <w:proofErr w:type="spellStart"/>
      <w:r w:rsidRPr="00134A26">
        <w:t>dialer</w:t>
      </w:r>
      <w:proofErr w:type="spellEnd"/>
      <w:r w:rsidRPr="00134A26">
        <w:t xml:space="preserve"> triggers AI agent.</w:t>
      </w:r>
    </w:p>
    <w:p w14:paraId="112B8B55" w14:textId="77777777" w:rsidR="00134A26" w:rsidRPr="00134A26" w:rsidRDefault="00134A26" w:rsidP="00134A26">
      <w:pPr>
        <w:numPr>
          <w:ilvl w:val="1"/>
          <w:numId w:val="14"/>
        </w:numPr>
      </w:pPr>
      <w:r w:rsidRPr="00134A26">
        <w:t>AI agent conducts a live conversation: intent detection, sentiment/language detection, human triage/handoff logic.</w:t>
      </w:r>
    </w:p>
    <w:p w14:paraId="4E8CE9A9" w14:textId="77777777" w:rsidR="00134A26" w:rsidRPr="00134A26" w:rsidRDefault="00134A26" w:rsidP="00134A26">
      <w:pPr>
        <w:numPr>
          <w:ilvl w:val="1"/>
          <w:numId w:val="14"/>
        </w:numPr>
      </w:pPr>
      <w:r w:rsidRPr="00134A26">
        <w:t>AI pulls from the RAG knowledge base for responses.</w:t>
      </w:r>
    </w:p>
    <w:p w14:paraId="0EECD190" w14:textId="77777777" w:rsidR="00134A26" w:rsidRPr="00134A26" w:rsidRDefault="00134A26" w:rsidP="00134A26">
      <w:pPr>
        <w:numPr>
          <w:ilvl w:val="1"/>
          <w:numId w:val="14"/>
        </w:numPr>
      </w:pPr>
      <w:r w:rsidRPr="00134A26">
        <w:t xml:space="preserve">AI attempts appointment </w:t>
      </w:r>
      <w:proofErr w:type="gramStart"/>
      <w:r w:rsidRPr="00134A26">
        <w:t>scheduling, but</w:t>
      </w:r>
      <w:proofErr w:type="gramEnd"/>
      <w:r w:rsidRPr="00134A26">
        <w:t xml:space="preserve"> </w:t>
      </w:r>
      <w:r w:rsidRPr="00134A26">
        <w:rPr>
          <w:b/>
          <w:bCs/>
        </w:rPr>
        <w:t>defers to a human wherever a system link (e.g., HIS) is broken/unavailable</w:t>
      </w:r>
      <w:r w:rsidRPr="00134A26">
        <w:t>.</w:t>
      </w:r>
    </w:p>
    <w:p w14:paraId="2E303AA2" w14:textId="77777777" w:rsidR="00134A26" w:rsidRPr="00134A26" w:rsidRDefault="00134A26" w:rsidP="00134A26">
      <w:pPr>
        <w:numPr>
          <w:ilvl w:val="1"/>
          <w:numId w:val="14"/>
        </w:numPr>
      </w:pPr>
      <w:r w:rsidRPr="00134A26">
        <w:t>AI sends follow-up WhatsApp (confirmation/thank-you/appointment) after the call.</w:t>
      </w:r>
    </w:p>
    <w:p w14:paraId="0B4630F9" w14:textId="77777777" w:rsidR="00134A26" w:rsidRPr="00134A26" w:rsidRDefault="00134A26" w:rsidP="00134A26">
      <w:pPr>
        <w:numPr>
          <w:ilvl w:val="1"/>
          <w:numId w:val="14"/>
        </w:numPr>
      </w:pPr>
      <w:r w:rsidRPr="00134A26">
        <w:t>Full interaction data (call outcome, duration, disposition, follow-up scheduling, dormant vs. closed lead status) should be captured.</w:t>
      </w:r>
    </w:p>
    <w:p w14:paraId="5EF9260C" w14:textId="50C535AC" w:rsidR="00B914B3" w:rsidRDefault="00134A26" w:rsidP="00711F59">
      <w:pPr>
        <w:numPr>
          <w:ilvl w:val="1"/>
          <w:numId w:val="14"/>
        </w:numPr>
      </w:pPr>
      <w:r w:rsidRPr="00134A26">
        <w:t xml:space="preserve">Lead outcomes </w:t>
      </w:r>
      <w:proofErr w:type="spellStart"/>
      <w:r w:rsidRPr="00134A26">
        <w:t>modeled</w:t>
      </w:r>
      <w:proofErr w:type="spellEnd"/>
      <w:r w:rsidRPr="00134A26">
        <w:t xml:space="preserve"> explicitly: connected/no answer/declined ("don't call me" → closed lead) / no response → dormant lead with periodic follow-up cadence (frequency TBD)</w:t>
      </w:r>
    </w:p>
    <w:p w14:paraId="25B2FA08" w14:textId="77777777" w:rsidR="00711F59" w:rsidRDefault="00711F59" w:rsidP="00711F59">
      <w:pPr>
        <w:pStyle w:val="ListParagraph"/>
        <w:numPr>
          <w:ilvl w:val="0"/>
          <w:numId w:val="14"/>
        </w:numPr>
        <w:spacing w:after="80" w:line="247" w:lineRule="auto"/>
        <w:jc w:val="center"/>
      </w:pPr>
      <w:r w:rsidRPr="00711F59">
        <w:rPr>
          <w:b/>
          <w:sz w:val="21"/>
        </w:rPr>
        <w:lastRenderedPageBreak/>
        <w:t>REACTIVATION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13"/>
        <w:gridCol w:w="3030"/>
        <w:gridCol w:w="2973"/>
      </w:tblGrid>
      <w:tr w:rsidR="00711F59" w14:paraId="70A2885E" w14:textId="77777777" w:rsidTr="00E4779F">
        <w:trPr>
          <w:tblHeader/>
          <w:jc w:val="center"/>
        </w:trPr>
        <w:tc>
          <w:tcPr>
            <w:tcW w:w="3456" w:type="dxa"/>
            <w:shd w:val="clear" w:color="auto" w:fill="17365D"/>
            <w:vAlign w:val="center"/>
          </w:tcPr>
          <w:p w14:paraId="5E2EBF59" w14:textId="77777777" w:rsidR="00711F59" w:rsidRDefault="00711F59" w:rsidP="00E4779F">
            <w:r>
              <w:rPr>
                <w:b/>
                <w:color w:val="FFFFFF"/>
                <w:sz w:val="16"/>
              </w:rPr>
              <w:t>Journey point</w:t>
            </w:r>
          </w:p>
        </w:tc>
        <w:tc>
          <w:tcPr>
            <w:tcW w:w="3456" w:type="dxa"/>
            <w:shd w:val="clear" w:color="auto" w:fill="17365D"/>
            <w:vAlign w:val="center"/>
          </w:tcPr>
          <w:p w14:paraId="426FAD3F" w14:textId="77777777" w:rsidR="00711F59" w:rsidRDefault="00711F59" w:rsidP="00E4779F">
            <w:r>
              <w:rPr>
                <w:b/>
                <w:color w:val="FFFFFF"/>
                <w:sz w:val="16"/>
              </w:rPr>
              <w:t>AI responsibility</w:t>
            </w:r>
          </w:p>
        </w:tc>
        <w:tc>
          <w:tcPr>
            <w:tcW w:w="3456" w:type="dxa"/>
            <w:shd w:val="clear" w:color="auto" w:fill="17365D"/>
            <w:vAlign w:val="center"/>
          </w:tcPr>
          <w:p w14:paraId="515623A6" w14:textId="77777777" w:rsidR="00711F59" w:rsidRDefault="00711F59" w:rsidP="00E4779F">
            <w:r>
              <w:rPr>
                <w:b/>
                <w:color w:val="FFFFFF"/>
                <w:sz w:val="16"/>
              </w:rPr>
              <w:t>Human responsibility</w:t>
            </w:r>
          </w:p>
        </w:tc>
      </w:tr>
      <w:tr w:rsidR="00711F59" w14:paraId="265D5D4C" w14:textId="77777777" w:rsidTr="00E4779F">
        <w:trPr>
          <w:jc w:val="center"/>
        </w:trPr>
        <w:tc>
          <w:tcPr>
            <w:tcW w:w="3456" w:type="dxa"/>
            <w:vAlign w:val="center"/>
          </w:tcPr>
          <w:p w14:paraId="26568206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First contact</w:t>
            </w:r>
          </w:p>
        </w:tc>
        <w:tc>
          <w:tcPr>
            <w:tcW w:w="3456" w:type="dxa"/>
            <w:vAlign w:val="center"/>
          </w:tcPr>
          <w:p w14:paraId="5FC6EE07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Receive/understand interaction, identify language, intent, urgency, sentiment, context and journey state.</w:t>
            </w:r>
          </w:p>
        </w:tc>
        <w:tc>
          <w:tcPr>
            <w:tcW w:w="3456" w:type="dxa"/>
            <w:vAlign w:val="center"/>
          </w:tcPr>
          <w:p w14:paraId="6DA6782E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Not required unless AI rules demand intervention.</w:t>
            </w:r>
          </w:p>
        </w:tc>
      </w:tr>
      <w:tr w:rsidR="00711F59" w14:paraId="2852BA4D" w14:textId="77777777" w:rsidTr="00E4779F">
        <w:trPr>
          <w:jc w:val="center"/>
        </w:trPr>
        <w:tc>
          <w:tcPr>
            <w:tcW w:w="3456" w:type="dxa"/>
            <w:vAlign w:val="center"/>
          </w:tcPr>
          <w:p w14:paraId="66D0E554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Triage</w:t>
            </w:r>
          </w:p>
        </w:tc>
        <w:tc>
          <w:tcPr>
            <w:tcW w:w="3456" w:type="dxa"/>
            <w:vAlign w:val="center"/>
          </w:tcPr>
          <w:p w14:paraId="76FAB49C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Determine whether AI can safely continue, needs clarification, or must transfer.</w:t>
            </w:r>
          </w:p>
        </w:tc>
        <w:tc>
          <w:tcPr>
            <w:tcW w:w="3456" w:type="dxa"/>
            <w:vAlign w:val="center"/>
          </w:tcPr>
          <w:p w14:paraId="0AEFB07F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Accept escalated interaction with context.</w:t>
            </w:r>
          </w:p>
        </w:tc>
      </w:tr>
      <w:tr w:rsidR="00711F59" w14:paraId="5C237932" w14:textId="77777777" w:rsidTr="00E4779F">
        <w:trPr>
          <w:jc w:val="center"/>
        </w:trPr>
        <w:tc>
          <w:tcPr>
            <w:tcW w:w="3456" w:type="dxa"/>
            <w:vAlign w:val="center"/>
          </w:tcPr>
          <w:p w14:paraId="08C1DE5D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AI resolution</w:t>
            </w:r>
          </w:p>
        </w:tc>
        <w:tc>
          <w:tcPr>
            <w:tcW w:w="3456" w:type="dxa"/>
            <w:vAlign w:val="center"/>
          </w:tcPr>
          <w:p w14:paraId="107C46B7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Resolve approved low-risk, low-complexity interactions.</w:t>
            </w:r>
          </w:p>
        </w:tc>
        <w:tc>
          <w:tcPr>
            <w:tcW w:w="3456" w:type="dxa"/>
            <w:vAlign w:val="center"/>
          </w:tcPr>
          <w:p w14:paraId="0AB1A56A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 xml:space="preserve">None unless patient asks for human or escalation </w:t>
            </w:r>
            <w:proofErr w:type="gramStart"/>
            <w:r>
              <w:rPr>
                <w:sz w:val="16"/>
              </w:rPr>
              <w:t>condition</w:t>
            </w:r>
            <w:proofErr w:type="gramEnd"/>
            <w:r>
              <w:rPr>
                <w:sz w:val="16"/>
              </w:rPr>
              <w:t xml:space="preserve"> occurs.</w:t>
            </w:r>
          </w:p>
        </w:tc>
      </w:tr>
      <w:tr w:rsidR="00711F59" w14:paraId="5E8A1A89" w14:textId="77777777" w:rsidTr="00E4779F">
        <w:trPr>
          <w:jc w:val="center"/>
        </w:trPr>
        <w:tc>
          <w:tcPr>
            <w:tcW w:w="3456" w:type="dxa"/>
            <w:vAlign w:val="center"/>
          </w:tcPr>
          <w:p w14:paraId="57ED5B03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Human handover</w:t>
            </w:r>
          </w:p>
        </w:tc>
        <w:tc>
          <w:tcPr>
            <w:tcW w:w="3456" w:type="dxa"/>
            <w:vAlign w:val="center"/>
          </w:tcPr>
          <w:p w14:paraId="47C978DA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Select destination, provide context, summary, reason and recommended action.</w:t>
            </w:r>
          </w:p>
        </w:tc>
        <w:tc>
          <w:tcPr>
            <w:tcW w:w="3456" w:type="dxa"/>
            <w:vAlign w:val="center"/>
          </w:tcPr>
          <w:p w14:paraId="172E1937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Own conversation and decision within role.</w:t>
            </w:r>
          </w:p>
        </w:tc>
      </w:tr>
      <w:tr w:rsidR="00711F59" w14:paraId="4920FDFB" w14:textId="77777777" w:rsidTr="00E4779F">
        <w:trPr>
          <w:jc w:val="center"/>
        </w:trPr>
        <w:tc>
          <w:tcPr>
            <w:tcW w:w="3456" w:type="dxa"/>
            <w:vAlign w:val="center"/>
          </w:tcPr>
          <w:p w14:paraId="7328E583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Live human conversation</w:t>
            </w:r>
          </w:p>
        </w:tc>
        <w:tc>
          <w:tcPr>
            <w:tcW w:w="3456" w:type="dxa"/>
            <w:vAlign w:val="center"/>
          </w:tcPr>
          <w:p w14:paraId="02F9DA70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Shadow/assist, retrieve knowledge, recommend next-best action, detect risks and missed information.</w:t>
            </w:r>
          </w:p>
        </w:tc>
        <w:tc>
          <w:tcPr>
            <w:tcW w:w="3456" w:type="dxa"/>
            <w:vAlign w:val="center"/>
          </w:tcPr>
          <w:p w14:paraId="463DBA4D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Own patient communication and final accountable action.</w:t>
            </w:r>
          </w:p>
        </w:tc>
      </w:tr>
      <w:tr w:rsidR="00711F59" w14:paraId="00238EFC" w14:textId="77777777" w:rsidTr="00E4779F">
        <w:trPr>
          <w:jc w:val="center"/>
        </w:trPr>
        <w:tc>
          <w:tcPr>
            <w:tcW w:w="3456" w:type="dxa"/>
            <w:vAlign w:val="center"/>
          </w:tcPr>
          <w:p w14:paraId="11BC6725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Disposition</w:t>
            </w:r>
          </w:p>
        </w:tc>
        <w:tc>
          <w:tcPr>
            <w:tcW w:w="3456" w:type="dxa"/>
            <w:vAlign w:val="center"/>
          </w:tcPr>
          <w:p w14:paraId="03CDAB92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Recommend/validate disposition and next task.</w:t>
            </w:r>
          </w:p>
        </w:tc>
        <w:tc>
          <w:tcPr>
            <w:tcW w:w="3456" w:type="dxa"/>
            <w:vAlign w:val="center"/>
          </w:tcPr>
          <w:p w14:paraId="043BAB34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Confirm/override where required.</w:t>
            </w:r>
          </w:p>
        </w:tc>
      </w:tr>
      <w:tr w:rsidR="00711F59" w14:paraId="4601DAA2" w14:textId="77777777" w:rsidTr="00E4779F">
        <w:trPr>
          <w:jc w:val="center"/>
        </w:trPr>
        <w:tc>
          <w:tcPr>
            <w:tcW w:w="3456" w:type="dxa"/>
            <w:vAlign w:val="center"/>
          </w:tcPr>
          <w:p w14:paraId="6F3109A6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Post-interaction</w:t>
            </w:r>
          </w:p>
        </w:tc>
        <w:tc>
          <w:tcPr>
            <w:tcW w:w="3456" w:type="dxa"/>
            <w:vAlign w:val="center"/>
          </w:tcPr>
          <w:p w14:paraId="474C16AC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Create tasks, set TAT, trigger reminders/follow-ups and update journey state.</w:t>
            </w:r>
          </w:p>
        </w:tc>
        <w:tc>
          <w:tcPr>
            <w:tcW w:w="3456" w:type="dxa"/>
            <w:vAlign w:val="center"/>
          </w:tcPr>
          <w:p w14:paraId="4D0EA5F7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Execute human-owned tasks.</w:t>
            </w:r>
          </w:p>
        </w:tc>
      </w:tr>
      <w:tr w:rsidR="00711F59" w14:paraId="78522460" w14:textId="77777777" w:rsidTr="00E4779F">
        <w:trPr>
          <w:jc w:val="center"/>
        </w:trPr>
        <w:tc>
          <w:tcPr>
            <w:tcW w:w="3456" w:type="dxa"/>
            <w:vAlign w:val="center"/>
          </w:tcPr>
          <w:p w14:paraId="502D53E4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Appointment</w:t>
            </w:r>
          </w:p>
        </w:tc>
        <w:tc>
          <w:tcPr>
            <w:tcW w:w="3456" w:type="dxa"/>
            <w:vAlign w:val="center"/>
          </w:tcPr>
          <w:p w14:paraId="75F81FE7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Confirm, remind, reschedule, recover no-shows and trigger exceptions.</w:t>
            </w:r>
          </w:p>
        </w:tc>
        <w:tc>
          <w:tcPr>
            <w:tcW w:w="3456" w:type="dxa"/>
            <w:vAlign w:val="center"/>
          </w:tcPr>
          <w:p w14:paraId="4AECC519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Handle clinical/business exceptions.</w:t>
            </w:r>
          </w:p>
        </w:tc>
      </w:tr>
      <w:tr w:rsidR="00711F59" w14:paraId="53485224" w14:textId="77777777" w:rsidTr="00E4779F">
        <w:trPr>
          <w:jc w:val="center"/>
        </w:trPr>
        <w:tc>
          <w:tcPr>
            <w:tcW w:w="3456" w:type="dxa"/>
            <w:vAlign w:val="center"/>
          </w:tcPr>
          <w:p w14:paraId="024A5DFB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Lead lifecycle</w:t>
            </w:r>
          </w:p>
        </w:tc>
        <w:tc>
          <w:tcPr>
            <w:tcW w:w="3456" w:type="dxa"/>
            <w:vAlign w:val="center"/>
          </w:tcPr>
          <w:p w14:paraId="7A041742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Follow up, classify dormant, reactivate when eligible and record reason for closure.</w:t>
            </w:r>
          </w:p>
        </w:tc>
        <w:tc>
          <w:tcPr>
            <w:tcW w:w="3456" w:type="dxa"/>
            <w:vAlign w:val="center"/>
          </w:tcPr>
          <w:p w14:paraId="09FD3E36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Handle qualified/complex opportunities.</w:t>
            </w:r>
          </w:p>
        </w:tc>
      </w:tr>
      <w:tr w:rsidR="00711F59" w14:paraId="02CAF276" w14:textId="77777777" w:rsidTr="00E4779F">
        <w:trPr>
          <w:jc w:val="center"/>
        </w:trPr>
        <w:tc>
          <w:tcPr>
            <w:tcW w:w="3456" w:type="dxa"/>
            <w:vAlign w:val="center"/>
          </w:tcPr>
          <w:p w14:paraId="18841595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Feedback</w:t>
            </w:r>
          </w:p>
        </w:tc>
        <w:tc>
          <w:tcPr>
            <w:tcW w:w="3456" w:type="dxa"/>
            <w:vAlign w:val="center"/>
          </w:tcPr>
          <w:p w14:paraId="1E3CBB30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Detect sentiment/negative feedback and trigger recovery workflow.</w:t>
            </w:r>
          </w:p>
        </w:tc>
        <w:tc>
          <w:tcPr>
            <w:tcW w:w="3456" w:type="dxa"/>
            <w:vAlign w:val="center"/>
          </w:tcPr>
          <w:p w14:paraId="1AE5F3E9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Handle escalated complaints and root-cause actions.</w:t>
            </w:r>
          </w:p>
        </w:tc>
      </w:tr>
      <w:tr w:rsidR="00711F59" w14:paraId="44D10DFC" w14:textId="77777777" w:rsidTr="00E4779F">
        <w:trPr>
          <w:jc w:val="center"/>
        </w:trPr>
        <w:tc>
          <w:tcPr>
            <w:tcW w:w="3456" w:type="dxa"/>
            <w:vAlign w:val="center"/>
          </w:tcPr>
          <w:p w14:paraId="3EC450EA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QA</w:t>
            </w:r>
          </w:p>
        </w:tc>
        <w:tc>
          <w:tcPr>
            <w:tcW w:w="3456" w:type="dxa"/>
            <w:vAlign w:val="center"/>
          </w:tcPr>
          <w:p w14:paraId="0C60F5C2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 xml:space="preserve">Evaluate AI and human handling, identify root </w:t>
            </w:r>
            <w:proofErr w:type="gramStart"/>
            <w:r>
              <w:rPr>
                <w:sz w:val="16"/>
              </w:rPr>
              <w:t>cause</w:t>
            </w:r>
            <w:proofErr w:type="gramEnd"/>
            <w:r>
              <w:rPr>
                <w:sz w:val="16"/>
              </w:rPr>
              <w:t xml:space="preserve"> and feed learning loop.</w:t>
            </w:r>
          </w:p>
        </w:tc>
        <w:tc>
          <w:tcPr>
            <w:tcW w:w="3456" w:type="dxa"/>
            <w:vAlign w:val="center"/>
          </w:tcPr>
          <w:p w14:paraId="7EC0C84C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Validate critical cases and coach/correct staff.</w:t>
            </w:r>
          </w:p>
        </w:tc>
      </w:tr>
      <w:tr w:rsidR="00711F59" w14:paraId="0CF80937" w14:textId="77777777" w:rsidTr="00E4779F">
        <w:trPr>
          <w:jc w:val="center"/>
        </w:trPr>
        <w:tc>
          <w:tcPr>
            <w:tcW w:w="3456" w:type="dxa"/>
            <w:vAlign w:val="center"/>
          </w:tcPr>
          <w:p w14:paraId="2312587C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Closure/reactivation</w:t>
            </w:r>
          </w:p>
        </w:tc>
        <w:tc>
          <w:tcPr>
            <w:tcW w:w="3456" w:type="dxa"/>
            <w:vAlign w:val="center"/>
          </w:tcPr>
          <w:p w14:paraId="11D96205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Determine closure conditions and future reactivation eligibility.</w:t>
            </w:r>
          </w:p>
        </w:tc>
        <w:tc>
          <w:tcPr>
            <w:tcW w:w="3456" w:type="dxa"/>
            <w:vAlign w:val="center"/>
          </w:tcPr>
          <w:p w14:paraId="5B920C8B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Complete required human actions.</w:t>
            </w:r>
          </w:p>
        </w:tc>
      </w:tr>
    </w:tbl>
    <w:p w14:paraId="439C4A85" w14:textId="77777777" w:rsidR="00711F59" w:rsidRDefault="00711F59" w:rsidP="00711F59">
      <w:pPr>
        <w:spacing w:after="20"/>
      </w:pPr>
    </w:p>
    <w:p w14:paraId="56B7C0ED" w14:textId="5AE01ADD" w:rsidR="00711F59" w:rsidRDefault="00711F59" w:rsidP="00711F59">
      <w:pPr>
        <w:pStyle w:val="Heading1"/>
      </w:pPr>
      <w:r>
        <w:t>AI-First Triage Engine</w:t>
      </w:r>
    </w:p>
    <w:p w14:paraId="627134B7" w14:textId="77777777" w:rsidR="00711F59" w:rsidRDefault="00711F59" w:rsidP="00711F59">
      <w:pPr>
        <w:spacing w:after="80" w:line="247" w:lineRule="auto"/>
      </w:pPr>
      <w:r>
        <w:t>The vendor must build or integrate a triage engine that evaluates every eligible incoming interaction before deciding what happens next.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37"/>
        <w:gridCol w:w="3047"/>
        <w:gridCol w:w="3032"/>
      </w:tblGrid>
      <w:tr w:rsidR="00711F59" w14:paraId="16B90FD0" w14:textId="77777777" w:rsidTr="00E4779F">
        <w:trPr>
          <w:tblHeader/>
          <w:jc w:val="center"/>
        </w:trPr>
        <w:tc>
          <w:tcPr>
            <w:tcW w:w="3456" w:type="dxa"/>
            <w:shd w:val="clear" w:color="auto" w:fill="17365D"/>
            <w:vAlign w:val="center"/>
          </w:tcPr>
          <w:p w14:paraId="2C002A8C" w14:textId="77777777" w:rsidR="00711F59" w:rsidRDefault="00711F59" w:rsidP="00E4779F">
            <w:r>
              <w:rPr>
                <w:b/>
                <w:color w:val="FFFFFF"/>
                <w:sz w:val="16"/>
              </w:rPr>
              <w:t>Triage dimension</w:t>
            </w:r>
          </w:p>
        </w:tc>
        <w:tc>
          <w:tcPr>
            <w:tcW w:w="3456" w:type="dxa"/>
            <w:shd w:val="clear" w:color="auto" w:fill="17365D"/>
            <w:vAlign w:val="center"/>
          </w:tcPr>
          <w:p w14:paraId="1D6CFD13" w14:textId="77777777" w:rsidR="00711F59" w:rsidRDefault="00711F59" w:rsidP="00E4779F">
            <w:r>
              <w:rPr>
                <w:b/>
                <w:color w:val="FFFFFF"/>
                <w:sz w:val="16"/>
              </w:rPr>
              <w:t>AI should determine</w:t>
            </w:r>
          </w:p>
        </w:tc>
        <w:tc>
          <w:tcPr>
            <w:tcW w:w="3456" w:type="dxa"/>
            <w:shd w:val="clear" w:color="auto" w:fill="17365D"/>
            <w:vAlign w:val="center"/>
          </w:tcPr>
          <w:p w14:paraId="79358EED" w14:textId="77777777" w:rsidR="00711F59" w:rsidRDefault="00711F59" w:rsidP="00E4779F">
            <w:r>
              <w:rPr>
                <w:b/>
                <w:color w:val="FFFFFF"/>
                <w:sz w:val="16"/>
              </w:rPr>
              <w:t>Potential action</w:t>
            </w:r>
          </w:p>
        </w:tc>
      </w:tr>
      <w:tr w:rsidR="00711F59" w14:paraId="327E4B1B" w14:textId="77777777" w:rsidTr="00E4779F">
        <w:trPr>
          <w:jc w:val="center"/>
        </w:trPr>
        <w:tc>
          <w:tcPr>
            <w:tcW w:w="3456" w:type="dxa"/>
            <w:vAlign w:val="center"/>
          </w:tcPr>
          <w:p w14:paraId="54A05FD3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Intent</w:t>
            </w:r>
          </w:p>
        </w:tc>
        <w:tc>
          <w:tcPr>
            <w:tcW w:w="3456" w:type="dxa"/>
            <w:vAlign w:val="center"/>
          </w:tcPr>
          <w:p w14:paraId="27890383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What does the patient want?</w:t>
            </w:r>
          </w:p>
        </w:tc>
        <w:tc>
          <w:tcPr>
            <w:tcW w:w="3456" w:type="dxa"/>
            <w:vAlign w:val="center"/>
          </w:tcPr>
          <w:p w14:paraId="4E58749B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Appointment / information / complaint / follow-up / billing / report / other.</w:t>
            </w:r>
          </w:p>
        </w:tc>
      </w:tr>
      <w:tr w:rsidR="00711F59" w14:paraId="56AC4813" w14:textId="77777777" w:rsidTr="00E4779F">
        <w:trPr>
          <w:jc w:val="center"/>
        </w:trPr>
        <w:tc>
          <w:tcPr>
            <w:tcW w:w="3456" w:type="dxa"/>
            <w:vAlign w:val="center"/>
          </w:tcPr>
          <w:p w14:paraId="32141AC2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Urgency</w:t>
            </w:r>
          </w:p>
        </w:tc>
        <w:tc>
          <w:tcPr>
            <w:tcW w:w="3456" w:type="dxa"/>
            <w:vAlign w:val="center"/>
          </w:tcPr>
          <w:p w14:paraId="4853570C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Is there an indication of immediate or time-sensitive attention?</w:t>
            </w:r>
          </w:p>
        </w:tc>
        <w:tc>
          <w:tcPr>
            <w:tcW w:w="3456" w:type="dxa"/>
            <w:vAlign w:val="center"/>
          </w:tcPr>
          <w:p w14:paraId="403F47A4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Escalate / route / human intervention.</w:t>
            </w:r>
          </w:p>
        </w:tc>
      </w:tr>
      <w:tr w:rsidR="00711F59" w14:paraId="61D13F2C" w14:textId="77777777" w:rsidTr="00E4779F">
        <w:trPr>
          <w:jc w:val="center"/>
        </w:trPr>
        <w:tc>
          <w:tcPr>
            <w:tcW w:w="3456" w:type="dxa"/>
            <w:vAlign w:val="center"/>
          </w:tcPr>
          <w:p w14:paraId="2A55F784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Complexity</w:t>
            </w:r>
          </w:p>
        </w:tc>
        <w:tc>
          <w:tcPr>
            <w:tcW w:w="3456" w:type="dxa"/>
            <w:vAlign w:val="center"/>
          </w:tcPr>
          <w:p w14:paraId="3F054B09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Can the AI safely resolve the request within approved boundaries?</w:t>
            </w:r>
          </w:p>
        </w:tc>
        <w:tc>
          <w:tcPr>
            <w:tcW w:w="3456" w:type="dxa"/>
            <w:vAlign w:val="center"/>
          </w:tcPr>
          <w:p w14:paraId="491C6811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AI resolve / clarify / transfer.</w:t>
            </w:r>
          </w:p>
        </w:tc>
      </w:tr>
      <w:tr w:rsidR="00711F59" w14:paraId="35FF2377" w14:textId="77777777" w:rsidTr="00E4779F">
        <w:trPr>
          <w:jc w:val="center"/>
        </w:trPr>
        <w:tc>
          <w:tcPr>
            <w:tcW w:w="3456" w:type="dxa"/>
            <w:vAlign w:val="center"/>
          </w:tcPr>
          <w:p w14:paraId="33716383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Language</w:t>
            </w:r>
          </w:p>
        </w:tc>
        <w:tc>
          <w:tcPr>
            <w:tcW w:w="3456" w:type="dxa"/>
            <w:vAlign w:val="center"/>
          </w:tcPr>
          <w:p w14:paraId="20035AFB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What language/channel capability is required?</w:t>
            </w:r>
          </w:p>
        </w:tc>
        <w:tc>
          <w:tcPr>
            <w:tcW w:w="3456" w:type="dxa"/>
            <w:vAlign w:val="center"/>
          </w:tcPr>
          <w:p w14:paraId="3BC6001D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Respond or route to capable human.</w:t>
            </w:r>
          </w:p>
        </w:tc>
      </w:tr>
      <w:tr w:rsidR="00711F59" w14:paraId="37E9A4A5" w14:textId="77777777" w:rsidTr="00E4779F">
        <w:trPr>
          <w:jc w:val="center"/>
        </w:trPr>
        <w:tc>
          <w:tcPr>
            <w:tcW w:w="3456" w:type="dxa"/>
            <w:vAlign w:val="center"/>
          </w:tcPr>
          <w:p w14:paraId="18005849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Sentiment</w:t>
            </w:r>
          </w:p>
        </w:tc>
        <w:tc>
          <w:tcPr>
            <w:tcW w:w="3456" w:type="dxa"/>
            <w:vAlign w:val="center"/>
          </w:tcPr>
          <w:p w14:paraId="6047AA01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Is the patient distressed, angry, anxious or dissatisfied?</w:t>
            </w:r>
          </w:p>
        </w:tc>
        <w:tc>
          <w:tcPr>
            <w:tcW w:w="3456" w:type="dxa"/>
            <w:vAlign w:val="center"/>
          </w:tcPr>
          <w:p w14:paraId="3851DF20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Priority handling / human escalation.</w:t>
            </w:r>
          </w:p>
        </w:tc>
      </w:tr>
      <w:tr w:rsidR="00711F59" w14:paraId="6933D107" w14:textId="77777777" w:rsidTr="00E4779F">
        <w:trPr>
          <w:jc w:val="center"/>
        </w:trPr>
        <w:tc>
          <w:tcPr>
            <w:tcW w:w="3456" w:type="dxa"/>
            <w:vAlign w:val="center"/>
          </w:tcPr>
          <w:p w14:paraId="195E1580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Patient context</w:t>
            </w:r>
          </w:p>
        </w:tc>
        <w:tc>
          <w:tcPr>
            <w:tcW w:w="3456" w:type="dxa"/>
            <w:vAlign w:val="center"/>
          </w:tcPr>
          <w:p w14:paraId="496B94E2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Is there previous interaction/journey history?</w:t>
            </w:r>
          </w:p>
        </w:tc>
        <w:tc>
          <w:tcPr>
            <w:tcW w:w="3456" w:type="dxa"/>
            <w:vAlign w:val="center"/>
          </w:tcPr>
          <w:p w14:paraId="3F3B8395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 xml:space="preserve">Use permitted context to </w:t>
            </w:r>
            <w:proofErr w:type="spellStart"/>
            <w:r>
              <w:rPr>
                <w:sz w:val="16"/>
              </w:rPr>
              <w:t>personalise</w:t>
            </w:r>
            <w:proofErr w:type="spellEnd"/>
            <w:r>
              <w:rPr>
                <w:sz w:val="16"/>
              </w:rPr>
              <w:t xml:space="preserve"> next action.</w:t>
            </w:r>
          </w:p>
        </w:tc>
      </w:tr>
      <w:tr w:rsidR="00711F59" w14:paraId="5DFF5793" w14:textId="77777777" w:rsidTr="00E4779F">
        <w:trPr>
          <w:jc w:val="center"/>
        </w:trPr>
        <w:tc>
          <w:tcPr>
            <w:tcW w:w="3456" w:type="dxa"/>
            <w:vAlign w:val="center"/>
          </w:tcPr>
          <w:p w14:paraId="03E6FAF3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Confidence</w:t>
            </w:r>
          </w:p>
        </w:tc>
        <w:tc>
          <w:tcPr>
            <w:tcW w:w="3456" w:type="dxa"/>
            <w:vAlign w:val="center"/>
          </w:tcPr>
          <w:p w14:paraId="4F35E3FD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Is the AI sufficiently confident and grounded?</w:t>
            </w:r>
          </w:p>
        </w:tc>
        <w:tc>
          <w:tcPr>
            <w:tcW w:w="3456" w:type="dxa"/>
            <w:vAlign w:val="center"/>
          </w:tcPr>
          <w:p w14:paraId="61784516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Continue / abstain / transfer.</w:t>
            </w:r>
          </w:p>
        </w:tc>
      </w:tr>
      <w:tr w:rsidR="00711F59" w14:paraId="1A6F69D9" w14:textId="77777777" w:rsidTr="00E4779F">
        <w:trPr>
          <w:jc w:val="center"/>
        </w:trPr>
        <w:tc>
          <w:tcPr>
            <w:tcW w:w="3456" w:type="dxa"/>
            <w:vAlign w:val="center"/>
          </w:tcPr>
          <w:p w14:paraId="27CF828A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Patient preference</w:t>
            </w:r>
          </w:p>
        </w:tc>
        <w:tc>
          <w:tcPr>
            <w:tcW w:w="3456" w:type="dxa"/>
            <w:vAlign w:val="center"/>
          </w:tcPr>
          <w:p w14:paraId="5ECF9D55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Has the patient requested a human or specific channel?</w:t>
            </w:r>
          </w:p>
        </w:tc>
        <w:tc>
          <w:tcPr>
            <w:tcW w:w="3456" w:type="dxa"/>
            <w:vAlign w:val="center"/>
          </w:tcPr>
          <w:p w14:paraId="5DD39E5E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Honour preference where operationally possible.</w:t>
            </w:r>
          </w:p>
        </w:tc>
      </w:tr>
      <w:tr w:rsidR="00711F59" w14:paraId="53713E08" w14:textId="77777777" w:rsidTr="00E4779F">
        <w:trPr>
          <w:jc w:val="center"/>
        </w:trPr>
        <w:tc>
          <w:tcPr>
            <w:tcW w:w="3456" w:type="dxa"/>
            <w:vAlign w:val="center"/>
          </w:tcPr>
          <w:p w14:paraId="3F3C5A50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Business rule</w:t>
            </w:r>
          </w:p>
        </w:tc>
        <w:tc>
          <w:tcPr>
            <w:tcW w:w="3456" w:type="dxa"/>
            <w:vAlign w:val="center"/>
          </w:tcPr>
          <w:p w14:paraId="0961768C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Does policy require human approval?</w:t>
            </w:r>
          </w:p>
        </w:tc>
        <w:tc>
          <w:tcPr>
            <w:tcW w:w="3456" w:type="dxa"/>
            <w:vAlign w:val="center"/>
          </w:tcPr>
          <w:p w14:paraId="7B0D9745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Mandatory transfer/approval.</w:t>
            </w:r>
          </w:p>
        </w:tc>
      </w:tr>
      <w:tr w:rsidR="00711F59" w14:paraId="3EBC30F6" w14:textId="77777777" w:rsidTr="00E4779F">
        <w:trPr>
          <w:jc w:val="center"/>
        </w:trPr>
        <w:tc>
          <w:tcPr>
            <w:tcW w:w="3456" w:type="dxa"/>
            <w:vAlign w:val="center"/>
          </w:tcPr>
          <w:p w14:paraId="3A659E6F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Safety boundary</w:t>
            </w:r>
          </w:p>
        </w:tc>
        <w:tc>
          <w:tcPr>
            <w:tcW w:w="3456" w:type="dxa"/>
            <w:vAlign w:val="center"/>
          </w:tcPr>
          <w:p w14:paraId="677BE6E2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Could the interaction create clinical, privacy or operational risk?</w:t>
            </w:r>
          </w:p>
        </w:tc>
        <w:tc>
          <w:tcPr>
            <w:tcW w:w="3456" w:type="dxa"/>
            <w:vAlign w:val="center"/>
          </w:tcPr>
          <w:p w14:paraId="17554EC9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Stop AI action and escalate.</w:t>
            </w:r>
          </w:p>
        </w:tc>
      </w:tr>
    </w:tbl>
    <w:p w14:paraId="54AF3332" w14:textId="77777777" w:rsidR="00711F59" w:rsidRDefault="00711F59" w:rsidP="00711F59">
      <w:pPr>
        <w:spacing w:after="20"/>
      </w:pPr>
    </w:p>
    <w:p w14:paraId="7270F228" w14:textId="77777777" w:rsidR="00711F59" w:rsidRDefault="00711F59" w:rsidP="00711F59">
      <w:pPr>
        <w:pStyle w:val="Heading1"/>
      </w:pPr>
      <w:r>
        <w:lastRenderedPageBreak/>
        <w:t>Human Handover — Context Must Travel With the Patient</w:t>
      </w:r>
    </w:p>
    <w:p w14:paraId="7206CE6E" w14:textId="77777777" w:rsidR="00711F59" w:rsidRDefault="00711F59" w:rsidP="00711F59">
      <w:pPr>
        <w:spacing w:after="80" w:line="247" w:lineRule="auto"/>
      </w:pPr>
      <w:r>
        <w:t>A transfer must not behave like a blind call transfer. The human should receive the useful context collected by AI.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72"/>
        <w:gridCol w:w="4544"/>
      </w:tblGrid>
      <w:tr w:rsidR="00711F59" w14:paraId="13778FFA" w14:textId="77777777" w:rsidTr="00E4779F">
        <w:trPr>
          <w:tblHeader/>
          <w:jc w:val="center"/>
        </w:trPr>
        <w:tc>
          <w:tcPr>
            <w:tcW w:w="5184" w:type="dxa"/>
            <w:shd w:val="clear" w:color="auto" w:fill="17365D"/>
            <w:vAlign w:val="center"/>
          </w:tcPr>
          <w:p w14:paraId="0A2A535E" w14:textId="77777777" w:rsidR="00711F59" w:rsidRDefault="00711F59" w:rsidP="00E4779F">
            <w:r>
              <w:rPr>
                <w:b/>
                <w:color w:val="FFFFFF"/>
                <w:sz w:val="16"/>
              </w:rPr>
              <w:t>Context passed to human</w:t>
            </w:r>
          </w:p>
        </w:tc>
        <w:tc>
          <w:tcPr>
            <w:tcW w:w="5184" w:type="dxa"/>
            <w:shd w:val="clear" w:color="auto" w:fill="17365D"/>
            <w:vAlign w:val="center"/>
          </w:tcPr>
          <w:p w14:paraId="14CCE4F0" w14:textId="77777777" w:rsidR="00711F59" w:rsidRDefault="00711F59" w:rsidP="00E4779F">
            <w:r>
              <w:rPr>
                <w:b/>
                <w:color w:val="FFFFFF"/>
                <w:sz w:val="16"/>
              </w:rPr>
              <w:t>Example</w:t>
            </w:r>
          </w:p>
        </w:tc>
      </w:tr>
      <w:tr w:rsidR="00711F59" w14:paraId="6A71E3C2" w14:textId="77777777" w:rsidTr="00E4779F">
        <w:trPr>
          <w:jc w:val="center"/>
        </w:trPr>
        <w:tc>
          <w:tcPr>
            <w:tcW w:w="5184" w:type="dxa"/>
            <w:vAlign w:val="center"/>
          </w:tcPr>
          <w:p w14:paraId="6CDB138E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Patient identity / token</w:t>
            </w:r>
          </w:p>
        </w:tc>
        <w:tc>
          <w:tcPr>
            <w:tcW w:w="5184" w:type="dxa"/>
            <w:vAlign w:val="center"/>
          </w:tcPr>
          <w:p w14:paraId="2B8A0F18" w14:textId="77777777" w:rsidR="00711F59" w:rsidRDefault="00711F59" w:rsidP="00E4779F">
            <w:pPr>
              <w:spacing w:after="20"/>
            </w:pPr>
            <w:proofErr w:type="gramStart"/>
            <w:r>
              <w:rPr>
                <w:sz w:val="16"/>
              </w:rPr>
              <w:t>Known</w:t>
            </w:r>
            <w:proofErr w:type="gramEnd"/>
            <w:r>
              <w:rPr>
                <w:sz w:val="16"/>
              </w:rPr>
              <w:t xml:space="preserve"> patient or lead identifier.</w:t>
            </w:r>
          </w:p>
        </w:tc>
      </w:tr>
      <w:tr w:rsidR="00711F59" w14:paraId="7F73EA86" w14:textId="77777777" w:rsidTr="00E4779F">
        <w:trPr>
          <w:jc w:val="center"/>
        </w:trPr>
        <w:tc>
          <w:tcPr>
            <w:tcW w:w="5184" w:type="dxa"/>
            <w:vAlign w:val="center"/>
          </w:tcPr>
          <w:p w14:paraId="2E3B73BA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Channel / language</w:t>
            </w:r>
          </w:p>
        </w:tc>
        <w:tc>
          <w:tcPr>
            <w:tcW w:w="5184" w:type="dxa"/>
            <w:vAlign w:val="center"/>
          </w:tcPr>
          <w:p w14:paraId="39D36FC7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Voice; Telugu.</w:t>
            </w:r>
          </w:p>
        </w:tc>
      </w:tr>
      <w:tr w:rsidR="00711F59" w14:paraId="48D27F60" w14:textId="77777777" w:rsidTr="00E4779F">
        <w:trPr>
          <w:jc w:val="center"/>
        </w:trPr>
        <w:tc>
          <w:tcPr>
            <w:tcW w:w="5184" w:type="dxa"/>
            <w:vAlign w:val="center"/>
          </w:tcPr>
          <w:p w14:paraId="1CF91097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Intent</w:t>
            </w:r>
          </w:p>
        </w:tc>
        <w:tc>
          <w:tcPr>
            <w:tcW w:w="5184" w:type="dxa"/>
            <w:vAlign w:val="center"/>
          </w:tcPr>
          <w:p w14:paraId="19FE38B7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Appointment for fertility consultation.</w:t>
            </w:r>
          </w:p>
        </w:tc>
      </w:tr>
      <w:tr w:rsidR="00711F59" w14:paraId="5172FF75" w14:textId="77777777" w:rsidTr="00E4779F">
        <w:trPr>
          <w:jc w:val="center"/>
        </w:trPr>
        <w:tc>
          <w:tcPr>
            <w:tcW w:w="5184" w:type="dxa"/>
            <w:vAlign w:val="center"/>
          </w:tcPr>
          <w:p w14:paraId="4E6D56DF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Summary</w:t>
            </w:r>
          </w:p>
        </w:tc>
        <w:tc>
          <w:tcPr>
            <w:tcW w:w="5184" w:type="dxa"/>
            <w:vAlign w:val="center"/>
          </w:tcPr>
          <w:p w14:paraId="53AA9069" w14:textId="77777777" w:rsidR="00711F59" w:rsidRDefault="00711F59" w:rsidP="00E4779F">
            <w:pPr>
              <w:spacing w:after="20"/>
            </w:pPr>
            <w:proofErr w:type="gramStart"/>
            <w:r>
              <w:rPr>
                <w:sz w:val="16"/>
              </w:rPr>
              <w:t>Patient wants</w:t>
            </w:r>
            <w:proofErr w:type="gramEnd"/>
            <w:r>
              <w:rPr>
                <w:sz w:val="16"/>
              </w:rPr>
              <w:t xml:space="preserve"> earliest available appointment and asks about ECHS.</w:t>
            </w:r>
          </w:p>
        </w:tc>
      </w:tr>
      <w:tr w:rsidR="00711F59" w14:paraId="71271E76" w14:textId="77777777" w:rsidTr="00E4779F">
        <w:trPr>
          <w:jc w:val="center"/>
        </w:trPr>
        <w:tc>
          <w:tcPr>
            <w:tcW w:w="5184" w:type="dxa"/>
            <w:vAlign w:val="center"/>
          </w:tcPr>
          <w:p w14:paraId="43BF1A3F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AI confidence</w:t>
            </w:r>
          </w:p>
        </w:tc>
        <w:tc>
          <w:tcPr>
            <w:tcW w:w="5184" w:type="dxa"/>
            <w:vAlign w:val="center"/>
          </w:tcPr>
          <w:p w14:paraId="155ECE90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Configured confidence/evidence indicators.</w:t>
            </w:r>
          </w:p>
        </w:tc>
      </w:tr>
      <w:tr w:rsidR="00711F59" w14:paraId="3E66523E" w14:textId="77777777" w:rsidTr="00E4779F">
        <w:trPr>
          <w:jc w:val="center"/>
        </w:trPr>
        <w:tc>
          <w:tcPr>
            <w:tcW w:w="5184" w:type="dxa"/>
            <w:vAlign w:val="center"/>
          </w:tcPr>
          <w:p w14:paraId="04C87EE5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Knowledge retrieved</w:t>
            </w:r>
          </w:p>
        </w:tc>
        <w:tc>
          <w:tcPr>
            <w:tcW w:w="5184" w:type="dxa"/>
            <w:vAlign w:val="center"/>
          </w:tcPr>
          <w:p w14:paraId="1AB8CB92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Relevant approved sources.</w:t>
            </w:r>
          </w:p>
        </w:tc>
      </w:tr>
      <w:tr w:rsidR="00711F59" w14:paraId="4D26A9BB" w14:textId="77777777" w:rsidTr="00E4779F">
        <w:trPr>
          <w:jc w:val="center"/>
        </w:trPr>
        <w:tc>
          <w:tcPr>
            <w:tcW w:w="5184" w:type="dxa"/>
            <w:vAlign w:val="center"/>
          </w:tcPr>
          <w:p w14:paraId="766DE2D2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Actions already completed</w:t>
            </w:r>
          </w:p>
        </w:tc>
        <w:tc>
          <w:tcPr>
            <w:tcW w:w="5184" w:type="dxa"/>
            <w:vAlign w:val="center"/>
          </w:tcPr>
          <w:p w14:paraId="70A38B5F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AI has collected preferred date and specialty.</w:t>
            </w:r>
          </w:p>
        </w:tc>
      </w:tr>
      <w:tr w:rsidR="00711F59" w14:paraId="3D261767" w14:textId="77777777" w:rsidTr="00E4779F">
        <w:trPr>
          <w:jc w:val="center"/>
        </w:trPr>
        <w:tc>
          <w:tcPr>
            <w:tcW w:w="5184" w:type="dxa"/>
            <w:vAlign w:val="center"/>
          </w:tcPr>
          <w:p w14:paraId="5F4A4C44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Outstanding question</w:t>
            </w:r>
          </w:p>
        </w:tc>
        <w:tc>
          <w:tcPr>
            <w:tcW w:w="5184" w:type="dxa"/>
            <w:vAlign w:val="center"/>
          </w:tcPr>
          <w:p w14:paraId="405CA4AB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Insurance eligibility needs human confirmation.</w:t>
            </w:r>
          </w:p>
        </w:tc>
      </w:tr>
      <w:tr w:rsidR="00711F59" w14:paraId="6C252B07" w14:textId="77777777" w:rsidTr="00E4779F">
        <w:trPr>
          <w:jc w:val="center"/>
        </w:trPr>
        <w:tc>
          <w:tcPr>
            <w:tcW w:w="5184" w:type="dxa"/>
            <w:vAlign w:val="center"/>
          </w:tcPr>
          <w:p w14:paraId="795C97BE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Reason for transfer</w:t>
            </w:r>
          </w:p>
        </w:tc>
        <w:tc>
          <w:tcPr>
            <w:tcW w:w="5184" w:type="dxa"/>
            <w:vAlign w:val="center"/>
          </w:tcPr>
          <w:p w14:paraId="70363F3E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Outside AI authority / complex payer question.</w:t>
            </w:r>
          </w:p>
        </w:tc>
      </w:tr>
      <w:tr w:rsidR="00711F59" w14:paraId="5E7C72B1" w14:textId="77777777" w:rsidTr="00E4779F">
        <w:trPr>
          <w:jc w:val="center"/>
        </w:trPr>
        <w:tc>
          <w:tcPr>
            <w:tcW w:w="5184" w:type="dxa"/>
            <w:vAlign w:val="center"/>
          </w:tcPr>
          <w:p w14:paraId="68F08EF8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Recommended next action</w:t>
            </w:r>
          </w:p>
        </w:tc>
        <w:tc>
          <w:tcPr>
            <w:tcW w:w="5184" w:type="dxa"/>
            <w:vAlign w:val="center"/>
          </w:tcPr>
          <w:p w14:paraId="6FA9C1CB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 xml:space="preserve">Check </w:t>
            </w:r>
            <w:proofErr w:type="gramStart"/>
            <w:r>
              <w:rPr>
                <w:sz w:val="16"/>
              </w:rPr>
              <w:t>approved payer</w:t>
            </w:r>
            <w:proofErr w:type="gramEnd"/>
            <w:r>
              <w:rPr>
                <w:sz w:val="16"/>
              </w:rPr>
              <w:t xml:space="preserve"> process and book appointment if eligible.</w:t>
            </w:r>
          </w:p>
        </w:tc>
      </w:tr>
    </w:tbl>
    <w:p w14:paraId="04D1703A" w14:textId="77777777" w:rsidR="00711F59" w:rsidRDefault="00711F59" w:rsidP="00711F59">
      <w:pPr>
        <w:spacing w:after="20"/>
      </w:pPr>
    </w:p>
    <w:p w14:paraId="663172AD" w14:textId="77777777" w:rsidR="00711F59" w:rsidRDefault="00711F59" w:rsidP="00711F59">
      <w:pPr>
        <w:pStyle w:val="Heading1"/>
      </w:pPr>
      <w:r>
        <w:t>AI Continuous Shadow + Assist After Handover</w:t>
      </w:r>
    </w:p>
    <w:p w14:paraId="12093D34" w14:textId="77777777" w:rsidR="00711F59" w:rsidRDefault="00711F59" w:rsidP="00711F59">
      <w:pPr>
        <w:spacing w:after="80" w:line="247" w:lineRule="auto"/>
      </w:pPr>
      <w:r>
        <w:t>Once the human takes over, AI must not simply disappear. Subject to privacy, governance and approved use cases, it should continue as an assist/shadow layer.</w:t>
      </w:r>
    </w:p>
    <w:p w14:paraId="077DAC04" w14:textId="77777777" w:rsidR="00711F59" w:rsidRDefault="00711F59" w:rsidP="00711F59">
      <w:pPr>
        <w:pStyle w:val="ListBullet"/>
        <w:tabs>
          <w:tab w:val="num" w:pos="360"/>
        </w:tabs>
        <w:spacing w:after="40"/>
        <w:ind w:left="360" w:hanging="360"/>
      </w:pPr>
      <w:r>
        <w:t>Real-time knowledge retrieval based on the ongoing conversation.</w:t>
      </w:r>
    </w:p>
    <w:p w14:paraId="7B3CCACC" w14:textId="77777777" w:rsidR="00711F59" w:rsidRDefault="00711F59" w:rsidP="00711F59">
      <w:pPr>
        <w:pStyle w:val="ListBullet"/>
        <w:tabs>
          <w:tab w:val="num" w:pos="360"/>
        </w:tabs>
        <w:spacing w:after="40"/>
        <w:ind w:left="360" w:hanging="360"/>
      </w:pPr>
      <w:r>
        <w:t>Suggested responses or next-best actions for the agent.</w:t>
      </w:r>
    </w:p>
    <w:p w14:paraId="663D00E6" w14:textId="77777777" w:rsidR="00711F59" w:rsidRDefault="00711F59" w:rsidP="00711F59">
      <w:pPr>
        <w:pStyle w:val="ListBullet"/>
        <w:tabs>
          <w:tab w:val="num" w:pos="360"/>
        </w:tabs>
        <w:spacing w:after="40"/>
        <w:ind w:left="360" w:hanging="360"/>
      </w:pPr>
      <w:r>
        <w:t>Detection of intent changes.</w:t>
      </w:r>
    </w:p>
    <w:p w14:paraId="4D585D15" w14:textId="77777777" w:rsidR="00711F59" w:rsidRDefault="00711F59" w:rsidP="00711F59">
      <w:pPr>
        <w:pStyle w:val="ListBullet"/>
        <w:tabs>
          <w:tab w:val="num" w:pos="360"/>
        </w:tabs>
        <w:spacing w:after="40"/>
        <w:ind w:left="360" w:hanging="360"/>
      </w:pPr>
      <w:r>
        <w:t>Detection of sentiment deterioration.</w:t>
      </w:r>
    </w:p>
    <w:p w14:paraId="51F7CD30" w14:textId="77777777" w:rsidR="00711F59" w:rsidRDefault="00711F59" w:rsidP="00711F59">
      <w:pPr>
        <w:pStyle w:val="ListBullet"/>
        <w:tabs>
          <w:tab w:val="num" w:pos="360"/>
        </w:tabs>
        <w:spacing w:after="40"/>
        <w:ind w:left="360" w:hanging="360"/>
      </w:pPr>
      <w:r>
        <w:t>Detection of unresolved questions.</w:t>
      </w:r>
    </w:p>
    <w:p w14:paraId="2A878D1F" w14:textId="77777777" w:rsidR="00711F59" w:rsidRDefault="00711F59" w:rsidP="00711F59">
      <w:pPr>
        <w:pStyle w:val="ListBullet"/>
        <w:tabs>
          <w:tab w:val="num" w:pos="360"/>
        </w:tabs>
        <w:spacing w:after="40"/>
        <w:ind w:left="360" w:hanging="360"/>
      </w:pPr>
      <w:r>
        <w:t>Detection of potential escalation conditions.</w:t>
      </w:r>
    </w:p>
    <w:p w14:paraId="2D3D9A35" w14:textId="77777777" w:rsidR="00711F59" w:rsidRDefault="00711F59" w:rsidP="00711F59">
      <w:pPr>
        <w:pStyle w:val="ListBullet"/>
        <w:tabs>
          <w:tab w:val="num" w:pos="360"/>
        </w:tabs>
        <w:spacing w:after="40"/>
        <w:ind w:left="360" w:hanging="360"/>
      </w:pPr>
      <w:r>
        <w:t>Identification of missing required information.</w:t>
      </w:r>
    </w:p>
    <w:p w14:paraId="2F51A2B8" w14:textId="77777777" w:rsidR="00711F59" w:rsidRDefault="00711F59" w:rsidP="00711F59">
      <w:pPr>
        <w:pStyle w:val="ListBullet"/>
        <w:tabs>
          <w:tab w:val="num" w:pos="360"/>
        </w:tabs>
        <w:spacing w:after="40"/>
        <w:ind w:left="360" w:hanging="360"/>
      </w:pPr>
      <w:r>
        <w:t>Recommended disposition.</w:t>
      </w:r>
    </w:p>
    <w:p w14:paraId="69DC40E9" w14:textId="77777777" w:rsidR="00711F59" w:rsidRDefault="00711F59" w:rsidP="00711F59">
      <w:pPr>
        <w:pStyle w:val="ListBullet"/>
        <w:tabs>
          <w:tab w:val="num" w:pos="360"/>
        </w:tabs>
        <w:spacing w:after="40"/>
        <w:ind w:left="360" w:hanging="360"/>
      </w:pPr>
      <w:r>
        <w:t>Recommended follow-up task and TAT.</w:t>
      </w:r>
    </w:p>
    <w:p w14:paraId="41B32334" w14:textId="77777777" w:rsidR="00711F59" w:rsidRDefault="00711F59" w:rsidP="00711F59">
      <w:pPr>
        <w:pStyle w:val="ListBullet"/>
        <w:tabs>
          <w:tab w:val="num" w:pos="360"/>
        </w:tabs>
        <w:spacing w:after="40"/>
        <w:ind w:left="360" w:hanging="360"/>
      </w:pPr>
      <w:r>
        <w:t>Conversation summary.</w:t>
      </w:r>
    </w:p>
    <w:p w14:paraId="105A65B3" w14:textId="77777777" w:rsidR="00711F59" w:rsidRDefault="00711F59" w:rsidP="00711F59">
      <w:pPr>
        <w:pStyle w:val="ListBullet"/>
        <w:tabs>
          <w:tab w:val="num" w:pos="360"/>
        </w:tabs>
        <w:spacing w:after="40"/>
        <w:ind w:left="360" w:hanging="360"/>
      </w:pPr>
      <w:r>
        <w:t xml:space="preserve">Quality evaluation after </w:t>
      </w:r>
      <w:proofErr w:type="gramStart"/>
      <w:r>
        <w:t>the interaction</w:t>
      </w:r>
      <w:proofErr w:type="gramEnd"/>
      <w:r>
        <w:t>.</w:t>
      </w:r>
    </w:p>
    <w:p w14:paraId="76FC3567" w14:textId="77777777" w:rsidR="00711F59" w:rsidRDefault="00711F59" w:rsidP="00711F59">
      <w:pPr>
        <w:pStyle w:val="ListBullet"/>
        <w:tabs>
          <w:tab w:val="num" w:pos="360"/>
        </w:tabs>
        <w:spacing w:after="40"/>
        <w:ind w:left="360" w:hanging="360"/>
      </w:pPr>
      <w:r>
        <w:t xml:space="preserve">Evidence </w:t>
      </w:r>
      <w:proofErr w:type="gramStart"/>
      <w:r>
        <w:t>capture</w:t>
      </w:r>
      <w:proofErr w:type="gramEnd"/>
      <w:r>
        <w:t xml:space="preserve"> for human-vs-AI comparison.</w:t>
      </w:r>
    </w:p>
    <w:p w14:paraId="4499A528" w14:textId="77777777" w:rsidR="00711F59" w:rsidRDefault="00711F59" w:rsidP="00711F59">
      <w:pPr>
        <w:spacing w:after="80" w:line="247" w:lineRule="auto"/>
      </w:pPr>
      <w:r>
        <w:t>The human remains accountable for the actual patient-facing action unless a separately approved automation is enabled.</w:t>
      </w:r>
    </w:p>
    <w:p w14:paraId="54355BE4" w14:textId="77777777" w:rsidR="00711F59" w:rsidRDefault="00711F59" w:rsidP="00711F59">
      <w:pPr>
        <w:pStyle w:val="Heading1"/>
      </w:pPr>
      <w:r>
        <w:t>Negative Feedback, Complaint &amp; QA Loop</w:t>
      </w:r>
    </w:p>
    <w:p w14:paraId="1E131997" w14:textId="77777777" w:rsidR="00711F59" w:rsidRDefault="00711F59" w:rsidP="00711F59">
      <w:pPr>
        <w:spacing w:after="80" w:line="247" w:lineRule="auto"/>
      </w:pPr>
      <w:r>
        <w:t>The AI should continuously evaluate permitted feedback channels such as reviews, internal surveys and approved digital feedback sources. A rating of 2/5 or lower, or equivalent bottom-quartile signal, should trigger the configured recovery workflow.</w:t>
      </w:r>
    </w:p>
    <w:p w14:paraId="5DC98594" w14:textId="77777777" w:rsidR="00711F59" w:rsidRDefault="00711F59" w:rsidP="00711F59">
      <w:pPr>
        <w:spacing w:after="80" w:line="247" w:lineRule="auto"/>
      </w:pPr>
      <w:r>
        <w:t>NEGATIVE FEEDBACK → IDENTIFY PATIENT → RECOVERY CONTACT → CRM LOG → HIGH-PRIORITY QA TICKET → ROOT CAUSE → CORRECTIVE ACTION → CLOSURE → LEARNING LOOP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3"/>
        <w:gridCol w:w="3287"/>
        <w:gridCol w:w="2936"/>
      </w:tblGrid>
      <w:tr w:rsidR="00711F59" w14:paraId="4B21AA34" w14:textId="77777777" w:rsidTr="00E4779F">
        <w:trPr>
          <w:tblHeader/>
          <w:jc w:val="center"/>
        </w:trPr>
        <w:tc>
          <w:tcPr>
            <w:tcW w:w="3456" w:type="dxa"/>
            <w:shd w:val="clear" w:color="auto" w:fill="17365D"/>
            <w:vAlign w:val="center"/>
          </w:tcPr>
          <w:p w14:paraId="171662CC" w14:textId="77777777" w:rsidR="00711F59" w:rsidRDefault="00711F59" w:rsidP="00E4779F"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w="3456" w:type="dxa"/>
            <w:shd w:val="clear" w:color="auto" w:fill="17365D"/>
            <w:vAlign w:val="center"/>
          </w:tcPr>
          <w:p w14:paraId="50D8F264" w14:textId="77777777" w:rsidR="00711F59" w:rsidRDefault="00711F59" w:rsidP="00E4779F">
            <w:r>
              <w:rPr>
                <w:b/>
                <w:color w:val="FFFFFF"/>
                <w:sz w:val="16"/>
              </w:rPr>
              <w:t>AI action</w:t>
            </w:r>
          </w:p>
        </w:tc>
        <w:tc>
          <w:tcPr>
            <w:tcW w:w="3456" w:type="dxa"/>
            <w:shd w:val="clear" w:color="auto" w:fill="17365D"/>
            <w:vAlign w:val="center"/>
          </w:tcPr>
          <w:p w14:paraId="2DD7CEB4" w14:textId="77777777" w:rsidR="00711F59" w:rsidRDefault="00711F59" w:rsidP="00E4779F">
            <w:r>
              <w:rPr>
                <w:b/>
                <w:color w:val="FFFFFF"/>
                <w:sz w:val="16"/>
              </w:rPr>
              <w:t>Human / QA action</w:t>
            </w:r>
          </w:p>
        </w:tc>
      </w:tr>
      <w:tr w:rsidR="00711F59" w14:paraId="24F124AA" w14:textId="77777777" w:rsidTr="00E4779F">
        <w:trPr>
          <w:jc w:val="center"/>
        </w:trPr>
        <w:tc>
          <w:tcPr>
            <w:tcW w:w="3456" w:type="dxa"/>
            <w:vAlign w:val="center"/>
          </w:tcPr>
          <w:p w14:paraId="658B6C6C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Ingestion</w:t>
            </w:r>
          </w:p>
        </w:tc>
        <w:tc>
          <w:tcPr>
            <w:tcW w:w="3456" w:type="dxa"/>
            <w:vAlign w:val="center"/>
          </w:tcPr>
          <w:p w14:paraId="30CB5BC7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Detect negative sentiment/rating.</w:t>
            </w:r>
          </w:p>
        </w:tc>
        <w:tc>
          <w:tcPr>
            <w:tcW w:w="3456" w:type="dxa"/>
            <w:vAlign w:val="center"/>
          </w:tcPr>
          <w:p w14:paraId="048CB464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Review trigger where configured.</w:t>
            </w:r>
          </w:p>
        </w:tc>
      </w:tr>
      <w:tr w:rsidR="00711F59" w14:paraId="4C3AA5E7" w14:textId="77777777" w:rsidTr="00E4779F">
        <w:trPr>
          <w:jc w:val="center"/>
        </w:trPr>
        <w:tc>
          <w:tcPr>
            <w:tcW w:w="3456" w:type="dxa"/>
            <w:vAlign w:val="center"/>
          </w:tcPr>
          <w:p w14:paraId="52185A69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Identity match</w:t>
            </w:r>
          </w:p>
        </w:tc>
        <w:tc>
          <w:tcPr>
            <w:tcW w:w="3456" w:type="dxa"/>
            <w:vAlign w:val="center"/>
          </w:tcPr>
          <w:p w14:paraId="0B514105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Cross-reference CRM using permitted identifiers.</w:t>
            </w:r>
          </w:p>
        </w:tc>
        <w:tc>
          <w:tcPr>
            <w:tcW w:w="3456" w:type="dxa"/>
            <w:vAlign w:val="center"/>
          </w:tcPr>
          <w:p w14:paraId="47380C3F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Validate match if ambiguous.</w:t>
            </w:r>
          </w:p>
        </w:tc>
      </w:tr>
      <w:tr w:rsidR="00711F59" w14:paraId="50A20CF4" w14:textId="77777777" w:rsidTr="00E4779F">
        <w:trPr>
          <w:jc w:val="center"/>
        </w:trPr>
        <w:tc>
          <w:tcPr>
            <w:tcW w:w="3456" w:type="dxa"/>
            <w:vAlign w:val="center"/>
          </w:tcPr>
          <w:p w14:paraId="00FB60AB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lastRenderedPageBreak/>
              <w:t>Recovery</w:t>
            </w:r>
          </w:p>
        </w:tc>
        <w:tc>
          <w:tcPr>
            <w:tcW w:w="3456" w:type="dxa"/>
            <w:vAlign w:val="center"/>
          </w:tcPr>
          <w:p w14:paraId="46B83A1E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Trigger approved outbound workflow or patient relations escalation.</w:t>
            </w:r>
          </w:p>
        </w:tc>
        <w:tc>
          <w:tcPr>
            <w:tcW w:w="3456" w:type="dxa"/>
            <w:vAlign w:val="center"/>
          </w:tcPr>
          <w:p w14:paraId="249A5B01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Handle sensitive/complex recovery.</w:t>
            </w:r>
          </w:p>
        </w:tc>
      </w:tr>
      <w:tr w:rsidR="00711F59" w14:paraId="426A46F4" w14:textId="77777777" w:rsidTr="00E4779F">
        <w:trPr>
          <w:jc w:val="center"/>
        </w:trPr>
        <w:tc>
          <w:tcPr>
            <w:tcW w:w="3456" w:type="dxa"/>
            <w:vAlign w:val="center"/>
          </w:tcPr>
          <w:p w14:paraId="73D7D370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CRM logging</w:t>
            </w:r>
          </w:p>
        </w:tc>
        <w:tc>
          <w:tcPr>
            <w:tcW w:w="3456" w:type="dxa"/>
            <w:vAlign w:val="center"/>
          </w:tcPr>
          <w:p w14:paraId="39D777FC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Store notes/transcript/structured feedback under Patient Review &amp; Feedback.</w:t>
            </w:r>
          </w:p>
        </w:tc>
        <w:tc>
          <w:tcPr>
            <w:tcW w:w="3456" w:type="dxa"/>
            <w:vAlign w:val="center"/>
          </w:tcPr>
          <w:p w14:paraId="1A22C19C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Verify completeness.</w:t>
            </w:r>
          </w:p>
        </w:tc>
      </w:tr>
      <w:tr w:rsidR="00711F59" w14:paraId="6361A01A" w14:textId="77777777" w:rsidTr="00E4779F">
        <w:trPr>
          <w:jc w:val="center"/>
        </w:trPr>
        <w:tc>
          <w:tcPr>
            <w:tcW w:w="3456" w:type="dxa"/>
            <w:vAlign w:val="center"/>
          </w:tcPr>
          <w:p w14:paraId="0230CAD9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QA ticket</w:t>
            </w:r>
          </w:p>
        </w:tc>
        <w:tc>
          <w:tcPr>
            <w:tcW w:w="3456" w:type="dxa"/>
            <w:vAlign w:val="center"/>
          </w:tcPr>
          <w:p w14:paraId="24E28FE5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Tag department, agent, process or operational matter.</w:t>
            </w:r>
          </w:p>
        </w:tc>
        <w:tc>
          <w:tcPr>
            <w:tcW w:w="3456" w:type="dxa"/>
            <w:vAlign w:val="center"/>
          </w:tcPr>
          <w:p w14:paraId="22B70C5A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Investigate root cause.</w:t>
            </w:r>
          </w:p>
        </w:tc>
      </w:tr>
      <w:tr w:rsidR="00711F59" w14:paraId="20FD3AC6" w14:textId="77777777" w:rsidTr="00E4779F">
        <w:trPr>
          <w:jc w:val="center"/>
        </w:trPr>
        <w:tc>
          <w:tcPr>
            <w:tcW w:w="3456" w:type="dxa"/>
            <w:vAlign w:val="center"/>
          </w:tcPr>
          <w:p w14:paraId="3347E342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Corrective action</w:t>
            </w:r>
          </w:p>
        </w:tc>
        <w:tc>
          <w:tcPr>
            <w:tcW w:w="3456" w:type="dxa"/>
            <w:vAlign w:val="center"/>
          </w:tcPr>
          <w:p w14:paraId="67E61E56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Recommend coaching/process/knowledge/system action.</w:t>
            </w:r>
          </w:p>
        </w:tc>
        <w:tc>
          <w:tcPr>
            <w:tcW w:w="3456" w:type="dxa"/>
            <w:vAlign w:val="center"/>
          </w:tcPr>
          <w:p w14:paraId="0226AE66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Implement and own corrective action.</w:t>
            </w:r>
          </w:p>
        </w:tc>
      </w:tr>
      <w:tr w:rsidR="00711F59" w14:paraId="5AECCEC0" w14:textId="77777777" w:rsidTr="00E4779F">
        <w:trPr>
          <w:jc w:val="center"/>
        </w:trPr>
        <w:tc>
          <w:tcPr>
            <w:tcW w:w="3456" w:type="dxa"/>
            <w:vAlign w:val="center"/>
          </w:tcPr>
          <w:p w14:paraId="2DC48EDB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Closure</w:t>
            </w:r>
          </w:p>
        </w:tc>
        <w:tc>
          <w:tcPr>
            <w:tcW w:w="3456" w:type="dxa"/>
            <w:vAlign w:val="center"/>
          </w:tcPr>
          <w:p w14:paraId="68A938A1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Monitor resolution and close ticket.</w:t>
            </w:r>
          </w:p>
        </w:tc>
        <w:tc>
          <w:tcPr>
            <w:tcW w:w="3456" w:type="dxa"/>
            <w:vAlign w:val="center"/>
          </w:tcPr>
          <w:p w14:paraId="3EEE66DC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Confirm resolution.</w:t>
            </w:r>
          </w:p>
        </w:tc>
      </w:tr>
      <w:tr w:rsidR="00711F59" w14:paraId="6AFF7922" w14:textId="77777777" w:rsidTr="00E4779F">
        <w:trPr>
          <w:jc w:val="center"/>
        </w:trPr>
        <w:tc>
          <w:tcPr>
            <w:tcW w:w="3456" w:type="dxa"/>
            <w:vAlign w:val="center"/>
          </w:tcPr>
          <w:p w14:paraId="49C48ADE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Learning</w:t>
            </w:r>
          </w:p>
        </w:tc>
        <w:tc>
          <w:tcPr>
            <w:tcW w:w="3456" w:type="dxa"/>
            <w:vAlign w:val="center"/>
          </w:tcPr>
          <w:p w14:paraId="14104ECD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Feed root cause into knowledge/process/AI evaluation.</w:t>
            </w:r>
          </w:p>
        </w:tc>
        <w:tc>
          <w:tcPr>
            <w:tcW w:w="3456" w:type="dxa"/>
            <w:vAlign w:val="center"/>
          </w:tcPr>
          <w:p w14:paraId="50ABD461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Approve changes.</w:t>
            </w:r>
          </w:p>
        </w:tc>
      </w:tr>
    </w:tbl>
    <w:p w14:paraId="61A2DD4C" w14:textId="77777777" w:rsidR="00711F59" w:rsidRDefault="00711F59" w:rsidP="00711F59">
      <w:pPr>
        <w:spacing w:after="20"/>
      </w:pPr>
    </w:p>
    <w:p w14:paraId="7EF9412D" w14:textId="77777777" w:rsidR="00711F59" w:rsidRDefault="00711F59" w:rsidP="00711F59">
      <w:pPr>
        <w:pStyle w:val="Heading1"/>
      </w:pPr>
      <w:r>
        <w:t>AI Knowledge &amp; Governance</w:t>
      </w:r>
    </w:p>
    <w:p w14:paraId="3B4658C7" w14:textId="77777777" w:rsidR="00711F59" w:rsidRDefault="00711F59" w:rsidP="00711F59">
      <w:pPr>
        <w:spacing w:after="80" w:line="247" w:lineRule="auto"/>
      </w:pPr>
      <w:r>
        <w:t>The AI must operate against controlled, approved knowledge.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61"/>
        <w:gridCol w:w="4655"/>
      </w:tblGrid>
      <w:tr w:rsidR="00711F59" w14:paraId="69CF69A1" w14:textId="77777777" w:rsidTr="00E4779F">
        <w:trPr>
          <w:tblHeader/>
          <w:jc w:val="center"/>
        </w:trPr>
        <w:tc>
          <w:tcPr>
            <w:tcW w:w="5184" w:type="dxa"/>
            <w:shd w:val="clear" w:color="auto" w:fill="17365D"/>
            <w:vAlign w:val="center"/>
          </w:tcPr>
          <w:p w14:paraId="14C8A6D5" w14:textId="77777777" w:rsidR="00711F59" w:rsidRDefault="00711F59" w:rsidP="00E4779F"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w="5184" w:type="dxa"/>
            <w:shd w:val="clear" w:color="auto" w:fill="17365D"/>
            <w:vAlign w:val="center"/>
          </w:tcPr>
          <w:p w14:paraId="70B4F95D" w14:textId="77777777" w:rsidR="00711F59" w:rsidRDefault="00711F59" w:rsidP="00E4779F">
            <w:r>
              <w:rPr>
                <w:b/>
                <w:color w:val="FFFFFF"/>
                <w:sz w:val="16"/>
              </w:rPr>
              <w:t>Requirement</w:t>
            </w:r>
          </w:p>
        </w:tc>
      </w:tr>
      <w:tr w:rsidR="00711F59" w14:paraId="4168B301" w14:textId="77777777" w:rsidTr="00E4779F">
        <w:trPr>
          <w:jc w:val="center"/>
        </w:trPr>
        <w:tc>
          <w:tcPr>
            <w:tcW w:w="5184" w:type="dxa"/>
            <w:vAlign w:val="center"/>
          </w:tcPr>
          <w:p w14:paraId="551447A3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Ownership</w:t>
            </w:r>
          </w:p>
        </w:tc>
        <w:tc>
          <w:tcPr>
            <w:tcW w:w="5184" w:type="dxa"/>
            <w:vAlign w:val="center"/>
          </w:tcPr>
          <w:p w14:paraId="060D259D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Named owner for each knowledge domain.</w:t>
            </w:r>
          </w:p>
        </w:tc>
      </w:tr>
      <w:tr w:rsidR="00711F59" w14:paraId="2DFF4170" w14:textId="77777777" w:rsidTr="00E4779F">
        <w:trPr>
          <w:jc w:val="center"/>
        </w:trPr>
        <w:tc>
          <w:tcPr>
            <w:tcW w:w="5184" w:type="dxa"/>
            <w:vAlign w:val="center"/>
          </w:tcPr>
          <w:p w14:paraId="68A80554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Approval</w:t>
            </w:r>
          </w:p>
        </w:tc>
        <w:tc>
          <w:tcPr>
            <w:tcW w:w="5184" w:type="dxa"/>
            <w:vAlign w:val="center"/>
          </w:tcPr>
          <w:p w14:paraId="10E14ACC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Business/clinical/legal approval where applicable.</w:t>
            </w:r>
          </w:p>
        </w:tc>
      </w:tr>
      <w:tr w:rsidR="00711F59" w14:paraId="2D90477C" w14:textId="77777777" w:rsidTr="00E4779F">
        <w:trPr>
          <w:jc w:val="center"/>
        </w:trPr>
        <w:tc>
          <w:tcPr>
            <w:tcW w:w="5184" w:type="dxa"/>
            <w:vAlign w:val="center"/>
          </w:tcPr>
          <w:p w14:paraId="347E2A8C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Version</w:t>
            </w:r>
          </w:p>
        </w:tc>
        <w:tc>
          <w:tcPr>
            <w:tcW w:w="5184" w:type="dxa"/>
            <w:vAlign w:val="center"/>
          </w:tcPr>
          <w:p w14:paraId="673313ED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Every source has version and effective date.</w:t>
            </w:r>
          </w:p>
        </w:tc>
      </w:tr>
      <w:tr w:rsidR="00711F59" w14:paraId="71CCBB2E" w14:textId="77777777" w:rsidTr="00E4779F">
        <w:trPr>
          <w:jc w:val="center"/>
        </w:trPr>
        <w:tc>
          <w:tcPr>
            <w:tcW w:w="5184" w:type="dxa"/>
            <w:vAlign w:val="center"/>
          </w:tcPr>
          <w:p w14:paraId="13133877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Expiry</w:t>
            </w:r>
          </w:p>
        </w:tc>
        <w:tc>
          <w:tcPr>
            <w:tcW w:w="5184" w:type="dxa"/>
            <w:vAlign w:val="center"/>
          </w:tcPr>
          <w:p w14:paraId="6369ED98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Old or superseded information is removed/blocked.</w:t>
            </w:r>
          </w:p>
        </w:tc>
      </w:tr>
      <w:tr w:rsidR="00711F59" w14:paraId="406128CE" w14:textId="77777777" w:rsidTr="00E4779F">
        <w:trPr>
          <w:jc w:val="center"/>
        </w:trPr>
        <w:tc>
          <w:tcPr>
            <w:tcW w:w="5184" w:type="dxa"/>
            <w:vAlign w:val="center"/>
          </w:tcPr>
          <w:p w14:paraId="5635C12E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Scope</w:t>
            </w:r>
          </w:p>
        </w:tc>
        <w:tc>
          <w:tcPr>
            <w:tcW w:w="5184" w:type="dxa"/>
            <w:vAlign w:val="center"/>
          </w:tcPr>
          <w:p w14:paraId="6740EA15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Facility/specialty/language/tenant applicability.</w:t>
            </w:r>
          </w:p>
        </w:tc>
      </w:tr>
      <w:tr w:rsidR="00711F59" w14:paraId="7AA07D65" w14:textId="77777777" w:rsidTr="00E4779F">
        <w:trPr>
          <w:jc w:val="center"/>
        </w:trPr>
        <w:tc>
          <w:tcPr>
            <w:tcW w:w="5184" w:type="dxa"/>
            <w:vAlign w:val="center"/>
          </w:tcPr>
          <w:p w14:paraId="6A67465E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Traceability</w:t>
            </w:r>
          </w:p>
        </w:tc>
        <w:tc>
          <w:tcPr>
            <w:tcW w:w="5184" w:type="dxa"/>
            <w:vAlign w:val="center"/>
          </w:tcPr>
          <w:p w14:paraId="170374B2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AI recommendation can be traced to retrieved evidence.</w:t>
            </w:r>
          </w:p>
        </w:tc>
      </w:tr>
      <w:tr w:rsidR="00711F59" w14:paraId="1363BE22" w14:textId="77777777" w:rsidTr="00E4779F">
        <w:trPr>
          <w:jc w:val="center"/>
        </w:trPr>
        <w:tc>
          <w:tcPr>
            <w:tcW w:w="5184" w:type="dxa"/>
            <w:vAlign w:val="center"/>
          </w:tcPr>
          <w:p w14:paraId="79F77663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Change management</w:t>
            </w:r>
          </w:p>
        </w:tc>
        <w:tc>
          <w:tcPr>
            <w:tcW w:w="5184" w:type="dxa"/>
            <w:vAlign w:val="center"/>
          </w:tcPr>
          <w:p w14:paraId="2585A6FB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Knowledge changes are tested before production use.</w:t>
            </w:r>
          </w:p>
        </w:tc>
      </w:tr>
      <w:tr w:rsidR="00711F59" w14:paraId="2591F224" w14:textId="77777777" w:rsidTr="00E4779F">
        <w:trPr>
          <w:jc w:val="center"/>
        </w:trPr>
        <w:tc>
          <w:tcPr>
            <w:tcW w:w="5184" w:type="dxa"/>
            <w:vAlign w:val="center"/>
          </w:tcPr>
          <w:p w14:paraId="7481D4BF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Rollback</w:t>
            </w:r>
          </w:p>
        </w:tc>
        <w:tc>
          <w:tcPr>
            <w:tcW w:w="5184" w:type="dxa"/>
            <w:vAlign w:val="center"/>
          </w:tcPr>
          <w:p w14:paraId="33CB9EA5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Ability to revert a problematic knowledge/model/prompt release.</w:t>
            </w:r>
          </w:p>
        </w:tc>
      </w:tr>
    </w:tbl>
    <w:p w14:paraId="66E8BA21" w14:textId="77777777" w:rsidR="00711F59" w:rsidRDefault="00711F59" w:rsidP="00711F59">
      <w:pPr>
        <w:spacing w:after="20"/>
      </w:pPr>
    </w:p>
    <w:p w14:paraId="6C4DCCD7" w14:textId="77777777" w:rsidR="00711F59" w:rsidRDefault="00711F59" w:rsidP="00711F59">
      <w:pPr>
        <w:pStyle w:val="Heading1"/>
      </w:pPr>
      <w:r>
        <w:t>AI Safety &amp; Guardrails</w:t>
      </w:r>
    </w:p>
    <w:p w14:paraId="7FB85414" w14:textId="77777777" w:rsidR="00711F59" w:rsidRDefault="00711F59" w:rsidP="00711F59">
      <w:pPr>
        <w:spacing w:after="80" w:line="247" w:lineRule="auto"/>
      </w:pPr>
      <w:r>
        <w:t>AI must operate inside explicit boundaries.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24"/>
        <w:gridCol w:w="4492"/>
      </w:tblGrid>
      <w:tr w:rsidR="00711F59" w14:paraId="7DDF8867" w14:textId="77777777" w:rsidTr="00E4779F">
        <w:trPr>
          <w:tblHeader/>
          <w:jc w:val="center"/>
        </w:trPr>
        <w:tc>
          <w:tcPr>
            <w:tcW w:w="5184" w:type="dxa"/>
            <w:shd w:val="clear" w:color="auto" w:fill="17365D"/>
            <w:vAlign w:val="center"/>
          </w:tcPr>
          <w:p w14:paraId="5D7E8CC2" w14:textId="77777777" w:rsidR="00711F59" w:rsidRDefault="00711F59" w:rsidP="00E4779F"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w="5184" w:type="dxa"/>
            <w:shd w:val="clear" w:color="auto" w:fill="17365D"/>
            <w:vAlign w:val="center"/>
          </w:tcPr>
          <w:p w14:paraId="5AEAD44E" w14:textId="77777777" w:rsidR="00711F59" w:rsidRDefault="00711F59" w:rsidP="00E4779F">
            <w:r>
              <w:rPr>
                <w:b/>
                <w:color w:val="FFFFFF"/>
                <w:sz w:val="16"/>
              </w:rPr>
              <w:t xml:space="preserve">Required AI </w:t>
            </w:r>
            <w:proofErr w:type="spellStart"/>
            <w:r>
              <w:rPr>
                <w:b/>
                <w:color w:val="FFFFFF"/>
                <w:sz w:val="16"/>
              </w:rPr>
              <w:t>behaviour</w:t>
            </w:r>
            <w:proofErr w:type="spellEnd"/>
          </w:p>
        </w:tc>
      </w:tr>
      <w:tr w:rsidR="00711F59" w14:paraId="3FC3EABD" w14:textId="77777777" w:rsidTr="00E4779F">
        <w:trPr>
          <w:jc w:val="center"/>
        </w:trPr>
        <w:tc>
          <w:tcPr>
            <w:tcW w:w="5184" w:type="dxa"/>
            <w:vAlign w:val="center"/>
          </w:tcPr>
          <w:p w14:paraId="0380CFFB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Potential emergency / urgent statement</w:t>
            </w:r>
          </w:p>
        </w:tc>
        <w:tc>
          <w:tcPr>
            <w:tcW w:w="5184" w:type="dxa"/>
            <w:vAlign w:val="center"/>
          </w:tcPr>
          <w:p w14:paraId="7FB78DB2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Stop ordinary flow and follow approved escalation path.</w:t>
            </w:r>
          </w:p>
        </w:tc>
      </w:tr>
      <w:tr w:rsidR="00711F59" w14:paraId="54F0861D" w14:textId="77777777" w:rsidTr="00E4779F">
        <w:trPr>
          <w:jc w:val="center"/>
        </w:trPr>
        <w:tc>
          <w:tcPr>
            <w:tcW w:w="5184" w:type="dxa"/>
            <w:vAlign w:val="center"/>
          </w:tcPr>
          <w:p w14:paraId="5A111EEA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Clinical question outside approved scope</w:t>
            </w:r>
          </w:p>
        </w:tc>
        <w:tc>
          <w:tcPr>
            <w:tcW w:w="5184" w:type="dxa"/>
            <w:vAlign w:val="center"/>
          </w:tcPr>
          <w:p w14:paraId="5DDBD112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 xml:space="preserve">Abstain and route to </w:t>
            </w:r>
            <w:proofErr w:type="spellStart"/>
            <w:r>
              <w:rPr>
                <w:sz w:val="16"/>
              </w:rPr>
              <w:t>authorised</w:t>
            </w:r>
            <w:proofErr w:type="spellEnd"/>
            <w:r>
              <w:rPr>
                <w:sz w:val="16"/>
              </w:rPr>
              <w:t xml:space="preserve"> human.</w:t>
            </w:r>
          </w:p>
        </w:tc>
      </w:tr>
      <w:tr w:rsidR="00711F59" w14:paraId="2553A4F8" w14:textId="77777777" w:rsidTr="00E4779F">
        <w:trPr>
          <w:jc w:val="center"/>
        </w:trPr>
        <w:tc>
          <w:tcPr>
            <w:tcW w:w="5184" w:type="dxa"/>
            <w:vAlign w:val="center"/>
          </w:tcPr>
          <w:p w14:paraId="2A55F9ED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Low confidence</w:t>
            </w:r>
          </w:p>
        </w:tc>
        <w:tc>
          <w:tcPr>
            <w:tcW w:w="5184" w:type="dxa"/>
            <w:vAlign w:val="center"/>
          </w:tcPr>
          <w:p w14:paraId="3F61C872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Clarify or transfer.</w:t>
            </w:r>
          </w:p>
        </w:tc>
      </w:tr>
      <w:tr w:rsidR="00711F59" w14:paraId="711A4CF9" w14:textId="77777777" w:rsidTr="00E4779F">
        <w:trPr>
          <w:jc w:val="center"/>
        </w:trPr>
        <w:tc>
          <w:tcPr>
            <w:tcW w:w="5184" w:type="dxa"/>
            <w:vAlign w:val="center"/>
          </w:tcPr>
          <w:p w14:paraId="14EC729F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Conflicting knowledge</w:t>
            </w:r>
          </w:p>
        </w:tc>
        <w:tc>
          <w:tcPr>
            <w:tcW w:w="5184" w:type="dxa"/>
            <w:vAlign w:val="center"/>
          </w:tcPr>
          <w:p w14:paraId="4DF5FDE6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Do not guess; escalate / use approved precedence.</w:t>
            </w:r>
          </w:p>
        </w:tc>
      </w:tr>
      <w:tr w:rsidR="00711F59" w14:paraId="1881B99A" w14:textId="77777777" w:rsidTr="00E4779F">
        <w:trPr>
          <w:jc w:val="center"/>
        </w:trPr>
        <w:tc>
          <w:tcPr>
            <w:tcW w:w="5184" w:type="dxa"/>
            <w:vAlign w:val="center"/>
          </w:tcPr>
          <w:p w14:paraId="1907E64B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Sensitive complaint</w:t>
            </w:r>
          </w:p>
        </w:tc>
        <w:tc>
          <w:tcPr>
            <w:tcW w:w="5184" w:type="dxa"/>
            <w:vAlign w:val="center"/>
          </w:tcPr>
          <w:p w14:paraId="5F1A8C35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Priority human handling.</w:t>
            </w:r>
          </w:p>
        </w:tc>
      </w:tr>
      <w:tr w:rsidR="00711F59" w14:paraId="22A9A128" w14:textId="77777777" w:rsidTr="00E4779F">
        <w:trPr>
          <w:jc w:val="center"/>
        </w:trPr>
        <w:tc>
          <w:tcPr>
            <w:tcW w:w="5184" w:type="dxa"/>
            <w:vAlign w:val="center"/>
          </w:tcPr>
          <w:p w14:paraId="43BA1572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Privacy/identity uncertainty</w:t>
            </w:r>
          </w:p>
        </w:tc>
        <w:tc>
          <w:tcPr>
            <w:tcW w:w="5184" w:type="dxa"/>
            <w:vAlign w:val="center"/>
          </w:tcPr>
          <w:p w14:paraId="54D5A1B6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Do not expose protected information; verify or escalate.</w:t>
            </w:r>
          </w:p>
        </w:tc>
      </w:tr>
      <w:tr w:rsidR="00711F59" w14:paraId="18BD3FBE" w14:textId="77777777" w:rsidTr="00E4779F">
        <w:trPr>
          <w:jc w:val="center"/>
        </w:trPr>
        <w:tc>
          <w:tcPr>
            <w:tcW w:w="5184" w:type="dxa"/>
            <w:vAlign w:val="center"/>
          </w:tcPr>
          <w:p w14:paraId="60982D6F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Patient asks for human</w:t>
            </w:r>
          </w:p>
        </w:tc>
        <w:tc>
          <w:tcPr>
            <w:tcW w:w="5184" w:type="dxa"/>
            <w:vAlign w:val="center"/>
          </w:tcPr>
          <w:p w14:paraId="4913D41D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Transfer according to operational availability.</w:t>
            </w:r>
          </w:p>
        </w:tc>
      </w:tr>
      <w:tr w:rsidR="00711F59" w14:paraId="11BD74D3" w14:textId="77777777" w:rsidTr="00E4779F">
        <w:trPr>
          <w:jc w:val="center"/>
        </w:trPr>
        <w:tc>
          <w:tcPr>
            <w:tcW w:w="5184" w:type="dxa"/>
            <w:vAlign w:val="center"/>
          </w:tcPr>
          <w:p w14:paraId="2F432262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Unapproved action</w:t>
            </w:r>
          </w:p>
        </w:tc>
        <w:tc>
          <w:tcPr>
            <w:tcW w:w="5184" w:type="dxa"/>
            <w:vAlign w:val="center"/>
          </w:tcPr>
          <w:p w14:paraId="3D8AD295" w14:textId="77777777" w:rsidR="00711F59" w:rsidRDefault="00711F59" w:rsidP="00E4779F">
            <w:pPr>
              <w:spacing w:after="20"/>
            </w:pPr>
            <w:r>
              <w:rPr>
                <w:sz w:val="16"/>
              </w:rPr>
              <w:t>AI cannot execute it; create human task.</w:t>
            </w:r>
          </w:p>
        </w:tc>
      </w:tr>
    </w:tbl>
    <w:p w14:paraId="2C377C33" w14:textId="77777777" w:rsidR="00711F59" w:rsidRDefault="00711F59" w:rsidP="00711F59">
      <w:pPr>
        <w:spacing w:after="20"/>
      </w:pPr>
    </w:p>
    <w:p w14:paraId="5B834B14" w14:textId="77777777" w:rsidR="00597A96" w:rsidRDefault="00597A96" w:rsidP="00597A96">
      <w:pPr>
        <w:pStyle w:val="Heading1"/>
      </w:pPr>
      <w:r>
        <w:t>AI Evaluation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87"/>
        <w:gridCol w:w="4529"/>
      </w:tblGrid>
      <w:tr w:rsidR="00597A96" w14:paraId="404C4E41" w14:textId="77777777" w:rsidTr="00E4779F">
        <w:trPr>
          <w:tblHeader/>
          <w:jc w:val="center"/>
        </w:trPr>
        <w:tc>
          <w:tcPr>
            <w:tcW w:w="5184" w:type="dxa"/>
            <w:shd w:val="clear" w:color="auto" w:fill="17365D"/>
            <w:vAlign w:val="center"/>
          </w:tcPr>
          <w:p w14:paraId="56E4291D" w14:textId="77777777" w:rsidR="00597A96" w:rsidRDefault="00597A96" w:rsidP="00E4779F"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w="5184" w:type="dxa"/>
            <w:shd w:val="clear" w:color="auto" w:fill="17365D"/>
            <w:vAlign w:val="center"/>
          </w:tcPr>
          <w:p w14:paraId="0A0A1821" w14:textId="77777777" w:rsidR="00597A96" w:rsidRDefault="00597A96" w:rsidP="00E4779F">
            <w:r>
              <w:rPr>
                <w:b/>
                <w:color w:val="FFFFFF"/>
                <w:sz w:val="16"/>
              </w:rPr>
              <w:t>Vendor must define</w:t>
            </w:r>
          </w:p>
        </w:tc>
      </w:tr>
      <w:tr w:rsidR="00597A96" w14:paraId="40416DC3" w14:textId="77777777" w:rsidTr="00E4779F">
        <w:trPr>
          <w:jc w:val="center"/>
        </w:trPr>
        <w:tc>
          <w:tcPr>
            <w:tcW w:w="5184" w:type="dxa"/>
            <w:vAlign w:val="center"/>
          </w:tcPr>
          <w:p w14:paraId="4A62EA28" w14:textId="77777777" w:rsidR="00597A96" w:rsidRDefault="00597A96" w:rsidP="00E4779F">
            <w:pPr>
              <w:spacing w:after="20"/>
            </w:pPr>
            <w:r>
              <w:rPr>
                <w:sz w:val="16"/>
              </w:rPr>
              <w:t>AI intent accuracy</w:t>
            </w:r>
          </w:p>
        </w:tc>
        <w:tc>
          <w:tcPr>
            <w:tcW w:w="5184" w:type="dxa"/>
            <w:vAlign w:val="center"/>
          </w:tcPr>
          <w:p w14:paraId="4FBDD281" w14:textId="77777777" w:rsidR="00597A96" w:rsidRDefault="00597A96" w:rsidP="00E4779F">
            <w:pPr>
              <w:spacing w:after="20"/>
            </w:pPr>
            <w:r>
              <w:rPr>
                <w:sz w:val="16"/>
              </w:rPr>
              <w:t>Formula, sample, target and confidence interval.</w:t>
            </w:r>
          </w:p>
        </w:tc>
      </w:tr>
      <w:tr w:rsidR="00597A96" w14:paraId="48977983" w14:textId="77777777" w:rsidTr="00E4779F">
        <w:trPr>
          <w:jc w:val="center"/>
        </w:trPr>
        <w:tc>
          <w:tcPr>
            <w:tcW w:w="5184" w:type="dxa"/>
            <w:vAlign w:val="center"/>
          </w:tcPr>
          <w:p w14:paraId="291CB5F2" w14:textId="77777777" w:rsidR="00597A96" w:rsidRDefault="00597A96" w:rsidP="00E4779F">
            <w:pPr>
              <w:spacing w:after="20"/>
            </w:pPr>
            <w:r>
              <w:rPr>
                <w:sz w:val="16"/>
              </w:rPr>
              <w:t>Retrieval relevance</w:t>
            </w:r>
          </w:p>
        </w:tc>
        <w:tc>
          <w:tcPr>
            <w:tcW w:w="5184" w:type="dxa"/>
            <w:vAlign w:val="center"/>
          </w:tcPr>
          <w:p w14:paraId="4D7CD22A" w14:textId="77777777" w:rsidR="00597A96" w:rsidRDefault="00597A96" w:rsidP="00E4779F">
            <w:pPr>
              <w:spacing w:after="20"/>
            </w:pPr>
            <w:r>
              <w:rPr>
                <w:sz w:val="16"/>
              </w:rPr>
              <w:t>Method, target and evaluation set.</w:t>
            </w:r>
          </w:p>
        </w:tc>
      </w:tr>
      <w:tr w:rsidR="00597A96" w14:paraId="17F87B47" w14:textId="77777777" w:rsidTr="00E4779F">
        <w:trPr>
          <w:jc w:val="center"/>
        </w:trPr>
        <w:tc>
          <w:tcPr>
            <w:tcW w:w="5184" w:type="dxa"/>
            <w:vAlign w:val="center"/>
          </w:tcPr>
          <w:p w14:paraId="761D71C6" w14:textId="77777777" w:rsidR="00597A96" w:rsidRDefault="00597A96" w:rsidP="00E4779F">
            <w:pPr>
              <w:spacing w:after="20"/>
            </w:pPr>
            <w:proofErr w:type="spellStart"/>
            <w:r>
              <w:rPr>
                <w:sz w:val="16"/>
              </w:rPr>
              <w:t>Groundedness</w:t>
            </w:r>
            <w:proofErr w:type="spellEnd"/>
          </w:p>
        </w:tc>
        <w:tc>
          <w:tcPr>
            <w:tcW w:w="5184" w:type="dxa"/>
            <w:vAlign w:val="center"/>
          </w:tcPr>
          <w:p w14:paraId="62A2BB4E" w14:textId="77777777" w:rsidR="00597A96" w:rsidRDefault="00597A96" w:rsidP="00E4779F">
            <w:pPr>
              <w:spacing w:after="20"/>
            </w:pPr>
            <w:r>
              <w:rPr>
                <w:sz w:val="16"/>
              </w:rPr>
              <w:t>How source support is verified.</w:t>
            </w:r>
          </w:p>
        </w:tc>
      </w:tr>
      <w:tr w:rsidR="00597A96" w14:paraId="45228728" w14:textId="77777777" w:rsidTr="00E4779F">
        <w:trPr>
          <w:jc w:val="center"/>
        </w:trPr>
        <w:tc>
          <w:tcPr>
            <w:tcW w:w="5184" w:type="dxa"/>
            <w:vAlign w:val="center"/>
          </w:tcPr>
          <w:p w14:paraId="329E0166" w14:textId="77777777" w:rsidR="00597A96" w:rsidRDefault="00597A96" w:rsidP="00E4779F">
            <w:pPr>
              <w:spacing w:after="20"/>
            </w:pPr>
            <w:r>
              <w:rPr>
                <w:sz w:val="16"/>
              </w:rPr>
              <w:t>Hallucination rate</w:t>
            </w:r>
          </w:p>
        </w:tc>
        <w:tc>
          <w:tcPr>
            <w:tcW w:w="5184" w:type="dxa"/>
            <w:vAlign w:val="center"/>
          </w:tcPr>
          <w:p w14:paraId="72A87F24" w14:textId="77777777" w:rsidR="00597A96" w:rsidRDefault="00597A96" w:rsidP="00E4779F">
            <w:pPr>
              <w:spacing w:after="20"/>
            </w:pPr>
            <w:r>
              <w:rPr>
                <w:sz w:val="16"/>
              </w:rPr>
              <w:t>Detection and target.</w:t>
            </w:r>
          </w:p>
        </w:tc>
      </w:tr>
      <w:tr w:rsidR="00597A96" w14:paraId="2C3171F7" w14:textId="77777777" w:rsidTr="00E4779F">
        <w:trPr>
          <w:jc w:val="center"/>
        </w:trPr>
        <w:tc>
          <w:tcPr>
            <w:tcW w:w="5184" w:type="dxa"/>
            <w:vAlign w:val="center"/>
          </w:tcPr>
          <w:p w14:paraId="58A7E5C4" w14:textId="77777777" w:rsidR="00597A96" w:rsidRDefault="00597A96" w:rsidP="00E4779F">
            <w:pPr>
              <w:spacing w:after="20"/>
            </w:pPr>
            <w:r>
              <w:rPr>
                <w:sz w:val="16"/>
              </w:rPr>
              <w:t>Safe-abstention rate</w:t>
            </w:r>
          </w:p>
        </w:tc>
        <w:tc>
          <w:tcPr>
            <w:tcW w:w="5184" w:type="dxa"/>
            <w:vAlign w:val="center"/>
          </w:tcPr>
          <w:p w14:paraId="3C26810C" w14:textId="77777777" w:rsidR="00597A96" w:rsidRDefault="00597A96" w:rsidP="00E4779F">
            <w:pPr>
              <w:spacing w:after="20"/>
            </w:pPr>
            <w:r>
              <w:rPr>
                <w:sz w:val="16"/>
              </w:rPr>
              <w:t>Correct abstentions / opportunities.</w:t>
            </w:r>
          </w:p>
        </w:tc>
      </w:tr>
      <w:tr w:rsidR="00597A96" w14:paraId="721D9508" w14:textId="77777777" w:rsidTr="00E4779F">
        <w:trPr>
          <w:jc w:val="center"/>
        </w:trPr>
        <w:tc>
          <w:tcPr>
            <w:tcW w:w="5184" w:type="dxa"/>
            <w:vAlign w:val="center"/>
          </w:tcPr>
          <w:p w14:paraId="7FEDEAF1" w14:textId="77777777" w:rsidR="00597A96" w:rsidRDefault="00597A96" w:rsidP="00E4779F">
            <w:pPr>
              <w:spacing w:after="20"/>
            </w:pPr>
            <w:r>
              <w:rPr>
                <w:sz w:val="16"/>
              </w:rPr>
              <w:t>Human-vs-AI agreement</w:t>
            </w:r>
          </w:p>
        </w:tc>
        <w:tc>
          <w:tcPr>
            <w:tcW w:w="5184" w:type="dxa"/>
            <w:vAlign w:val="center"/>
          </w:tcPr>
          <w:p w14:paraId="655B1410" w14:textId="77777777" w:rsidR="00597A96" w:rsidRDefault="00597A96" w:rsidP="00E4779F">
            <w:pPr>
              <w:spacing w:after="20"/>
            </w:pPr>
            <w:r>
              <w:rPr>
                <w:sz w:val="16"/>
              </w:rPr>
              <w:t>Scoring methodology.</w:t>
            </w:r>
          </w:p>
        </w:tc>
      </w:tr>
      <w:tr w:rsidR="00597A96" w14:paraId="736EB4B8" w14:textId="77777777" w:rsidTr="00E4779F">
        <w:trPr>
          <w:jc w:val="center"/>
        </w:trPr>
        <w:tc>
          <w:tcPr>
            <w:tcW w:w="5184" w:type="dxa"/>
            <w:vAlign w:val="center"/>
          </w:tcPr>
          <w:p w14:paraId="73EB5155" w14:textId="77777777" w:rsidR="00597A96" w:rsidRDefault="00597A96" w:rsidP="00E4779F">
            <w:pPr>
              <w:spacing w:after="20"/>
            </w:pPr>
            <w:r>
              <w:rPr>
                <w:sz w:val="16"/>
              </w:rPr>
              <w:t>AI transfer accuracy</w:t>
            </w:r>
          </w:p>
        </w:tc>
        <w:tc>
          <w:tcPr>
            <w:tcW w:w="5184" w:type="dxa"/>
            <w:vAlign w:val="center"/>
          </w:tcPr>
          <w:p w14:paraId="259C2CC8" w14:textId="77777777" w:rsidR="00597A96" w:rsidRDefault="00597A96" w:rsidP="00E4779F">
            <w:pPr>
              <w:spacing w:after="20"/>
            </w:pPr>
            <w:r>
              <w:rPr>
                <w:sz w:val="16"/>
              </w:rPr>
              <w:t>Correct transfer decisions.</w:t>
            </w:r>
          </w:p>
        </w:tc>
      </w:tr>
      <w:tr w:rsidR="00597A96" w14:paraId="60D17625" w14:textId="77777777" w:rsidTr="00E4779F">
        <w:trPr>
          <w:jc w:val="center"/>
        </w:trPr>
        <w:tc>
          <w:tcPr>
            <w:tcW w:w="5184" w:type="dxa"/>
            <w:vAlign w:val="center"/>
          </w:tcPr>
          <w:p w14:paraId="7917DC4B" w14:textId="77777777" w:rsidR="00597A96" w:rsidRDefault="00597A96" w:rsidP="00E4779F">
            <w:pPr>
              <w:spacing w:after="20"/>
            </w:pPr>
            <w:r>
              <w:rPr>
                <w:sz w:val="16"/>
              </w:rPr>
              <w:t>AI resolution rate</w:t>
            </w:r>
          </w:p>
        </w:tc>
        <w:tc>
          <w:tcPr>
            <w:tcW w:w="5184" w:type="dxa"/>
            <w:vAlign w:val="center"/>
          </w:tcPr>
          <w:p w14:paraId="236B275A" w14:textId="77777777" w:rsidR="00597A96" w:rsidRDefault="00597A96" w:rsidP="00E4779F">
            <w:pPr>
              <w:spacing w:after="20"/>
            </w:pPr>
            <w:r>
              <w:rPr>
                <w:sz w:val="16"/>
              </w:rPr>
              <w:t>Approved interactions safely resolved by AI.</w:t>
            </w:r>
          </w:p>
        </w:tc>
      </w:tr>
      <w:tr w:rsidR="00597A96" w14:paraId="22132C75" w14:textId="77777777" w:rsidTr="00E4779F">
        <w:trPr>
          <w:jc w:val="center"/>
        </w:trPr>
        <w:tc>
          <w:tcPr>
            <w:tcW w:w="5184" w:type="dxa"/>
            <w:vAlign w:val="center"/>
          </w:tcPr>
          <w:p w14:paraId="5EAE4A19" w14:textId="77777777" w:rsidR="00597A96" w:rsidRDefault="00597A96" w:rsidP="00E4779F">
            <w:pPr>
              <w:spacing w:after="20"/>
            </w:pPr>
            <w:r>
              <w:rPr>
                <w:sz w:val="16"/>
              </w:rPr>
              <w:t>AI containment rate</w:t>
            </w:r>
          </w:p>
        </w:tc>
        <w:tc>
          <w:tcPr>
            <w:tcW w:w="5184" w:type="dxa"/>
            <w:vAlign w:val="center"/>
          </w:tcPr>
          <w:p w14:paraId="5F5D870F" w14:textId="77777777" w:rsidR="00597A96" w:rsidRDefault="00597A96" w:rsidP="00E4779F">
            <w:pPr>
              <w:spacing w:after="20"/>
            </w:pPr>
            <w:r>
              <w:rPr>
                <w:sz w:val="16"/>
              </w:rPr>
              <w:t>Interactions completed without human transfer, with quality safeguards.</w:t>
            </w:r>
          </w:p>
        </w:tc>
      </w:tr>
      <w:tr w:rsidR="00597A96" w14:paraId="3D62E726" w14:textId="77777777" w:rsidTr="00E4779F">
        <w:trPr>
          <w:jc w:val="center"/>
        </w:trPr>
        <w:tc>
          <w:tcPr>
            <w:tcW w:w="5184" w:type="dxa"/>
            <w:vAlign w:val="center"/>
          </w:tcPr>
          <w:p w14:paraId="549D4E75" w14:textId="77777777" w:rsidR="00597A96" w:rsidRDefault="00597A96" w:rsidP="00E4779F">
            <w:pPr>
              <w:spacing w:after="20"/>
            </w:pPr>
            <w:r>
              <w:rPr>
                <w:sz w:val="16"/>
              </w:rPr>
              <w:lastRenderedPageBreak/>
              <w:t>AI response latency</w:t>
            </w:r>
          </w:p>
        </w:tc>
        <w:tc>
          <w:tcPr>
            <w:tcW w:w="5184" w:type="dxa"/>
            <w:vAlign w:val="center"/>
          </w:tcPr>
          <w:p w14:paraId="31D7C30F" w14:textId="77777777" w:rsidR="00597A96" w:rsidRDefault="00597A96" w:rsidP="00E4779F">
            <w:pPr>
              <w:spacing w:after="20"/>
            </w:pPr>
            <w:r>
              <w:rPr>
                <w:sz w:val="16"/>
              </w:rPr>
              <w:t>P50/P95/P99.</w:t>
            </w:r>
          </w:p>
        </w:tc>
      </w:tr>
      <w:tr w:rsidR="00597A96" w14:paraId="4775844F" w14:textId="77777777" w:rsidTr="00E4779F">
        <w:trPr>
          <w:jc w:val="center"/>
        </w:trPr>
        <w:tc>
          <w:tcPr>
            <w:tcW w:w="5184" w:type="dxa"/>
            <w:vAlign w:val="center"/>
          </w:tcPr>
          <w:p w14:paraId="164A6856" w14:textId="77777777" w:rsidR="00597A96" w:rsidRDefault="00597A96" w:rsidP="00E4779F">
            <w:pPr>
              <w:spacing w:after="20"/>
            </w:pPr>
            <w:r>
              <w:rPr>
                <w:sz w:val="16"/>
              </w:rPr>
              <w:t>Language accuracy</w:t>
            </w:r>
          </w:p>
        </w:tc>
        <w:tc>
          <w:tcPr>
            <w:tcW w:w="5184" w:type="dxa"/>
            <w:vAlign w:val="center"/>
          </w:tcPr>
          <w:p w14:paraId="3F916251" w14:textId="77777777" w:rsidR="00597A96" w:rsidRDefault="00597A96" w:rsidP="00E4779F">
            <w:pPr>
              <w:spacing w:after="20"/>
            </w:pPr>
            <w:r>
              <w:rPr>
                <w:sz w:val="16"/>
              </w:rPr>
              <w:t>Language-wise performance.</w:t>
            </w:r>
          </w:p>
        </w:tc>
      </w:tr>
      <w:tr w:rsidR="00597A96" w14:paraId="34470CA2" w14:textId="77777777" w:rsidTr="00E4779F">
        <w:trPr>
          <w:jc w:val="center"/>
        </w:trPr>
        <w:tc>
          <w:tcPr>
            <w:tcW w:w="5184" w:type="dxa"/>
            <w:vAlign w:val="center"/>
          </w:tcPr>
          <w:p w14:paraId="02619E19" w14:textId="77777777" w:rsidR="00597A96" w:rsidRDefault="00597A96" w:rsidP="00E4779F">
            <w:pPr>
              <w:spacing w:after="20"/>
            </w:pPr>
            <w:r>
              <w:rPr>
                <w:sz w:val="16"/>
              </w:rPr>
              <w:t>Journey-state accuracy</w:t>
            </w:r>
          </w:p>
        </w:tc>
        <w:tc>
          <w:tcPr>
            <w:tcW w:w="5184" w:type="dxa"/>
            <w:vAlign w:val="center"/>
          </w:tcPr>
          <w:p w14:paraId="75FADEEC" w14:textId="77777777" w:rsidR="00597A96" w:rsidRDefault="00597A96" w:rsidP="00E4779F">
            <w:pPr>
              <w:spacing w:after="20"/>
            </w:pPr>
            <w:r>
              <w:rPr>
                <w:sz w:val="16"/>
              </w:rPr>
              <w:t>Correct next-state prediction/action.</w:t>
            </w:r>
          </w:p>
        </w:tc>
      </w:tr>
      <w:tr w:rsidR="00597A96" w14:paraId="1279233F" w14:textId="77777777" w:rsidTr="00E4779F">
        <w:trPr>
          <w:jc w:val="center"/>
        </w:trPr>
        <w:tc>
          <w:tcPr>
            <w:tcW w:w="5184" w:type="dxa"/>
            <w:vAlign w:val="center"/>
          </w:tcPr>
          <w:p w14:paraId="24BC67DD" w14:textId="77777777" w:rsidR="00597A96" w:rsidRDefault="00597A96" w:rsidP="00E4779F">
            <w:pPr>
              <w:spacing w:after="20"/>
            </w:pPr>
            <w:r>
              <w:rPr>
                <w:sz w:val="16"/>
              </w:rPr>
              <w:t>Follow-up completion</w:t>
            </w:r>
          </w:p>
        </w:tc>
        <w:tc>
          <w:tcPr>
            <w:tcW w:w="5184" w:type="dxa"/>
            <w:vAlign w:val="center"/>
          </w:tcPr>
          <w:p w14:paraId="6AE947EC" w14:textId="77777777" w:rsidR="00597A96" w:rsidRDefault="00597A96" w:rsidP="00E4779F">
            <w:pPr>
              <w:spacing w:after="20"/>
            </w:pPr>
            <w:r>
              <w:rPr>
                <w:sz w:val="16"/>
              </w:rPr>
              <w:t>AI-triggered tasks completed within TAT.</w:t>
            </w:r>
          </w:p>
        </w:tc>
      </w:tr>
      <w:tr w:rsidR="00597A96" w14:paraId="4BF522C5" w14:textId="77777777" w:rsidTr="00E4779F">
        <w:trPr>
          <w:jc w:val="center"/>
        </w:trPr>
        <w:tc>
          <w:tcPr>
            <w:tcW w:w="5184" w:type="dxa"/>
            <w:vAlign w:val="center"/>
          </w:tcPr>
          <w:p w14:paraId="4C49DAC3" w14:textId="77777777" w:rsidR="00597A96" w:rsidRDefault="00597A96" w:rsidP="00E4779F">
            <w:pPr>
              <w:spacing w:after="20"/>
            </w:pPr>
            <w:r>
              <w:rPr>
                <w:sz w:val="16"/>
              </w:rPr>
              <w:t>No-show recovery rate</w:t>
            </w:r>
          </w:p>
        </w:tc>
        <w:tc>
          <w:tcPr>
            <w:tcW w:w="5184" w:type="dxa"/>
            <w:vAlign w:val="center"/>
          </w:tcPr>
          <w:p w14:paraId="485A517E" w14:textId="77777777" w:rsidR="00597A96" w:rsidRDefault="00597A96" w:rsidP="00E4779F">
            <w:pPr>
              <w:spacing w:after="20"/>
            </w:pPr>
            <w:r>
              <w:rPr>
                <w:sz w:val="16"/>
              </w:rPr>
              <w:t>Successful recovery after no-show.</w:t>
            </w:r>
          </w:p>
        </w:tc>
      </w:tr>
      <w:tr w:rsidR="00597A96" w14:paraId="2DD83EDA" w14:textId="77777777" w:rsidTr="00E4779F">
        <w:trPr>
          <w:jc w:val="center"/>
        </w:trPr>
        <w:tc>
          <w:tcPr>
            <w:tcW w:w="5184" w:type="dxa"/>
            <w:vAlign w:val="center"/>
          </w:tcPr>
          <w:p w14:paraId="1643AACC" w14:textId="77777777" w:rsidR="00597A96" w:rsidRDefault="00597A96" w:rsidP="00E4779F">
            <w:pPr>
              <w:spacing w:after="20"/>
            </w:pPr>
            <w:r>
              <w:rPr>
                <w:sz w:val="16"/>
              </w:rPr>
              <w:t>Dormant reactivation rate</w:t>
            </w:r>
          </w:p>
        </w:tc>
        <w:tc>
          <w:tcPr>
            <w:tcW w:w="5184" w:type="dxa"/>
            <w:vAlign w:val="center"/>
          </w:tcPr>
          <w:p w14:paraId="3CFC15AC" w14:textId="77777777" w:rsidR="00597A96" w:rsidRDefault="00597A96" w:rsidP="00E4779F">
            <w:pPr>
              <w:spacing w:after="20"/>
            </w:pPr>
            <w:r>
              <w:rPr>
                <w:sz w:val="16"/>
              </w:rPr>
              <w:t>Dormant journeys reactivated.</w:t>
            </w:r>
          </w:p>
        </w:tc>
      </w:tr>
      <w:tr w:rsidR="00597A96" w14:paraId="7D020387" w14:textId="77777777" w:rsidTr="00E4779F">
        <w:trPr>
          <w:jc w:val="center"/>
        </w:trPr>
        <w:tc>
          <w:tcPr>
            <w:tcW w:w="5184" w:type="dxa"/>
            <w:vAlign w:val="center"/>
          </w:tcPr>
          <w:p w14:paraId="5BF00317" w14:textId="77777777" w:rsidR="00597A96" w:rsidRDefault="00597A96" w:rsidP="00E4779F">
            <w:pPr>
              <w:spacing w:after="20"/>
            </w:pPr>
            <w:r>
              <w:rPr>
                <w:sz w:val="16"/>
              </w:rPr>
              <w:t>Negative feedback recovery rate</w:t>
            </w:r>
          </w:p>
        </w:tc>
        <w:tc>
          <w:tcPr>
            <w:tcW w:w="5184" w:type="dxa"/>
            <w:vAlign w:val="center"/>
          </w:tcPr>
          <w:p w14:paraId="21B377A7" w14:textId="77777777" w:rsidR="00597A96" w:rsidRDefault="00597A96" w:rsidP="00E4779F">
            <w:pPr>
              <w:spacing w:after="20"/>
            </w:pPr>
            <w:r>
              <w:rPr>
                <w:sz w:val="16"/>
              </w:rPr>
              <w:t>Negative feedback cases successfully recovered/closed.</w:t>
            </w:r>
          </w:p>
        </w:tc>
      </w:tr>
    </w:tbl>
    <w:p w14:paraId="514E4548" w14:textId="77777777" w:rsidR="00597A96" w:rsidRDefault="00597A96" w:rsidP="00597A96">
      <w:pPr>
        <w:spacing w:after="20"/>
      </w:pPr>
    </w:p>
    <w:p w14:paraId="0EC04CF0" w14:textId="18E7DB07" w:rsidR="00711F59" w:rsidRDefault="00597A96" w:rsidP="00711F59">
      <w:pPr>
        <w:spacing w:after="20"/>
      </w:pPr>
      <w:r>
        <w:t>Multilingual requirement.</w:t>
      </w:r>
    </w:p>
    <w:p w14:paraId="6EDD5CA4" w14:textId="77777777" w:rsidR="00711F59" w:rsidRDefault="00711F59" w:rsidP="00711F59">
      <w:pPr>
        <w:spacing w:after="20"/>
      </w:pPr>
    </w:p>
    <w:p w14:paraId="263A45FA" w14:textId="77777777" w:rsidR="00711F59" w:rsidRDefault="00711F59" w:rsidP="00711F59">
      <w:pPr>
        <w:spacing w:after="20"/>
      </w:pPr>
    </w:p>
    <w:sectPr w:rsidR="00711F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EFCD91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B23089"/>
    <w:multiLevelType w:val="multilevel"/>
    <w:tmpl w:val="58F2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87279"/>
    <w:multiLevelType w:val="multilevel"/>
    <w:tmpl w:val="A096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734CB"/>
    <w:multiLevelType w:val="multilevel"/>
    <w:tmpl w:val="4136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670A7"/>
    <w:multiLevelType w:val="multilevel"/>
    <w:tmpl w:val="0C8A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12277"/>
    <w:multiLevelType w:val="multilevel"/>
    <w:tmpl w:val="D42C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B573D"/>
    <w:multiLevelType w:val="multilevel"/>
    <w:tmpl w:val="226E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53DE5"/>
    <w:multiLevelType w:val="multilevel"/>
    <w:tmpl w:val="5D84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F01464"/>
    <w:multiLevelType w:val="multilevel"/>
    <w:tmpl w:val="D4F8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AD44F2"/>
    <w:multiLevelType w:val="multilevel"/>
    <w:tmpl w:val="53F2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BD5014"/>
    <w:multiLevelType w:val="multilevel"/>
    <w:tmpl w:val="BB76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3343F7"/>
    <w:multiLevelType w:val="multilevel"/>
    <w:tmpl w:val="2D98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B4696A"/>
    <w:multiLevelType w:val="multilevel"/>
    <w:tmpl w:val="CDCC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2E080B"/>
    <w:multiLevelType w:val="multilevel"/>
    <w:tmpl w:val="64F4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B265F6"/>
    <w:multiLevelType w:val="multilevel"/>
    <w:tmpl w:val="9656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D53316"/>
    <w:multiLevelType w:val="multilevel"/>
    <w:tmpl w:val="09EC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9B4464"/>
    <w:multiLevelType w:val="multilevel"/>
    <w:tmpl w:val="DBF0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4820543">
    <w:abstractNumId w:val="1"/>
  </w:num>
  <w:num w:numId="2" w16cid:durableId="813060904">
    <w:abstractNumId w:val="10"/>
  </w:num>
  <w:num w:numId="3" w16cid:durableId="589240288">
    <w:abstractNumId w:val="16"/>
  </w:num>
  <w:num w:numId="4" w16cid:durableId="1024096810">
    <w:abstractNumId w:val="8"/>
  </w:num>
  <w:num w:numId="5" w16cid:durableId="1317807079">
    <w:abstractNumId w:val="15"/>
  </w:num>
  <w:num w:numId="6" w16cid:durableId="2044134944">
    <w:abstractNumId w:val="3"/>
  </w:num>
  <w:num w:numId="7" w16cid:durableId="943926057">
    <w:abstractNumId w:val="7"/>
  </w:num>
  <w:num w:numId="8" w16cid:durableId="2040618390">
    <w:abstractNumId w:val="14"/>
  </w:num>
  <w:num w:numId="9" w16cid:durableId="1563637731">
    <w:abstractNumId w:val="2"/>
  </w:num>
  <w:num w:numId="10" w16cid:durableId="419452482">
    <w:abstractNumId w:val="9"/>
  </w:num>
  <w:num w:numId="11" w16cid:durableId="1151749646">
    <w:abstractNumId w:val="13"/>
  </w:num>
  <w:num w:numId="12" w16cid:durableId="944338962">
    <w:abstractNumId w:val="6"/>
  </w:num>
  <w:num w:numId="13" w16cid:durableId="1833135146">
    <w:abstractNumId w:val="5"/>
  </w:num>
  <w:num w:numId="14" w16cid:durableId="77363236">
    <w:abstractNumId w:val="12"/>
  </w:num>
  <w:num w:numId="15" w16cid:durableId="1241212471">
    <w:abstractNumId w:val="11"/>
  </w:num>
  <w:num w:numId="16" w16cid:durableId="1158349985">
    <w:abstractNumId w:val="4"/>
  </w:num>
  <w:num w:numId="17" w16cid:durableId="857619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A26"/>
    <w:rsid w:val="00134A26"/>
    <w:rsid w:val="00597A96"/>
    <w:rsid w:val="00711F59"/>
    <w:rsid w:val="007528EA"/>
    <w:rsid w:val="00B914B3"/>
    <w:rsid w:val="00C22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AF778"/>
  <w15:chartTrackingRefBased/>
  <w15:docId w15:val="{E2A35140-3E06-498D-A03E-3E601F331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A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A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A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A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A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A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A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A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A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A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A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711F59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711F59"/>
    <w:pPr>
      <w:numPr>
        <w:numId w:val="17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ptos" w:eastAsiaTheme="minorEastAsia" w:hAnsi="Aptos"/>
      <w:kern w:val="0"/>
      <w:sz w:val="1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9</Pages>
  <Words>2772</Words>
  <Characters>15804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Sayantini Sarkar</dc:creator>
  <cp:keywords/>
  <dc:description/>
  <cp:lastModifiedBy>Sayantini Sarkar</cp:lastModifiedBy>
  <cp:revision>1</cp:revision>
  <dcterms:created xsi:type="dcterms:W3CDTF">2026-09-02T12:15:00Z</dcterms:created>
  <dcterms:modified xsi:type="dcterms:W3CDTF">2026-09-02T13:16:00Z</dcterms:modified>
</cp:coreProperties>
</file>