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9C1" w:rsidRDefault="00E833AC" w:rsidP="003A29C1">
      <w:pPr>
        <w:jc w:val="center"/>
        <w:rPr>
          <w:b/>
          <w:bCs/>
          <w:sz w:val="40"/>
          <w:szCs w:val="40"/>
        </w:rPr>
      </w:pPr>
      <w:r>
        <w:rPr>
          <w:b/>
          <w:bCs/>
          <w:sz w:val="40"/>
          <w:szCs w:val="40"/>
        </w:rPr>
        <w:t>CEL</w:t>
      </w:r>
      <w:r w:rsidR="003A29C1">
        <w:rPr>
          <w:b/>
          <w:bCs/>
          <w:sz w:val="40"/>
          <w:szCs w:val="40"/>
        </w:rPr>
        <w:t xml:space="preserve"> Recruitment</w:t>
      </w:r>
    </w:p>
    <w:p w:rsidR="003A29C1" w:rsidRDefault="003A29C1" w:rsidP="003A29C1">
      <w:pPr>
        <w:jc w:val="center"/>
        <w:rPr>
          <w:b/>
          <w:bCs/>
          <w:sz w:val="40"/>
          <w:szCs w:val="40"/>
        </w:rPr>
      </w:pPr>
    </w:p>
    <w:p w:rsidR="003A29C1" w:rsidRDefault="003A29C1" w:rsidP="003A29C1">
      <w:pPr>
        <w:jc w:val="both"/>
        <w:rPr>
          <w:b/>
          <w:bCs/>
          <w:sz w:val="30"/>
          <w:szCs w:val="30"/>
        </w:rPr>
      </w:pPr>
      <w:r>
        <w:rPr>
          <w:b/>
          <w:bCs/>
          <w:sz w:val="30"/>
          <w:szCs w:val="30"/>
        </w:rPr>
        <w:t>History</w:t>
      </w:r>
    </w:p>
    <w:p w:rsidR="003E5888" w:rsidRPr="003E5888" w:rsidRDefault="003E5888" w:rsidP="003E5888">
      <w:pPr>
        <w:pStyle w:val="NormalWeb"/>
        <w:shd w:val="clear" w:color="auto" w:fill="FFFFFF"/>
        <w:spacing w:after="150"/>
        <w:jc w:val="both"/>
        <w:rPr>
          <w:rFonts w:asciiTheme="minorHAnsi" w:hAnsiTheme="minorHAnsi" w:cstheme="minorHAnsi"/>
          <w:color w:val="000000"/>
          <w:sz w:val="26"/>
          <w:szCs w:val="26"/>
        </w:rPr>
      </w:pPr>
      <w:r w:rsidRPr="003E5888">
        <w:rPr>
          <w:rFonts w:asciiTheme="minorHAnsi" w:hAnsiTheme="minorHAnsi" w:cstheme="minorHAnsi"/>
          <w:color w:val="000000"/>
          <w:sz w:val="26"/>
          <w:szCs w:val="26"/>
        </w:rPr>
        <w:t>Central Electronics Limited is a Govt. of India Enterprise under the Department of Scientific and Industrial Research (DSIR), Ministry of Science &amp; Technology. It was established in 1974, with an objective to commercially exploit indigenous technologies developed by National Laboratories and R</w:t>
      </w:r>
      <w:r>
        <w:rPr>
          <w:rFonts w:asciiTheme="minorHAnsi" w:hAnsiTheme="minorHAnsi" w:cstheme="minorHAnsi"/>
          <w:color w:val="000000"/>
          <w:sz w:val="26"/>
          <w:szCs w:val="26"/>
        </w:rPr>
        <w:t>&amp;D Institutions in the country.</w:t>
      </w:r>
    </w:p>
    <w:p w:rsidR="003E5888" w:rsidRPr="003E5888" w:rsidRDefault="003E5888" w:rsidP="003E5888">
      <w:pPr>
        <w:pStyle w:val="NormalWeb"/>
        <w:shd w:val="clear" w:color="auto" w:fill="FFFFFF"/>
        <w:spacing w:after="150"/>
        <w:jc w:val="both"/>
        <w:rPr>
          <w:rFonts w:asciiTheme="minorHAnsi" w:hAnsiTheme="minorHAnsi" w:cstheme="minorHAnsi"/>
          <w:color w:val="000000"/>
          <w:sz w:val="26"/>
          <w:szCs w:val="26"/>
        </w:rPr>
      </w:pPr>
      <w:r w:rsidRPr="003E5888">
        <w:rPr>
          <w:rFonts w:asciiTheme="minorHAnsi" w:hAnsiTheme="minorHAnsi" w:cstheme="minorHAnsi"/>
          <w:color w:val="000000"/>
          <w:sz w:val="26"/>
          <w:szCs w:val="26"/>
        </w:rPr>
        <w:t>CEL has developed a number of products for the first time in the country through its own R&amp;D efforts and in close association with the premier National &amp; International Laboratories including Defense Laboratories. In recognition of all these efforts, CEL has been awarded a number of times with prestigious awards including “N</w:t>
      </w:r>
      <w:r>
        <w:rPr>
          <w:rFonts w:asciiTheme="minorHAnsi" w:hAnsiTheme="minorHAnsi" w:cstheme="minorHAnsi"/>
          <w:color w:val="000000"/>
          <w:sz w:val="26"/>
          <w:szCs w:val="26"/>
        </w:rPr>
        <w:t>ational Award for R&amp;D by DSIR”.</w:t>
      </w:r>
    </w:p>
    <w:p w:rsidR="003E5888" w:rsidRPr="003E5888" w:rsidRDefault="003E5888" w:rsidP="003E5888">
      <w:pPr>
        <w:pStyle w:val="NormalWeb"/>
        <w:shd w:val="clear" w:color="auto" w:fill="FFFFFF"/>
        <w:spacing w:after="150"/>
        <w:jc w:val="both"/>
        <w:rPr>
          <w:rFonts w:asciiTheme="minorHAnsi" w:hAnsiTheme="minorHAnsi" w:cstheme="minorHAnsi"/>
          <w:color w:val="000000"/>
          <w:sz w:val="26"/>
          <w:szCs w:val="26"/>
        </w:rPr>
      </w:pPr>
      <w:r w:rsidRPr="003E5888">
        <w:rPr>
          <w:rFonts w:asciiTheme="minorHAnsi" w:hAnsiTheme="minorHAnsi" w:cstheme="minorHAnsi"/>
          <w:color w:val="000000"/>
          <w:sz w:val="26"/>
          <w:szCs w:val="26"/>
        </w:rPr>
        <w:t>CEL is pioneer in the country in the field of Solar Photovoltaic (SPV) and it has developed the technology with its own R&amp;D efforts. Its solar products have been qualified to Internati</w:t>
      </w:r>
      <w:r>
        <w:rPr>
          <w:rFonts w:asciiTheme="minorHAnsi" w:hAnsiTheme="minorHAnsi" w:cstheme="minorHAnsi"/>
          <w:color w:val="000000"/>
          <w:sz w:val="26"/>
          <w:szCs w:val="26"/>
        </w:rPr>
        <w:t>onal Standards IEC 61215/61730.</w:t>
      </w:r>
    </w:p>
    <w:p w:rsidR="003E5888" w:rsidRPr="003E5888" w:rsidRDefault="003E5888" w:rsidP="003E5888">
      <w:pPr>
        <w:pStyle w:val="NormalWeb"/>
        <w:shd w:val="clear" w:color="auto" w:fill="FFFFFF"/>
        <w:spacing w:after="150"/>
        <w:jc w:val="both"/>
        <w:rPr>
          <w:rFonts w:asciiTheme="minorHAnsi" w:hAnsiTheme="minorHAnsi" w:cstheme="minorHAnsi"/>
          <w:color w:val="000000"/>
          <w:sz w:val="26"/>
          <w:szCs w:val="26"/>
        </w:rPr>
      </w:pPr>
      <w:r w:rsidRPr="003E5888">
        <w:rPr>
          <w:rFonts w:asciiTheme="minorHAnsi" w:hAnsiTheme="minorHAnsi" w:cstheme="minorHAnsi"/>
          <w:color w:val="000000"/>
          <w:sz w:val="26"/>
          <w:szCs w:val="26"/>
        </w:rPr>
        <w:t xml:space="preserve">CEL has also developed axle counter systems that are being used in Railway </w:t>
      </w:r>
      <w:r w:rsidRPr="003E5888">
        <w:rPr>
          <w:rFonts w:asciiTheme="minorHAnsi" w:hAnsiTheme="minorHAnsi" w:cstheme="minorHAnsi"/>
          <w:color w:val="000000"/>
          <w:sz w:val="26"/>
          <w:szCs w:val="26"/>
        </w:rPr>
        <w:t>signalling</w:t>
      </w:r>
      <w:r w:rsidRPr="003E5888">
        <w:rPr>
          <w:rFonts w:asciiTheme="minorHAnsi" w:hAnsiTheme="minorHAnsi" w:cstheme="minorHAnsi"/>
          <w:color w:val="000000"/>
          <w:sz w:val="26"/>
          <w:szCs w:val="26"/>
        </w:rPr>
        <w:t xml:space="preserve"> system for safe running of trains. Railway products include Single Section Digital Axle Counters (SSDAC), High Availability SSDAC (HA-SSDAC), Multi-section Digital Axle Counter (MSDAC) &amp; Block Proving by Axle Counter (BPAC) using Universal Fail Safe Block Interface (UFSBI). These products have been designed and developed in acco</w:t>
      </w:r>
      <w:r>
        <w:rPr>
          <w:rFonts w:asciiTheme="minorHAnsi" w:hAnsiTheme="minorHAnsi" w:cstheme="minorHAnsi"/>
          <w:color w:val="000000"/>
          <w:sz w:val="26"/>
          <w:szCs w:val="26"/>
        </w:rPr>
        <w:t xml:space="preserve">rdance with CENELEC standards. </w:t>
      </w:r>
    </w:p>
    <w:p w:rsidR="003A29C1" w:rsidRDefault="003E5888" w:rsidP="003E5888">
      <w:pPr>
        <w:pStyle w:val="NormalWeb"/>
        <w:shd w:val="clear" w:color="auto" w:fill="FFFFFF"/>
        <w:spacing w:after="150"/>
        <w:jc w:val="both"/>
        <w:rPr>
          <w:rFonts w:asciiTheme="minorHAnsi" w:hAnsiTheme="minorHAnsi" w:cstheme="minorHAnsi"/>
          <w:color w:val="000000"/>
          <w:sz w:val="26"/>
          <w:szCs w:val="26"/>
        </w:rPr>
      </w:pPr>
      <w:r w:rsidRPr="003E5888">
        <w:rPr>
          <w:rFonts w:asciiTheme="minorHAnsi" w:hAnsiTheme="minorHAnsi" w:cstheme="minorHAnsi"/>
          <w:color w:val="000000"/>
          <w:sz w:val="26"/>
          <w:szCs w:val="26"/>
        </w:rPr>
        <w:t>CEL has developed a number of critical components for strategic applications and is supplying these items to Defence.</w:t>
      </w:r>
    </w:p>
    <w:p w:rsidR="003A29C1" w:rsidRDefault="003A29C1"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3A29C1" w:rsidRPr="003A29C1" w:rsidRDefault="003E5888" w:rsidP="003A29C1">
      <w:pPr>
        <w:pStyle w:val="NormalWeb"/>
        <w:shd w:val="clear" w:color="auto" w:fill="FFFFFF"/>
        <w:spacing w:before="0" w:beforeAutospacing="0" w:after="150" w:afterAutospacing="0"/>
        <w:jc w:val="both"/>
        <w:rPr>
          <w:rFonts w:asciiTheme="minorHAnsi" w:hAnsiTheme="minorHAnsi" w:cstheme="minorHAnsi"/>
          <w:b/>
          <w:color w:val="000000"/>
          <w:sz w:val="30"/>
          <w:szCs w:val="30"/>
          <w:shd w:val="clear" w:color="auto" w:fill="FFFFFF"/>
        </w:rPr>
      </w:pPr>
      <w:r>
        <w:rPr>
          <w:rFonts w:asciiTheme="minorHAnsi" w:hAnsiTheme="minorHAnsi" w:cstheme="minorHAnsi"/>
          <w:b/>
          <w:color w:val="000000"/>
          <w:sz w:val="30"/>
          <w:szCs w:val="30"/>
          <w:shd w:val="clear" w:color="auto" w:fill="FFFFFF"/>
        </w:rPr>
        <w:t>Mission</w:t>
      </w:r>
    </w:p>
    <w:p w:rsidR="003E5888" w:rsidRPr="003E5888" w:rsidRDefault="003E5888" w:rsidP="003E5888">
      <w:pPr>
        <w:rPr>
          <w:rFonts w:eastAsia="Times New Roman" w:cstheme="minorHAnsi"/>
          <w:color w:val="000000"/>
          <w:sz w:val="26"/>
          <w:szCs w:val="26"/>
          <w:shd w:val="clear" w:color="auto" w:fill="FFFFFF"/>
          <w:lang w:eastAsia="en-IN"/>
        </w:rPr>
      </w:pPr>
      <w:r w:rsidRPr="003E5888">
        <w:rPr>
          <w:rFonts w:eastAsia="Times New Roman" w:cstheme="minorHAnsi"/>
          <w:color w:val="000000"/>
          <w:sz w:val="26"/>
          <w:szCs w:val="26"/>
          <w:shd w:val="clear" w:color="auto" w:fill="FFFFFF"/>
          <w:lang w:eastAsia="en-IN"/>
        </w:rPr>
        <w:t>To be a significant player in the field of Solar Photovoltaic Energy particularly for rural applications as also in Railway Safety and Signaling Electronics, Microwave Phase Control Modules and also to diversify into areas like Security Systems, Nuclear Instrumentation and Metro Electronic .</w:t>
      </w:r>
      <w:r>
        <w:rPr>
          <w:rFonts w:eastAsia="Times New Roman" w:cstheme="minorHAnsi"/>
          <w:color w:val="000000"/>
          <w:sz w:val="26"/>
          <w:szCs w:val="26"/>
          <w:shd w:val="clear" w:color="auto" w:fill="FFFFFF"/>
          <w:lang w:eastAsia="en-IN"/>
        </w:rPr>
        <w:t xml:space="preserve"> </w:t>
      </w:r>
    </w:p>
    <w:p w:rsidR="003E5888" w:rsidRDefault="003E5888"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3E5888" w:rsidRDefault="003E5888"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3E5888" w:rsidRDefault="003E5888"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3A29C1" w:rsidRDefault="003E5888" w:rsidP="003A29C1">
      <w:pPr>
        <w:pStyle w:val="NormalWeb"/>
        <w:shd w:val="clear" w:color="auto" w:fill="FFFFFF"/>
        <w:spacing w:before="0" w:beforeAutospacing="0" w:after="150" w:afterAutospacing="0"/>
        <w:jc w:val="both"/>
        <w:rPr>
          <w:rFonts w:asciiTheme="minorHAnsi" w:hAnsiTheme="minorHAnsi" w:cstheme="minorHAnsi"/>
          <w:b/>
          <w:bCs/>
          <w:color w:val="000000"/>
          <w:sz w:val="30"/>
          <w:szCs w:val="30"/>
          <w:shd w:val="clear" w:color="auto" w:fill="FFFFFF"/>
        </w:rPr>
      </w:pPr>
      <w:r>
        <w:rPr>
          <w:rFonts w:asciiTheme="minorHAnsi" w:hAnsiTheme="minorHAnsi" w:cstheme="minorHAnsi"/>
          <w:b/>
          <w:bCs/>
          <w:color w:val="000000"/>
          <w:sz w:val="30"/>
          <w:szCs w:val="30"/>
          <w:shd w:val="clear" w:color="auto" w:fill="FFFFFF"/>
        </w:rPr>
        <w:lastRenderedPageBreak/>
        <w:t>Vision</w:t>
      </w:r>
    </w:p>
    <w:p w:rsidR="003A29C1" w:rsidRDefault="003E5888" w:rsidP="003A29C1">
      <w:pPr>
        <w:rPr>
          <w:rFonts w:eastAsia="Times New Roman" w:cstheme="minorHAnsi"/>
          <w:color w:val="000000"/>
          <w:sz w:val="26"/>
          <w:szCs w:val="26"/>
          <w:shd w:val="clear" w:color="auto" w:fill="FFFFFF"/>
          <w:lang w:eastAsia="en-IN"/>
        </w:rPr>
      </w:pPr>
      <w:r w:rsidRPr="003E5888">
        <w:rPr>
          <w:rFonts w:eastAsia="Times New Roman" w:cstheme="minorHAnsi"/>
          <w:color w:val="000000"/>
          <w:sz w:val="26"/>
          <w:szCs w:val="26"/>
          <w:shd w:val="clear" w:color="auto" w:fill="FFFFFF"/>
          <w:lang w:eastAsia="en-IN"/>
        </w:rPr>
        <w:t>To be India's most trusted Company in the areas of Renewable Energy and Strategic Electronics.</w:t>
      </w:r>
    </w:p>
    <w:p w:rsidR="003E5888" w:rsidRDefault="003E5888" w:rsidP="003A29C1">
      <w:pPr>
        <w:rPr>
          <w:rFonts w:cstheme="minorHAnsi"/>
          <w:color w:val="000000"/>
          <w:sz w:val="26"/>
          <w:szCs w:val="26"/>
          <w:shd w:val="clear" w:color="auto" w:fill="FFFFFF"/>
        </w:rPr>
      </w:pPr>
    </w:p>
    <w:p w:rsidR="003A29C1" w:rsidRDefault="003E5888" w:rsidP="003A29C1">
      <w:pPr>
        <w:rPr>
          <w:rFonts w:eastAsia="Times New Roman" w:cstheme="minorHAnsi"/>
          <w:b/>
          <w:bCs/>
          <w:color w:val="000000"/>
          <w:sz w:val="30"/>
          <w:szCs w:val="30"/>
          <w:shd w:val="clear" w:color="auto" w:fill="FFFFFF"/>
          <w:lang w:eastAsia="en-IN"/>
        </w:rPr>
      </w:pPr>
      <w:r>
        <w:rPr>
          <w:rFonts w:eastAsia="Times New Roman" w:cstheme="minorHAnsi"/>
          <w:b/>
          <w:bCs/>
          <w:color w:val="000000"/>
          <w:sz w:val="30"/>
          <w:szCs w:val="30"/>
          <w:shd w:val="clear" w:color="auto" w:fill="FFFFFF"/>
          <w:lang w:eastAsia="en-IN"/>
        </w:rPr>
        <w:t>Code of Conduct</w:t>
      </w:r>
    </w:p>
    <w:p w:rsidR="003E5888" w:rsidRPr="003E5888" w:rsidRDefault="003E5888" w:rsidP="003E5888">
      <w:pPr>
        <w:pStyle w:val="ListParagraph"/>
        <w:numPr>
          <w:ilvl w:val="0"/>
          <w:numId w:val="4"/>
        </w:numPr>
        <w:rPr>
          <w:sz w:val="26"/>
          <w:szCs w:val="26"/>
        </w:rPr>
      </w:pPr>
      <w:r w:rsidRPr="003E5888">
        <w:rPr>
          <w:sz w:val="26"/>
          <w:szCs w:val="26"/>
        </w:rPr>
        <w:t>This Code of Conduct (“this Code”) shall be called “The Code of Business Conduct &amp; Ethics for Board Members and Senior Management Personnel” of Central Electronics Limited (CEL). (</w:t>
      </w:r>
      <w:r w:rsidRPr="003E5888">
        <w:rPr>
          <w:sz w:val="26"/>
          <w:szCs w:val="26"/>
        </w:rPr>
        <w:t>Here</w:t>
      </w:r>
      <w:r w:rsidRPr="003E5888">
        <w:rPr>
          <w:sz w:val="26"/>
          <w:szCs w:val="26"/>
        </w:rPr>
        <w:t xml:space="preserve"> - in- afte</w:t>
      </w:r>
      <w:r w:rsidRPr="003E5888">
        <w:rPr>
          <w:sz w:val="26"/>
          <w:szCs w:val="26"/>
        </w:rPr>
        <w:t>r referred to as “the Company”)</w:t>
      </w:r>
    </w:p>
    <w:p w:rsidR="003E5888" w:rsidRPr="003E5888" w:rsidRDefault="003E5888" w:rsidP="003E5888">
      <w:pPr>
        <w:pStyle w:val="ListParagraph"/>
        <w:numPr>
          <w:ilvl w:val="0"/>
          <w:numId w:val="4"/>
        </w:numPr>
        <w:rPr>
          <w:sz w:val="26"/>
          <w:szCs w:val="26"/>
        </w:rPr>
      </w:pPr>
      <w:r w:rsidRPr="003E5888">
        <w:rPr>
          <w:sz w:val="26"/>
          <w:szCs w:val="26"/>
        </w:rPr>
        <w:t xml:space="preserve">The purpose of this Code is to enhance ethical and transparent process in managing the affairs of the Company. The code is in alignment with Company’s vision and </w:t>
      </w:r>
      <w:r w:rsidRPr="003E5888">
        <w:rPr>
          <w:sz w:val="26"/>
          <w:szCs w:val="26"/>
        </w:rPr>
        <w:t>values to achieve the Mission &amp;</w:t>
      </w:r>
    </w:p>
    <w:p w:rsidR="003A29C1" w:rsidRPr="003E5888" w:rsidRDefault="003E5888" w:rsidP="003E5888">
      <w:pPr>
        <w:pStyle w:val="ListParagraph"/>
        <w:numPr>
          <w:ilvl w:val="0"/>
          <w:numId w:val="4"/>
        </w:numPr>
        <w:rPr>
          <w:sz w:val="26"/>
          <w:szCs w:val="26"/>
        </w:rPr>
      </w:pPr>
      <w:r w:rsidRPr="003E5888">
        <w:rPr>
          <w:sz w:val="26"/>
          <w:szCs w:val="26"/>
        </w:rPr>
        <w:t>It Objectives and aims at enhancing ethical and transparent process in managing the affairs of the Company shall come into force with effect from the date of approval by the Board.</w:t>
      </w:r>
    </w:p>
    <w:p w:rsidR="003E5888" w:rsidRDefault="003E5888" w:rsidP="003A29C1">
      <w:pPr>
        <w:rPr>
          <w:sz w:val="26"/>
          <w:szCs w:val="26"/>
        </w:rPr>
      </w:pPr>
    </w:p>
    <w:p w:rsidR="003A29C1" w:rsidRDefault="003E5888" w:rsidP="003A29C1">
      <w:pPr>
        <w:rPr>
          <w:b/>
          <w:sz w:val="30"/>
          <w:szCs w:val="30"/>
        </w:rPr>
      </w:pPr>
      <w:r w:rsidRPr="003E5888">
        <w:rPr>
          <w:b/>
          <w:sz w:val="30"/>
          <w:szCs w:val="30"/>
        </w:rPr>
        <w:t>Eligibility criteria for CEL Recruitment</w:t>
      </w:r>
    </w:p>
    <w:p w:rsidR="003E5888" w:rsidRDefault="003E5888" w:rsidP="003A29C1">
      <w:pPr>
        <w:rPr>
          <w:sz w:val="26"/>
          <w:szCs w:val="26"/>
        </w:rPr>
      </w:pPr>
      <w:r w:rsidRPr="003E5888">
        <w:rPr>
          <w:sz w:val="26"/>
          <w:szCs w:val="26"/>
        </w:rPr>
        <w:t>Central Electronics Limited recruits posts like Senior Consultant, Technical manager, Marketing Officer, Accountant, Advisor, Consultant, Advocate and Engineer. For each post there will be a specific necessary qualifications and we will clearly mention those in our site. The most common qualifications CEL require are B.E/B.Tech, LLB, LLM, PG Diploma, MBA, PGDM, CA, ICWA, Ph.D., Graduate Degree and Post Graduate Degree.</w:t>
      </w:r>
    </w:p>
    <w:p w:rsidR="003E5888" w:rsidRDefault="003E5888" w:rsidP="003A29C1">
      <w:pPr>
        <w:rPr>
          <w:sz w:val="26"/>
          <w:szCs w:val="26"/>
        </w:rPr>
      </w:pPr>
      <w:r w:rsidRPr="003E5888">
        <w:rPr>
          <w:sz w:val="26"/>
          <w:szCs w:val="26"/>
        </w:rPr>
        <w:t xml:space="preserve">Candidates must be a citizen of </w:t>
      </w:r>
      <w:r>
        <w:rPr>
          <w:sz w:val="26"/>
          <w:szCs w:val="26"/>
        </w:rPr>
        <w:t xml:space="preserve">India only. </w:t>
      </w:r>
      <w:r w:rsidRPr="003E5888">
        <w:rPr>
          <w:sz w:val="26"/>
          <w:szCs w:val="26"/>
        </w:rPr>
        <w:t>Candidates should hold any B.Tech/B.E in any reputation university/institution.</w:t>
      </w:r>
      <w:r>
        <w:rPr>
          <w:sz w:val="26"/>
          <w:szCs w:val="26"/>
        </w:rPr>
        <w:t xml:space="preserve"> </w:t>
      </w:r>
      <w:r w:rsidRPr="003E5888">
        <w:rPr>
          <w:sz w:val="26"/>
          <w:szCs w:val="26"/>
        </w:rPr>
        <w:t>Candidates applying for CEL must be 30 years.</w:t>
      </w:r>
    </w:p>
    <w:p w:rsidR="003E5888" w:rsidRDefault="003E5888" w:rsidP="003A29C1">
      <w:pPr>
        <w:rPr>
          <w:sz w:val="26"/>
          <w:szCs w:val="26"/>
        </w:rPr>
      </w:pPr>
    </w:p>
    <w:p w:rsidR="00177B11" w:rsidRPr="00177B11" w:rsidRDefault="00177B11" w:rsidP="003A29C1">
      <w:pPr>
        <w:rPr>
          <w:b/>
          <w:sz w:val="30"/>
          <w:szCs w:val="30"/>
        </w:rPr>
      </w:pPr>
      <w:r>
        <w:rPr>
          <w:b/>
          <w:sz w:val="30"/>
          <w:szCs w:val="30"/>
        </w:rPr>
        <w:t>Selection Procedure</w:t>
      </w:r>
    </w:p>
    <w:p w:rsidR="003E5888" w:rsidRPr="003E5888" w:rsidRDefault="00177B11" w:rsidP="003A29C1">
      <w:pPr>
        <w:rPr>
          <w:sz w:val="26"/>
          <w:szCs w:val="26"/>
        </w:rPr>
      </w:pPr>
      <w:r w:rsidRPr="00177B11">
        <w:rPr>
          <w:sz w:val="26"/>
          <w:szCs w:val="26"/>
        </w:rPr>
        <w:t>The Selection P</w:t>
      </w:r>
      <w:r>
        <w:rPr>
          <w:sz w:val="26"/>
          <w:szCs w:val="26"/>
        </w:rPr>
        <w:t>rocedure for CEL</w:t>
      </w:r>
      <w:r w:rsidRPr="00177B11">
        <w:rPr>
          <w:sz w:val="26"/>
          <w:szCs w:val="26"/>
        </w:rPr>
        <w:t xml:space="preserve"> is Prelims Exam, Mains Exam and Interview. Candidates qualifying in the prelims exam will be eligible to appear for the mains exam. Those candidates who qualify in the mains exam will be eligible to appear for the interview which is the final stage. Candidates qualifying in all the </w:t>
      </w:r>
      <w:r>
        <w:rPr>
          <w:sz w:val="26"/>
          <w:szCs w:val="26"/>
        </w:rPr>
        <w:t>selection process will be hired.</w:t>
      </w:r>
      <w:bookmarkStart w:id="0" w:name="_GoBack"/>
      <w:bookmarkEnd w:id="0"/>
    </w:p>
    <w:sectPr w:rsidR="003E5888" w:rsidRPr="003E5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D4EF1"/>
    <w:multiLevelType w:val="hybridMultilevel"/>
    <w:tmpl w:val="71508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FD702B"/>
    <w:multiLevelType w:val="hybridMultilevel"/>
    <w:tmpl w:val="D3CCB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6B7616D"/>
    <w:multiLevelType w:val="multilevel"/>
    <w:tmpl w:val="B19A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372FEB"/>
    <w:multiLevelType w:val="multilevel"/>
    <w:tmpl w:val="09DC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8B"/>
    <w:rsid w:val="00177B11"/>
    <w:rsid w:val="0031178B"/>
    <w:rsid w:val="003A29C1"/>
    <w:rsid w:val="003E5888"/>
    <w:rsid w:val="00864FB1"/>
    <w:rsid w:val="00D15C56"/>
    <w:rsid w:val="00E83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56F8E-BF2B-4391-A83C-ECFB2209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5C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E5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2021-06-14T19:45:00Z</dcterms:created>
  <dcterms:modified xsi:type="dcterms:W3CDTF">2021-06-15T15:42:00Z</dcterms:modified>
</cp:coreProperties>
</file>