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9C1" w:rsidRDefault="003A29C1" w:rsidP="003A29C1">
      <w:pPr>
        <w:jc w:val="center"/>
        <w:rPr>
          <w:b/>
          <w:bCs/>
          <w:sz w:val="40"/>
          <w:szCs w:val="40"/>
        </w:rPr>
      </w:pPr>
      <w:r>
        <w:rPr>
          <w:b/>
          <w:bCs/>
          <w:sz w:val="40"/>
          <w:szCs w:val="40"/>
        </w:rPr>
        <w:t>MEA Recruitment</w:t>
      </w:r>
    </w:p>
    <w:p w:rsidR="003A29C1" w:rsidRDefault="003A29C1" w:rsidP="003A29C1">
      <w:pPr>
        <w:jc w:val="center"/>
        <w:rPr>
          <w:b/>
          <w:bCs/>
          <w:sz w:val="40"/>
          <w:szCs w:val="40"/>
        </w:rPr>
      </w:pPr>
    </w:p>
    <w:p w:rsidR="003A29C1" w:rsidRDefault="003A29C1" w:rsidP="003A29C1">
      <w:pPr>
        <w:jc w:val="both"/>
        <w:rPr>
          <w:b/>
          <w:bCs/>
          <w:sz w:val="30"/>
          <w:szCs w:val="30"/>
        </w:rPr>
      </w:pPr>
      <w:r>
        <w:rPr>
          <w:b/>
          <w:bCs/>
          <w:sz w:val="30"/>
          <w:szCs w:val="30"/>
        </w:rPr>
        <w:t>History</w:t>
      </w:r>
    </w:p>
    <w:p w:rsidR="003A29C1" w:rsidRPr="002B23D7" w:rsidRDefault="003A29C1" w:rsidP="003A29C1">
      <w:pPr>
        <w:pStyle w:val="NormalWeb"/>
        <w:shd w:val="clear" w:color="auto" w:fill="FFFFFF"/>
        <w:spacing w:after="150"/>
        <w:jc w:val="both"/>
        <w:rPr>
          <w:rFonts w:asciiTheme="minorHAnsi" w:hAnsiTheme="minorHAnsi" w:cstheme="minorHAnsi"/>
          <w:color w:val="000000"/>
          <w:sz w:val="26"/>
          <w:szCs w:val="26"/>
        </w:rPr>
      </w:pPr>
      <w:r w:rsidRPr="002B23D7">
        <w:rPr>
          <w:rFonts w:asciiTheme="minorHAnsi" w:hAnsiTheme="minorHAnsi" w:cstheme="minorHAnsi"/>
          <w:color w:val="000000"/>
          <w:sz w:val="26"/>
          <w:szCs w:val="26"/>
        </w:rPr>
        <w:t xml:space="preserve">The Ministry was initially the Ministry of External Affairs and Commonwealth Relations, a holdover from the British Raj. It was renamed the Ministry </w:t>
      </w:r>
      <w:r>
        <w:rPr>
          <w:rFonts w:asciiTheme="minorHAnsi" w:hAnsiTheme="minorHAnsi" w:cstheme="minorHAnsi"/>
          <w:color w:val="000000"/>
          <w:sz w:val="26"/>
          <w:szCs w:val="26"/>
        </w:rPr>
        <w:t xml:space="preserve">of External Affairs in 1948. </w:t>
      </w:r>
      <w:r w:rsidRPr="002B23D7">
        <w:rPr>
          <w:rFonts w:asciiTheme="minorHAnsi" w:hAnsiTheme="minorHAnsi" w:cstheme="minorHAnsi"/>
          <w:color w:val="000000"/>
          <w:sz w:val="26"/>
          <w:szCs w:val="26"/>
        </w:rPr>
        <w:t>Prime Minister Jawaharlal Nehru held the portfolio as an additional charge till his death in 1964 and it was only then that a separate Minister with Cabinet rank was appointed. The ministry is responsible for the administration of Naga Hills, Tuensang Area, Indian Emigration Act of 1923, the Reciprocity Act of 1943, the Port Haj Committee Act of 1932, the Indian Merchant Shipping Act in so far as it relates to pilgrim ships, the Indian Pilgrim Shipping Rules of 1933, the Protection of Pilgrims Act of 1887 (Bombay) and the Protection of the Mohammedan Pilgrims Act of 1896 (Bengal) are also the special responsibility of th</w:t>
      </w:r>
      <w:r>
        <w:rPr>
          <w:rFonts w:asciiTheme="minorHAnsi" w:hAnsiTheme="minorHAnsi" w:cstheme="minorHAnsi"/>
          <w:color w:val="000000"/>
          <w:sz w:val="26"/>
          <w:szCs w:val="26"/>
        </w:rPr>
        <w:t>e Ministry of External Affairs.</w:t>
      </w:r>
    </w:p>
    <w:p w:rsidR="003A29C1" w:rsidRDefault="003A29C1" w:rsidP="003A29C1">
      <w:pPr>
        <w:pStyle w:val="NormalWeb"/>
        <w:shd w:val="clear" w:color="auto" w:fill="FFFFFF"/>
        <w:spacing w:before="0" w:beforeAutospacing="0" w:after="150" w:afterAutospacing="0"/>
        <w:jc w:val="both"/>
        <w:rPr>
          <w:rFonts w:asciiTheme="minorHAnsi" w:hAnsiTheme="minorHAnsi" w:cstheme="minorHAnsi"/>
          <w:color w:val="000000"/>
          <w:sz w:val="26"/>
          <w:szCs w:val="26"/>
        </w:rPr>
      </w:pPr>
      <w:r w:rsidRPr="002B23D7">
        <w:rPr>
          <w:rFonts w:asciiTheme="minorHAnsi" w:hAnsiTheme="minorHAnsi" w:cstheme="minorHAnsi"/>
          <w:color w:val="000000"/>
          <w:sz w:val="26"/>
          <w:szCs w:val="26"/>
        </w:rPr>
        <w:t>The Ministry is the cadre controlling authority of the Indian Foreign Service, the service is wholly under the administration and supervision of the External Affairs Ministry.</w:t>
      </w:r>
    </w:p>
    <w:p w:rsidR="003A29C1" w:rsidRDefault="003A29C1" w:rsidP="003A29C1">
      <w:pPr>
        <w:pStyle w:val="NormalWeb"/>
        <w:shd w:val="clear" w:color="auto" w:fill="FFFFFF"/>
        <w:spacing w:before="0" w:beforeAutospacing="0" w:after="150" w:afterAutospacing="0"/>
        <w:jc w:val="both"/>
        <w:rPr>
          <w:rFonts w:asciiTheme="minorHAnsi" w:hAnsiTheme="minorHAnsi" w:cstheme="minorHAnsi"/>
          <w:color w:val="000000"/>
          <w:sz w:val="26"/>
          <w:szCs w:val="26"/>
          <w:shd w:val="clear" w:color="auto" w:fill="FFFFFF"/>
        </w:rPr>
      </w:pPr>
    </w:p>
    <w:p w:rsidR="003A29C1" w:rsidRPr="003A29C1" w:rsidRDefault="003A29C1" w:rsidP="003A29C1">
      <w:pPr>
        <w:pStyle w:val="NormalWeb"/>
        <w:shd w:val="clear" w:color="auto" w:fill="FFFFFF"/>
        <w:spacing w:before="0" w:beforeAutospacing="0" w:after="150" w:afterAutospacing="0"/>
        <w:jc w:val="both"/>
        <w:rPr>
          <w:rFonts w:asciiTheme="minorHAnsi" w:hAnsiTheme="minorHAnsi" w:cstheme="minorHAnsi"/>
          <w:b/>
          <w:color w:val="000000"/>
          <w:sz w:val="30"/>
          <w:szCs w:val="30"/>
          <w:shd w:val="clear" w:color="auto" w:fill="FFFFFF"/>
        </w:rPr>
      </w:pPr>
      <w:r w:rsidRPr="003A29C1">
        <w:rPr>
          <w:rFonts w:asciiTheme="minorHAnsi" w:hAnsiTheme="minorHAnsi" w:cstheme="minorHAnsi"/>
          <w:b/>
          <w:color w:val="000000"/>
          <w:sz w:val="30"/>
          <w:szCs w:val="30"/>
          <w:shd w:val="clear" w:color="auto" w:fill="FFFFFF"/>
        </w:rPr>
        <w:t>Organizational structure</w:t>
      </w:r>
    </w:p>
    <w:p w:rsidR="003A29C1" w:rsidRDefault="003A29C1" w:rsidP="003A29C1">
      <w:pPr>
        <w:pStyle w:val="NormalWeb"/>
        <w:shd w:val="clear" w:color="auto" w:fill="FFFFFF"/>
        <w:spacing w:before="0" w:beforeAutospacing="0" w:after="150" w:afterAutospacing="0"/>
        <w:jc w:val="both"/>
        <w:rPr>
          <w:rFonts w:asciiTheme="minorHAnsi" w:hAnsiTheme="minorHAnsi" w:cstheme="minorHAnsi"/>
          <w:color w:val="000000"/>
          <w:sz w:val="26"/>
          <w:szCs w:val="26"/>
          <w:shd w:val="clear" w:color="auto" w:fill="FFFFFF"/>
        </w:rPr>
      </w:pPr>
      <w:r w:rsidRPr="003A29C1">
        <w:rPr>
          <w:rFonts w:asciiTheme="minorHAnsi" w:hAnsiTheme="minorHAnsi" w:cstheme="minorHAnsi"/>
          <w:color w:val="000000"/>
          <w:sz w:val="26"/>
          <w:szCs w:val="26"/>
          <w:shd w:val="clear" w:color="auto" w:fill="FFFFFF"/>
        </w:rPr>
        <w:t>The Foreign Secretary is the most senior civil servant who is the head of the Department of Foreign Affairs</w:t>
      </w:r>
      <w:r>
        <w:rPr>
          <w:rFonts w:asciiTheme="minorHAnsi" w:hAnsiTheme="minorHAnsi" w:cstheme="minorHAnsi"/>
          <w:color w:val="000000"/>
          <w:sz w:val="26"/>
          <w:szCs w:val="26"/>
          <w:shd w:val="clear" w:color="auto" w:fill="FFFFFF"/>
        </w:rPr>
        <w:t xml:space="preserve"> </w:t>
      </w:r>
      <w:r w:rsidRPr="003A29C1">
        <w:rPr>
          <w:rFonts w:asciiTheme="minorHAnsi" w:hAnsiTheme="minorHAnsi" w:cstheme="minorHAnsi"/>
          <w:color w:val="000000"/>
          <w:sz w:val="26"/>
          <w:szCs w:val="26"/>
          <w:shd w:val="clear" w:color="auto" w:fill="FFFFFF"/>
        </w:rPr>
        <w:t>and is supported by other secretary level officers.</w:t>
      </w:r>
    </w:p>
    <w:p w:rsidR="003A29C1" w:rsidRDefault="003A29C1" w:rsidP="003A29C1">
      <w:pPr>
        <w:pStyle w:val="NormalWeb"/>
        <w:numPr>
          <w:ilvl w:val="0"/>
          <w:numId w:val="3"/>
        </w:numPr>
        <w:shd w:val="clear" w:color="auto" w:fill="FFFFFF"/>
        <w:spacing w:before="0" w:beforeAutospacing="0" w:after="150" w:afterAutospacing="0"/>
        <w:jc w:val="both"/>
        <w:rPr>
          <w:rFonts w:asciiTheme="minorHAnsi" w:hAnsiTheme="minorHAnsi" w:cstheme="minorHAnsi"/>
          <w:color w:val="000000"/>
          <w:sz w:val="26"/>
          <w:szCs w:val="26"/>
          <w:shd w:val="clear" w:color="auto" w:fill="FFFFFF"/>
        </w:rPr>
      </w:pPr>
      <w:r w:rsidRPr="003A29C1">
        <w:rPr>
          <w:rFonts w:asciiTheme="minorHAnsi" w:hAnsiTheme="minorHAnsi" w:cstheme="minorHAnsi"/>
          <w:color w:val="000000"/>
          <w:sz w:val="26"/>
          <w:szCs w:val="26"/>
          <w:shd w:val="clear" w:color="auto" w:fill="FFFFFF"/>
        </w:rPr>
        <w:t xml:space="preserve">Foreign Secretary — Harsh </w:t>
      </w:r>
      <w:proofErr w:type="spellStart"/>
      <w:r w:rsidRPr="003A29C1">
        <w:rPr>
          <w:rFonts w:asciiTheme="minorHAnsi" w:hAnsiTheme="minorHAnsi" w:cstheme="minorHAnsi"/>
          <w:color w:val="000000"/>
          <w:sz w:val="26"/>
          <w:szCs w:val="26"/>
          <w:shd w:val="clear" w:color="auto" w:fill="FFFFFF"/>
        </w:rPr>
        <w:t>Vardhan</w:t>
      </w:r>
      <w:proofErr w:type="spellEnd"/>
      <w:r w:rsidRPr="003A29C1">
        <w:rPr>
          <w:rFonts w:asciiTheme="minorHAnsi" w:hAnsiTheme="minorHAnsi" w:cstheme="minorHAnsi"/>
          <w:color w:val="000000"/>
          <w:sz w:val="26"/>
          <w:szCs w:val="26"/>
          <w:shd w:val="clear" w:color="auto" w:fill="FFFFFF"/>
        </w:rPr>
        <w:t xml:space="preserve"> </w:t>
      </w:r>
      <w:proofErr w:type="spellStart"/>
      <w:r w:rsidRPr="003A29C1">
        <w:rPr>
          <w:rFonts w:asciiTheme="minorHAnsi" w:hAnsiTheme="minorHAnsi" w:cstheme="minorHAnsi"/>
          <w:color w:val="000000"/>
          <w:sz w:val="26"/>
          <w:szCs w:val="26"/>
          <w:shd w:val="clear" w:color="auto" w:fill="FFFFFF"/>
        </w:rPr>
        <w:t>Shringla</w:t>
      </w:r>
      <w:proofErr w:type="spellEnd"/>
    </w:p>
    <w:p w:rsidR="003A29C1" w:rsidRPr="003A29C1" w:rsidRDefault="003A29C1" w:rsidP="003A29C1">
      <w:pPr>
        <w:pStyle w:val="NormalWeb"/>
        <w:numPr>
          <w:ilvl w:val="0"/>
          <w:numId w:val="3"/>
        </w:numPr>
        <w:shd w:val="clear" w:color="auto" w:fill="FFFFFF"/>
        <w:spacing w:after="150"/>
        <w:jc w:val="both"/>
        <w:rPr>
          <w:rFonts w:asciiTheme="minorHAnsi" w:hAnsiTheme="minorHAnsi" w:cstheme="minorHAnsi"/>
          <w:color w:val="000000"/>
          <w:sz w:val="26"/>
          <w:szCs w:val="26"/>
          <w:shd w:val="clear" w:color="auto" w:fill="FFFFFF"/>
        </w:rPr>
      </w:pPr>
      <w:r>
        <w:rPr>
          <w:rFonts w:asciiTheme="minorHAnsi" w:hAnsiTheme="minorHAnsi" w:cstheme="minorHAnsi"/>
          <w:color w:val="000000"/>
          <w:sz w:val="26"/>
          <w:szCs w:val="26"/>
          <w:shd w:val="clear" w:color="auto" w:fill="FFFFFF"/>
        </w:rPr>
        <w:t xml:space="preserve">Secretary (West) — </w:t>
      </w:r>
      <w:proofErr w:type="spellStart"/>
      <w:r>
        <w:rPr>
          <w:rFonts w:asciiTheme="minorHAnsi" w:hAnsiTheme="minorHAnsi" w:cstheme="minorHAnsi"/>
          <w:color w:val="000000"/>
          <w:sz w:val="26"/>
          <w:szCs w:val="26"/>
          <w:shd w:val="clear" w:color="auto" w:fill="FFFFFF"/>
        </w:rPr>
        <w:t>Vikas</w:t>
      </w:r>
      <w:proofErr w:type="spellEnd"/>
      <w:r>
        <w:rPr>
          <w:rFonts w:asciiTheme="minorHAnsi" w:hAnsiTheme="minorHAnsi" w:cstheme="minorHAnsi"/>
          <w:color w:val="000000"/>
          <w:sz w:val="26"/>
          <w:szCs w:val="26"/>
          <w:shd w:val="clear" w:color="auto" w:fill="FFFFFF"/>
        </w:rPr>
        <w:t xml:space="preserve"> </w:t>
      </w:r>
      <w:proofErr w:type="spellStart"/>
      <w:r>
        <w:rPr>
          <w:rFonts w:asciiTheme="minorHAnsi" w:hAnsiTheme="minorHAnsi" w:cstheme="minorHAnsi"/>
          <w:color w:val="000000"/>
          <w:sz w:val="26"/>
          <w:szCs w:val="26"/>
          <w:shd w:val="clear" w:color="auto" w:fill="FFFFFF"/>
        </w:rPr>
        <w:t>Swarup</w:t>
      </w:r>
      <w:proofErr w:type="spellEnd"/>
    </w:p>
    <w:p w:rsidR="003A29C1" w:rsidRPr="003A29C1" w:rsidRDefault="003A29C1" w:rsidP="003A29C1">
      <w:pPr>
        <w:pStyle w:val="NormalWeb"/>
        <w:numPr>
          <w:ilvl w:val="0"/>
          <w:numId w:val="3"/>
        </w:numPr>
        <w:shd w:val="clear" w:color="auto" w:fill="FFFFFF"/>
        <w:spacing w:after="150"/>
        <w:jc w:val="both"/>
        <w:rPr>
          <w:rFonts w:asciiTheme="minorHAnsi" w:hAnsiTheme="minorHAnsi" w:cstheme="minorHAnsi"/>
          <w:color w:val="000000"/>
          <w:sz w:val="26"/>
          <w:szCs w:val="26"/>
          <w:shd w:val="clear" w:color="auto" w:fill="FFFFFF"/>
        </w:rPr>
      </w:pPr>
      <w:r w:rsidRPr="003A29C1">
        <w:rPr>
          <w:rFonts w:asciiTheme="minorHAnsi" w:hAnsiTheme="minorHAnsi" w:cstheme="minorHAnsi"/>
          <w:color w:val="000000"/>
          <w:sz w:val="26"/>
          <w:szCs w:val="26"/>
          <w:shd w:val="clear" w:color="auto" w:fill="FFFFFF"/>
        </w:rPr>
        <w:t xml:space="preserve">Secretary (East) — Riva </w:t>
      </w:r>
      <w:proofErr w:type="spellStart"/>
      <w:r w:rsidRPr="003A29C1">
        <w:rPr>
          <w:rFonts w:asciiTheme="minorHAnsi" w:hAnsiTheme="minorHAnsi" w:cstheme="minorHAnsi"/>
          <w:color w:val="000000"/>
          <w:sz w:val="26"/>
          <w:szCs w:val="26"/>
          <w:shd w:val="clear" w:color="auto" w:fill="FFFFFF"/>
        </w:rPr>
        <w:t>Ganguly</w:t>
      </w:r>
      <w:proofErr w:type="spellEnd"/>
      <w:r w:rsidRPr="003A29C1">
        <w:rPr>
          <w:rFonts w:asciiTheme="minorHAnsi" w:hAnsiTheme="minorHAnsi" w:cstheme="minorHAnsi"/>
          <w:color w:val="000000"/>
          <w:sz w:val="26"/>
          <w:szCs w:val="26"/>
          <w:shd w:val="clear" w:color="auto" w:fill="FFFFFF"/>
        </w:rPr>
        <w:t xml:space="preserve"> Das</w:t>
      </w:r>
    </w:p>
    <w:p w:rsidR="003A29C1" w:rsidRPr="003A29C1" w:rsidRDefault="003A29C1" w:rsidP="003A29C1">
      <w:pPr>
        <w:pStyle w:val="NormalWeb"/>
        <w:numPr>
          <w:ilvl w:val="0"/>
          <w:numId w:val="3"/>
        </w:numPr>
        <w:shd w:val="clear" w:color="auto" w:fill="FFFFFF"/>
        <w:spacing w:after="150"/>
        <w:jc w:val="both"/>
        <w:rPr>
          <w:rFonts w:asciiTheme="minorHAnsi" w:hAnsiTheme="minorHAnsi" w:cstheme="minorHAnsi"/>
          <w:color w:val="000000"/>
          <w:sz w:val="26"/>
          <w:szCs w:val="26"/>
          <w:shd w:val="clear" w:color="auto" w:fill="FFFFFF"/>
        </w:rPr>
      </w:pPr>
      <w:r w:rsidRPr="003A29C1">
        <w:rPr>
          <w:rFonts w:asciiTheme="minorHAnsi" w:hAnsiTheme="minorHAnsi" w:cstheme="minorHAnsi"/>
          <w:color w:val="000000"/>
          <w:sz w:val="26"/>
          <w:szCs w:val="26"/>
          <w:shd w:val="clear" w:color="auto" w:fill="FFFFFF"/>
        </w:rPr>
        <w:t>Secretary (Econom</w:t>
      </w:r>
      <w:r>
        <w:rPr>
          <w:rFonts w:asciiTheme="minorHAnsi" w:hAnsiTheme="minorHAnsi" w:cstheme="minorHAnsi"/>
          <w:color w:val="000000"/>
          <w:sz w:val="26"/>
          <w:szCs w:val="26"/>
          <w:shd w:val="clear" w:color="auto" w:fill="FFFFFF"/>
        </w:rPr>
        <w:t xml:space="preserve">ic Relations) — Rahul </w:t>
      </w:r>
      <w:proofErr w:type="spellStart"/>
      <w:r>
        <w:rPr>
          <w:rFonts w:asciiTheme="minorHAnsi" w:hAnsiTheme="minorHAnsi" w:cstheme="minorHAnsi"/>
          <w:color w:val="000000"/>
          <w:sz w:val="26"/>
          <w:szCs w:val="26"/>
          <w:shd w:val="clear" w:color="auto" w:fill="FFFFFF"/>
        </w:rPr>
        <w:t>Chhabra</w:t>
      </w:r>
      <w:proofErr w:type="spellEnd"/>
    </w:p>
    <w:p w:rsidR="003A29C1" w:rsidRPr="003A29C1" w:rsidRDefault="003A29C1" w:rsidP="003A29C1">
      <w:pPr>
        <w:pStyle w:val="NormalWeb"/>
        <w:numPr>
          <w:ilvl w:val="0"/>
          <w:numId w:val="3"/>
        </w:numPr>
        <w:shd w:val="clear" w:color="auto" w:fill="FFFFFF"/>
        <w:spacing w:after="150"/>
        <w:jc w:val="both"/>
        <w:rPr>
          <w:rFonts w:asciiTheme="minorHAnsi" w:hAnsiTheme="minorHAnsi" w:cstheme="minorHAnsi"/>
          <w:color w:val="000000"/>
          <w:sz w:val="26"/>
          <w:szCs w:val="26"/>
          <w:shd w:val="clear" w:color="auto" w:fill="FFFFFF"/>
        </w:rPr>
      </w:pPr>
      <w:r w:rsidRPr="003A29C1">
        <w:rPr>
          <w:rFonts w:asciiTheme="minorHAnsi" w:hAnsiTheme="minorHAnsi" w:cstheme="minorHAnsi"/>
          <w:color w:val="000000"/>
          <w:sz w:val="26"/>
          <w:szCs w:val="26"/>
          <w:shd w:val="clear" w:color="auto" w:fill="FFFFFF"/>
        </w:rPr>
        <w:t>Secretary (Consular, Passport, Visa and Overseas Indian Affairs)</w:t>
      </w:r>
      <w:r>
        <w:rPr>
          <w:rFonts w:asciiTheme="minorHAnsi" w:hAnsiTheme="minorHAnsi" w:cstheme="minorHAnsi"/>
          <w:color w:val="000000"/>
          <w:sz w:val="26"/>
          <w:szCs w:val="26"/>
          <w:shd w:val="clear" w:color="auto" w:fill="FFFFFF"/>
        </w:rPr>
        <w:t xml:space="preserve"> — Sanjay Bhattacharyya</w:t>
      </w:r>
    </w:p>
    <w:p w:rsidR="003A29C1" w:rsidRDefault="003A29C1" w:rsidP="003A29C1">
      <w:pPr>
        <w:pStyle w:val="NormalWeb"/>
        <w:numPr>
          <w:ilvl w:val="0"/>
          <w:numId w:val="3"/>
        </w:numPr>
        <w:shd w:val="clear" w:color="auto" w:fill="FFFFFF"/>
        <w:spacing w:before="0" w:beforeAutospacing="0" w:after="150" w:afterAutospacing="0"/>
        <w:jc w:val="both"/>
        <w:rPr>
          <w:rFonts w:asciiTheme="minorHAnsi" w:hAnsiTheme="minorHAnsi" w:cstheme="minorHAnsi"/>
          <w:color w:val="000000"/>
          <w:sz w:val="26"/>
          <w:szCs w:val="26"/>
          <w:shd w:val="clear" w:color="auto" w:fill="FFFFFF"/>
        </w:rPr>
      </w:pPr>
      <w:r w:rsidRPr="003A29C1">
        <w:rPr>
          <w:rFonts w:asciiTheme="minorHAnsi" w:hAnsiTheme="minorHAnsi" w:cstheme="minorHAnsi"/>
          <w:color w:val="000000"/>
          <w:sz w:val="26"/>
          <w:szCs w:val="26"/>
          <w:shd w:val="clear" w:color="auto" w:fill="FFFFFF"/>
        </w:rPr>
        <w:t xml:space="preserve">Joint Secretary (External Publicity) and Official </w:t>
      </w:r>
      <w:r>
        <w:rPr>
          <w:rFonts w:asciiTheme="minorHAnsi" w:hAnsiTheme="minorHAnsi" w:cstheme="minorHAnsi"/>
          <w:color w:val="000000"/>
          <w:sz w:val="26"/>
          <w:szCs w:val="26"/>
          <w:shd w:val="clear" w:color="auto" w:fill="FFFFFF"/>
        </w:rPr>
        <w:t xml:space="preserve">Spokesperson — </w:t>
      </w:r>
      <w:proofErr w:type="spellStart"/>
      <w:r>
        <w:rPr>
          <w:rFonts w:asciiTheme="minorHAnsi" w:hAnsiTheme="minorHAnsi" w:cstheme="minorHAnsi"/>
          <w:color w:val="000000"/>
          <w:sz w:val="26"/>
          <w:szCs w:val="26"/>
          <w:shd w:val="clear" w:color="auto" w:fill="FFFFFF"/>
        </w:rPr>
        <w:t>Arindam</w:t>
      </w:r>
      <w:proofErr w:type="spellEnd"/>
      <w:r>
        <w:rPr>
          <w:rFonts w:asciiTheme="minorHAnsi" w:hAnsiTheme="minorHAnsi" w:cstheme="minorHAnsi"/>
          <w:color w:val="000000"/>
          <w:sz w:val="26"/>
          <w:szCs w:val="26"/>
          <w:shd w:val="clear" w:color="auto" w:fill="FFFFFF"/>
        </w:rPr>
        <w:t xml:space="preserve"> </w:t>
      </w:r>
      <w:proofErr w:type="spellStart"/>
      <w:r>
        <w:rPr>
          <w:rFonts w:asciiTheme="minorHAnsi" w:hAnsiTheme="minorHAnsi" w:cstheme="minorHAnsi"/>
          <w:color w:val="000000"/>
          <w:sz w:val="26"/>
          <w:szCs w:val="26"/>
          <w:shd w:val="clear" w:color="auto" w:fill="FFFFFF"/>
        </w:rPr>
        <w:t>Bagchi</w:t>
      </w:r>
      <w:proofErr w:type="spellEnd"/>
    </w:p>
    <w:p w:rsidR="003A29C1" w:rsidRDefault="003A29C1" w:rsidP="003A29C1">
      <w:pPr>
        <w:pStyle w:val="NormalWeb"/>
        <w:shd w:val="clear" w:color="auto" w:fill="FFFFFF"/>
        <w:spacing w:before="0" w:beforeAutospacing="0" w:after="150" w:afterAutospacing="0"/>
        <w:jc w:val="both"/>
        <w:rPr>
          <w:rFonts w:asciiTheme="minorHAnsi" w:hAnsiTheme="minorHAnsi" w:cstheme="minorHAnsi"/>
          <w:color w:val="000000"/>
          <w:sz w:val="26"/>
          <w:szCs w:val="26"/>
          <w:shd w:val="clear" w:color="auto" w:fill="FFFFFF"/>
        </w:rPr>
      </w:pPr>
    </w:p>
    <w:p w:rsidR="003A29C1" w:rsidRDefault="003A29C1" w:rsidP="003A29C1">
      <w:pPr>
        <w:pStyle w:val="NormalWeb"/>
        <w:shd w:val="clear" w:color="auto" w:fill="FFFFFF"/>
        <w:spacing w:before="0" w:beforeAutospacing="0" w:after="150" w:afterAutospacing="0"/>
        <w:jc w:val="both"/>
        <w:rPr>
          <w:rFonts w:asciiTheme="minorHAnsi" w:hAnsiTheme="minorHAnsi" w:cstheme="minorHAnsi"/>
          <w:b/>
          <w:bCs/>
          <w:color w:val="000000"/>
          <w:sz w:val="30"/>
          <w:szCs w:val="30"/>
          <w:shd w:val="clear" w:color="auto" w:fill="FFFFFF"/>
        </w:rPr>
      </w:pPr>
      <w:r w:rsidRPr="00C01230">
        <w:rPr>
          <w:rFonts w:asciiTheme="minorHAnsi" w:hAnsiTheme="minorHAnsi" w:cstheme="minorHAnsi"/>
          <w:b/>
          <w:bCs/>
          <w:color w:val="000000"/>
          <w:sz w:val="30"/>
          <w:szCs w:val="30"/>
          <w:shd w:val="clear" w:color="auto" w:fill="FFFFFF"/>
        </w:rPr>
        <w:t>Development Partnership Administration</w:t>
      </w:r>
    </w:p>
    <w:p w:rsidR="003A29C1" w:rsidRPr="00C01230" w:rsidRDefault="003A29C1" w:rsidP="003A29C1">
      <w:pPr>
        <w:pStyle w:val="NormalWeb"/>
        <w:shd w:val="clear" w:color="auto" w:fill="FFFFFF"/>
        <w:spacing w:after="150"/>
        <w:jc w:val="both"/>
        <w:rPr>
          <w:rFonts w:asciiTheme="minorHAnsi" w:hAnsiTheme="minorHAnsi" w:cstheme="minorHAnsi"/>
          <w:color w:val="000000"/>
          <w:sz w:val="26"/>
          <w:szCs w:val="26"/>
          <w:shd w:val="clear" w:color="auto" w:fill="FFFFFF"/>
        </w:rPr>
      </w:pPr>
      <w:r w:rsidRPr="00C01230">
        <w:rPr>
          <w:rFonts w:asciiTheme="minorHAnsi" w:hAnsiTheme="minorHAnsi" w:cstheme="minorHAnsi"/>
          <w:color w:val="000000"/>
          <w:sz w:val="26"/>
          <w:szCs w:val="26"/>
          <w:shd w:val="clear" w:color="auto" w:fill="FFFFFF"/>
        </w:rPr>
        <w:t>Development Partnership Administration (DPA) is an agency under the Ministry of External Affairs formed in 2013 to increase its strategic footprint and for the effective execution of projects with professionals from diverse backgrounds. India has an elaborate project portfolio in its neighbourhood, including Bhutan, Nepal, Afghanistan, Maldives, Sri Lanka, and Bangladesh, as we</w:t>
      </w:r>
      <w:r>
        <w:rPr>
          <w:rFonts w:asciiTheme="minorHAnsi" w:hAnsiTheme="minorHAnsi" w:cstheme="minorHAnsi"/>
          <w:color w:val="000000"/>
          <w:sz w:val="26"/>
          <w:szCs w:val="26"/>
          <w:shd w:val="clear" w:color="auto" w:fill="FFFFFF"/>
        </w:rPr>
        <w:t>ll as Africa and Latin America.</w:t>
      </w:r>
    </w:p>
    <w:p w:rsidR="00864FB1" w:rsidRDefault="003A29C1" w:rsidP="003A29C1">
      <w:pPr>
        <w:rPr>
          <w:rFonts w:cstheme="minorHAnsi"/>
          <w:color w:val="000000"/>
          <w:sz w:val="26"/>
          <w:szCs w:val="26"/>
          <w:shd w:val="clear" w:color="auto" w:fill="FFFFFF"/>
        </w:rPr>
      </w:pPr>
      <w:r w:rsidRPr="00C01230">
        <w:rPr>
          <w:rFonts w:cstheme="minorHAnsi"/>
          <w:color w:val="000000"/>
          <w:sz w:val="26"/>
          <w:szCs w:val="26"/>
          <w:shd w:val="clear" w:color="auto" w:fill="FFFFFF"/>
        </w:rPr>
        <w:lastRenderedPageBreak/>
        <w:t xml:space="preserve">It is headed by </w:t>
      </w:r>
      <w:proofErr w:type="spellStart"/>
      <w:r w:rsidRPr="00C01230">
        <w:rPr>
          <w:rFonts w:cstheme="minorHAnsi"/>
          <w:color w:val="000000"/>
          <w:sz w:val="26"/>
          <w:szCs w:val="26"/>
          <w:shd w:val="clear" w:color="auto" w:fill="FFFFFF"/>
        </w:rPr>
        <w:t>Sujata</w:t>
      </w:r>
      <w:proofErr w:type="spellEnd"/>
      <w:r w:rsidRPr="00C01230">
        <w:rPr>
          <w:rFonts w:cstheme="minorHAnsi"/>
          <w:color w:val="000000"/>
          <w:sz w:val="26"/>
          <w:szCs w:val="26"/>
          <w:shd w:val="clear" w:color="auto" w:fill="FFFFFF"/>
        </w:rPr>
        <w:t xml:space="preserve"> Mehta, one of India’s foremost diplomats and former Indian representative to UN Conference on Disarmament, Geneva. Mehta is Special Secretary in the MEA.</w:t>
      </w:r>
    </w:p>
    <w:p w:rsidR="003A29C1" w:rsidRDefault="003A29C1" w:rsidP="003A29C1">
      <w:pPr>
        <w:rPr>
          <w:rFonts w:cstheme="minorHAnsi"/>
          <w:color w:val="000000"/>
          <w:sz w:val="26"/>
          <w:szCs w:val="26"/>
          <w:shd w:val="clear" w:color="auto" w:fill="FFFFFF"/>
        </w:rPr>
      </w:pPr>
    </w:p>
    <w:p w:rsidR="003A29C1" w:rsidRDefault="003A29C1" w:rsidP="003A29C1">
      <w:pPr>
        <w:rPr>
          <w:rFonts w:eastAsia="Times New Roman" w:cstheme="minorHAnsi"/>
          <w:b/>
          <w:bCs/>
          <w:color w:val="000000"/>
          <w:sz w:val="30"/>
          <w:szCs w:val="30"/>
          <w:shd w:val="clear" w:color="auto" w:fill="FFFFFF"/>
          <w:lang w:eastAsia="en-IN"/>
        </w:rPr>
      </w:pPr>
      <w:r w:rsidRPr="003A29C1">
        <w:rPr>
          <w:rFonts w:eastAsia="Times New Roman" w:cstheme="minorHAnsi"/>
          <w:b/>
          <w:bCs/>
          <w:color w:val="000000"/>
          <w:sz w:val="30"/>
          <w:szCs w:val="30"/>
          <w:shd w:val="clear" w:color="auto" w:fill="FFFFFF"/>
          <w:lang w:eastAsia="en-IN"/>
        </w:rPr>
        <w:t>India Perspectives</w:t>
      </w:r>
    </w:p>
    <w:p w:rsidR="003A29C1" w:rsidRPr="003A29C1" w:rsidRDefault="003A29C1" w:rsidP="003A29C1">
      <w:pPr>
        <w:rPr>
          <w:sz w:val="26"/>
          <w:szCs w:val="26"/>
        </w:rPr>
      </w:pPr>
      <w:r>
        <w:rPr>
          <w:sz w:val="26"/>
          <w:szCs w:val="26"/>
        </w:rPr>
        <w:t>India Perspectives</w:t>
      </w:r>
      <w:r w:rsidRPr="003A29C1">
        <w:rPr>
          <w:sz w:val="26"/>
          <w:szCs w:val="26"/>
        </w:rPr>
        <w:t xml:space="preserve"> is the flagship publication of the Ministry of External Affairs. A bi-monthly magazine, it is digitally published in English and Hindi, and 14 other international languages, with a readership spanning 170 countries. It is crafted to support the Ministry’s diplomatic initiatives and highlight India’s bilateral t</w:t>
      </w:r>
      <w:r>
        <w:rPr>
          <w:sz w:val="26"/>
          <w:szCs w:val="26"/>
        </w:rPr>
        <w:t>ies with the rest of the world.</w:t>
      </w:r>
    </w:p>
    <w:p w:rsidR="003A29C1" w:rsidRDefault="003A29C1" w:rsidP="003A29C1">
      <w:pPr>
        <w:rPr>
          <w:sz w:val="26"/>
          <w:szCs w:val="26"/>
        </w:rPr>
      </w:pPr>
      <w:r w:rsidRPr="003A29C1">
        <w:rPr>
          <w:sz w:val="26"/>
          <w:szCs w:val="26"/>
        </w:rPr>
        <w:t>The magazine provides an insight into India’s culture and tradition along with elements of contemporary India. With intelligent, analytical and verified editorial content, the publication is one of the most authentic sources of information regarding India’s ‘soft diplomacy’ initiatives as well as its rich cultural, scientific and political heritage. By showcasing the country’s various facets through original stories on travel, art, music, cinema and more, the magazine takes India to the world.</w:t>
      </w:r>
    </w:p>
    <w:p w:rsidR="003A29C1" w:rsidRDefault="003A29C1" w:rsidP="003A29C1">
      <w:pPr>
        <w:rPr>
          <w:sz w:val="26"/>
          <w:szCs w:val="26"/>
        </w:rPr>
      </w:pPr>
    </w:p>
    <w:p w:rsidR="003A29C1" w:rsidRDefault="003A29C1" w:rsidP="003A29C1">
      <w:pPr>
        <w:rPr>
          <w:b/>
          <w:sz w:val="30"/>
          <w:szCs w:val="30"/>
        </w:rPr>
      </w:pPr>
      <w:r w:rsidRPr="003A29C1">
        <w:rPr>
          <w:b/>
          <w:sz w:val="30"/>
          <w:szCs w:val="30"/>
        </w:rPr>
        <w:t>MEA civil servant-authors</w:t>
      </w:r>
    </w:p>
    <w:p w:rsidR="003A29C1" w:rsidRDefault="003A29C1" w:rsidP="003A29C1">
      <w:pPr>
        <w:rPr>
          <w:sz w:val="26"/>
          <w:szCs w:val="26"/>
        </w:rPr>
      </w:pPr>
      <w:r w:rsidRPr="003A29C1">
        <w:rPr>
          <w:sz w:val="26"/>
          <w:szCs w:val="26"/>
        </w:rPr>
        <w:t xml:space="preserve">Prominent civil servants-turned-authors who started their careers with the Indian Foreign Service and Ministry of External Affairs include </w:t>
      </w:r>
      <w:proofErr w:type="spellStart"/>
      <w:r w:rsidRPr="003A29C1">
        <w:rPr>
          <w:sz w:val="26"/>
          <w:szCs w:val="26"/>
        </w:rPr>
        <w:t>Vikas</w:t>
      </w:r>
      <w:proofErr w:type="spellEnd"/>
      <w:r w:rsidRPr="003A29C1">
        <w:rPr>
          <w:sz w:val="26"/>
          <w:szCs w:val="26"/>
        </w:rPr>
        <w:t xml:space="preserve"> </w:t>
      </w:r>
      <w:proofErr w:type="spellStart"/>
      <w:r w:rsidRPr="003A29C1">
        <w:rPr>
          <w:sz w:val="26"/>
          <w:szCs w:val="26"/>
        </w:rPr>
        <w:t>Swarup</w:t>
      </w:r>
      <w:proofErr w:type="spellEnd"/>
      <w:r w:rsidRPr="003A29C1">
        <w:rPr>
          <w:sz w:val="26"/>
          <w:szCs w:val="26"/>
        </w:rPr>
        <w:t xml:space="preserve">, </w:t>
      </w:r>
      <w:proofErr w:type="spellStart"/>
      <w:r w:rsidRPr="003A29C1">
        <w:rPr>
          <w:sz w:val="26"/>
          <w:szCs w:val="26"/>
        </w:rPr>
        <w:t>Navtej</w:t>
      </w:r>
      <w:proofErr w:type="spellEnd"/>
      <w:r w:rsidRPr="003A29C1">
        <w:rPr>
          <w:sz w:val="26"/>
          <w:szCs w:val="26"/>
        </w:rPr>
        <w:t xml:space="preserve"> </w:t>
      </w:r>
      <w:proofErr w:type="spellStart"/>
      <w:r w:rsidRPr="003A29C1">
        <w:rPr>
          <w:sz w:val="26"/>
          <w:szCs w:val="26"/>
        </w:rPr>
        <w:t>Sarna</w:t>
      </w:r>
      <w:proofErr w:type="spellEnd"/>
      <w:r w:rsidRPr="003A29C1">
        <w:rPr>
          <w:sz w:val="26"/>
          <w:szCs w:val="26"/>
        </w:rPr>
        <w:t xml:space="preserve"> and </w:t>
      </w:r>
      <w:proofErr w:type="spellStart"/>
      <w:r w:rsidRPr="003A29C1">
        <w:rPr>
          <w:sz w:val="26"/>
          <w:szCs w:val="26"/>
        </w:rPr>
        <w:t>Abhay</w:t>
      </w:r>
      <w:proofErr w:type="spellEnd"/>
      <w:r w:rsidRPr="003A29C1">
        <w:rPr>
          <w:sz w:val="26"/>
          <w:szCs w:val="26"/>
        </w:rPr>
        <w:t xml:space="preserve"> K.</w:t>
      </w:r>
    </w:p>
    <w:p w:rsidR="003A29C1" w:rsidRDefault="003A29C1" w:rsidP="003A29C1">
      <w:pPr>
        <w:rPr>
          <w:sz w:val="26"/>
          <w:szCs w:val="26"/>
        </w:rPr>
      </w:pPr>
    </w:p>
    <w:p w:rsidR="003A29C1" w:rsidRDefault="003A29C1" w:rsidP="003A29C1">
      <w:pPr>
        <w:rPr>
          <w:b/>
          <w:sz w:val="30"/>
          <w:szCs w:val="30"/>
        </w:rPr>
      </w:pPr>
      <w:r>
        <w:rPr>
          <w:b/>
          <w:sz w:val="30"/>
          <w:szCs w:val="30"/>
        </w:rPr>
        <w:t>Location</w:t>
      </w:r>
    </w:p>
    <w:p w:rsidR="003A29C1" w:rsidRDefault="003A29C1" w:rsidP="003A29C1">
      <w:pPr>
        <w:rPr>
          <w:sz w:val="26"/>
          <w:szCs w:val="26"/>
        </w:rPr>
      </w:pPr>
      <w:r w:rsidRPr="003A29C1">
        <w:rPr>
          <w:sz w:val="26"/>
          <w:szCs w:val="26"/>
        </w:rPr>
        <w:t xml:space="preserve">The office of the Ministry is located in the South Block building which also contains the Prime Minister's office and Ministry of Defence. Other offices are located in Jawaharlal Nehru </w:t>
      </w:r>
      <w:proofErr w:type="spellStart"/>
      <w:r w:rsidRPr="003A29C1">
        <w:rPr>
          <w:sz w:val="26"/>
          <w:szCs w:val="26"/>
        </w:rPr>
        <w:t>Bhawan</w:t>
      </w:r>
      <w:proofErr w:type="spellEnd"/>
      <w:r w:rsidRPr="003A29C1">
        <w:rPr>
          <w:sz w:val="26"/>
          <w:szCs w:val="26"/>
        </w:rPr>
        <w:t xml:space="preserve">, </w:t>
      </w:r>
      <w:proofErr w:type="spellStart"/>
      <w:r w:rsidRPr="003A29C1">
        <w:rPr>
          <w:sz w:val="26"/>
          <w:szCs w:val="26"/>
        </w:rPr>
        <w:t>Shastri</w:t>
      </w:r>
      <w:proofErr w:type="spellEnd"/>
      <w:r w:rsidRPr="003A29C1">
        <w:rPr>
          <w:sz w:val="26"/>
          <w:szCs w:val="26"/>
        </w:rPr>
        <w:t xml:space="preserve"> </w:t>
      </w:r>
      <w:proofErr w:type="spellStart"/>
      <w:r w:rsidRPr="003A29C1">
        <w:rPr>
          <w:sz w:val="26"/>
          <w:szCs w:val="26"/>
        </w:rPr>
        <w:t>Bhawan</w:t>
      </w:r>
      <w:proofErr w:type="spellEnd"/>
      <w:r w:rsidRPr="003A29C1">
        <w:rPr>
          <w:sz w:val="26"/>
          <w:szCs w:val="26"/>
        </w:rPr>
        <w:t>, Patiala House, and ISIL Building.</w:t>
      </w:r>
    </w:p>
    <w:p w:rsidR="003A29C1" w:rsidRDefault="003A29C1" w:rsidP="003A29C1">
      <w:pPr>
        <w:rPr>
          <w:sz w:val="26"/>
          <w:szCs w:val="26"/>
        </w:rPr>
      </w:pPr>
    </w:p>
    <w:p w:rsidR="003A29C1" w:rsidRDefault="003A29C1" w:rsidP="003A29C1">
      <w:pPr>
        <w:rPr>
          <w:b/>
          <w:sz w:val="30"/>
          <w:szCs w:val="30"/>
        </w:rPr>
      </w:pPr>
      <w:r w:rsidRPr="003A29C1">
        <w:rPr>
          <w:b/>
          <w:sz w:val="30"/>
          <w:szCs w:val="30"/>
        </w:rPr>
        <w:t>How to apply</w:t>
      </w:r>
    </w:p>
    <w:p w:rsidR="003A29C1" w:rsidRDefault="003A29C1" w:rsidP="003A29C1">
      <w:pPr>
        <w:rPr>
          <w:sz w:val="26"/>
          <w:szCs w:val="26"/>
        </w:rPr>
      </w:pPr>
      <w:r w:rsidRPr="003A29C1">
        <w:rPr>
          <w:sz w:val="26"/>
          <w:szCs w:val="26"/>
        </w:rPr>
        <w:t>Candidates can apply for Ministry of External Affairs 2021 from the official link provided in the page or visit the Ministry of External Affairs official website. The step wise procedure to apply for the Ministry of External Affairs 2021 will be mentioned in PDF released by Ministry of External Affairs. Candidates should read the instructions carefully before applying for Ministry of External Affairs 2021.</w:t>
      </w:r>
    </w:p>
    <w:p w:rsidR="003A29C1" w:rsidRDefault="003A29C1" w:rsidP="003A29C1">
      <w:pPr>
        <w:rPr>
          <w:b/>
          <w:sz w:val="30"/>
          <w:szCs w:val="30"/>
        </w:rPr>
      </w:pPr>
      <w:r w:rsidRPr="003A29C1">
        <w:rPr>
          <w:b/>
          <w:sz w:val="30"/>
          <w:szCs w:val="30"/>
        </w:rPr>
        <w:lastRenderedPageBreak/>
        <w:t>Selection Procedure for Ministry of External Affairs</w:t>
      </w:r>
    </w:p>
    <w:p w:rsidR="003A29C1" w:rsidRPr="003A29C1" w:rsidRDefault="003A29C1" w:rsidP="003A29C1">
      <w:pPr>
        <w:rPr>
          <w:sz w:val="26"/>
          <w:szCs w:val="26"/>
        </w:rPr>
      </w:pPr>
      <w:r w:rsidRPr="003A29C1">
        <w:rPr>
          <w:sz w:val="26"/>
          <w:szCs w:val="26"/>
        </w:rPr>
        <w:t>The Selection Procedure for is Prelims Exam, Mains Exam and Interview. Candidates qualifying in the prelims exam will be eligible to appear for the mains exam. Those candidates who qualify in the mains exam will be eligible to appear for the interview which is the final stage. Candidates qualifying in all the selection process will be hired as in Ministry of External Affairs.</w:t>
      </w:r>
      <w:bookmarkStart w:id="0" w:name="_GoBack"/>
      <w:bookmarkEnd w:id="0"/>
    </w:p>
    <w:sectPr w:rsidR="003A29C1" w:rsidRPr="003A29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FD702B"/>
    <w:multiLevelType w:val="hybridMultilevel"/>
    <w:tmpl w:val="D3CCB8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6B7616D"/>
    <w:multiLevelType w:val="multilevel"/>
    <w:tmpl w:val="B19AF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E372FEB"/>
    <w:multiLevelType w:val="multilevel"/>
    <w:tmpl w:val="09DCA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78B"/>
    <w:rsid w:val="0031178B"/>
    <w:rsid w:val="003A29C1"/>
    <w:rsid w:val="00864FB1"/>
    <w:rsid w:val="00D15C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156F8E-BF2B-4391-A83C-ECFB2209F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29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5C5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2021-06-14T19:45:00Z</dcterms:created>
  <dcterms:modified xsi:type="dcterms:W3CDTF">2021-06-14T20:55:00Z</dcterms:modified>
</cp:coreProperties>
</file>