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D00D5" w:rsidRPr="005B0573" w:rsidRDefault="009967EF">
      <w:pPr>
        <w:pStyle w:val="Ttulo"/>
        <w:rPr>
          <w:lang w:val="en-US"/>
        </w:rPr>
      </w:pPr>
      <w:bookmarkStart w:id="0" w:name="_heading=h.gjdgxs" w:colFirst="0" w:colLast="0"/>
      <w:bookmarkEnd w:id="0"/>
      <w:proofErr w:type="spellStart"/>
      <w:r w:rsidRPr="005B0573">
        <w:rPr>
          <w:lang w:val="en-US"/>
        </w:rPr>
        <w:t>Glossário</w:t>
      </w:r>
      <w:proofErr w:type="spellEnd"/>
    </w:p>
    <w:p w:rsidR="00FD00D5" w:rsidRPr="005B0573" w:rsidRDefault="009967EF">
      <w:pPr>
        <w:pStyle w:val="Subttulo"/>
        <w:rPr>
          <w:lang w:val="en-US"/>
        </w:rPr>
      </w:pPr>
      <w:r w:rsidRPr="005B0573">
        <w:rPr>
          <w:lang w:val="en-US"/>
        </w:rPr>
        <w:t>Bread and Jam T.I</w:t>
      </w:r>
    </w:p>
    <w:tbl>
      <w:tblPr>
        <w:tblStyle w:val="a0"/>
        <w:tblW w:w="9615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FD00D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B057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tr w:rsidR="005B057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 w:rsidR="005B057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B0573" w:rsidRPr="005B057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</w:t>
            </w:r>
            <w:proofErr w:type="spellStart"/>
            <w:r>
              <w:rPr>
                <w:sz w:val="20"/>
                <w:szCs w:val="20"/>
              </w:rPr>
              <w:t>Piacentini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1800100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thiago.piacentini@aluno.faculdadeimpacta.com.br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97711-3293</w:t>
            </w:r>
          </w:p>
        </w:tc>
        <w:bookmarkStart w:id="1" w:name="_GoBack"/>
        <w:bookmarkEnd w:id="1"/>
      </w:tr>
      <w:tr w:rsidR="005B057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Guilherme </w:t>
            </w:r>
            <w:proofErr w:type="spellStart"/>
            <w:r>
              <w:rPr>
                <w:sz w:val="20"/>
                <w:szCs w:val="20"/>
              </w:rPr>
              <w:t>Peiretti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 w:rsidR="00FD00D5" w:rsidRDefault="00FD00D5">
      <w:pPr>
        <w:rPr>
          <w:b/>
        </w:rPr>
      </w:pPr>
    </w:p>
    <w:p w:rsidR="00FD00D5" w:rsidRDefault="00FD00D5">
      <w:pPr>
        <w:pStyle w:val="Subttulo"/>
      </w:pPr>
    </w:p>
    <w:tbl>
      <w:tblPr>
        <w:tblStyle w:val="a1"/>
        <w:tblW w:w="9639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D00D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spacing w:line="240" w:lineRule="auto"/>
              <w:rPr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sz w:val="20"/>
                <w:szCs w:val="20"/>
              </w:rPr>
              <w:t>Tema</w:t>
            </w:r>
          </w:p>
        </w:tc>
      </w:tr>
      <w:tr w:rsidR="00FD00D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 w:rsidR="00FD00D5" w:rsidRDefault="00FD00D5"/>
    <w:p w:rsidR="00FD00D5" w:rsidRDefault="00FD00D5">
      <w:pPr>
        <w:rPr>
          <w:b/>
        </w:rPr>
      </w:pPr>
    </w:p>
    <w:tbl>
      <w:tblPr>
        <w:tblStyle w:val="a2"/>
        <w:tblW w:w="9639" w:type="dxa"/>
        <w:tblInd w:w="-11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FD00D5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FD00D5">
        <w:trPr>
          <w:trHeight w:val="114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RDVO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registro</w:t>
            </w:r>
            <w:proofErr w:type="gramEnd"/>
            <w:r>
              <w:t xml:space="preserve"> diário de viagens e ocorrências - informações como origem - destino, distância estimada, tipo de veículo fornecido pelos Correios.</w:t>
            </w:r>
          </w:p>
        </w:tc>
      </w:tr>
      <w:tr w:rsidR="00FD00D5">
        <w:trPr>
          <w:trHeight w:val="108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Diário de bordo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semelhante</w:t>
            </w:r>
            <w:proofErr w:type="gramEnd"/>
            <w:r>
              <w:t xml:space="preserve"> ao RDVO mas para serviços não prestados para os Correios.</w:t>
            </w:r>
          </w:p>
        </w:tc>
      </w:tr>
      <w:tr w:rsidR="00FD00D5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livro</w:t>
            </w:r>
            <w:proofErr w:type="gramEnd"/>
            <w:r>
              <w:t xml:space="preserve"> de ocorrências - registro de alterações nas operações, como faltas médicas, faltas agendadas e eventos previstos ou não previstos que demandem alterações na prestação do serviço.</w:t>
            </w:r>
          </w:p>
        </w:tc>
      </w:tr>
      <w:tr w:rsidR="00FD00D5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FTL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frete</w:t>
            </w:r>
            <w:proofErr w:type="gramEnd"/>
            <w:r>
              <w:t xml:space="preserve">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Truck</w:t>
            </w:r>
            <w:proofErr w:type="spellEnd"/>
            <w:r>
              <w:t xml:space="preserve"> </w:t>
            </w:r>
            <w:proofErr w:type="spellStart"/>
            <w:r>
              <w:t>Load</w:t>
            </w:r>
            <w:proofErr w:type="spellEnd"/>
            <w:r>
              <w:t xml:space="preserve"> - possui veículo somente para transporte de carga de cliente único.</w:t>
            </w:r>
          </w:p>
        </w:tc>
      </w:tr>
      <w:tr w:rsidR="00FD00D5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Frete Peso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designa</w:t>
            </w:r>
            <w:proofErr w:type="gramEnd"/>
            <w:r>
              <w:t xml:space="preserve"> o preço efetivo do transporte de carga/encomenda.</w:t>
            </w:r>
          </w:p>
        </w:tc>
      </w:tr>
      <w:tr w:rsidR="00FD00D5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Frete Valor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a</w:t>
            </w:r>
            <w:proofErr w:type="gramEnd"/>
            <w:r>
              <w:t xml:space="preserve"> taxa cobrada para o seguro da carga transportada.</w:t>
            </w:r>
          </w:p>
        </w:tc>
      </w:tr>
      <w:tr w:rsidR="00FD00D5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Hub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ponto</w:t>
            </w:r>
            <w:proofErr w:type="gramEnd"/>
            <w:r>
              <w:t xml:space="preserve"> para coleta, distribuição e separação de produtos para a entrega.</w:t>
            </w:r>
          </w:p>
        </w:tc>
      </w:tr>
      <w:tr w:rsidR="00FD00D5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MDF-e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Manifesto Eletrônico de Documentos Fiscais - documento emitido e armazenado de forma eletrônica, serve para vincular os documentos fiscais que são transportados na carga. Sua validade jurídica é assegurada pela assinatura digital e autorização de uso do Am</w:t>
            </w:r>
            <w:r>
              <w:t>biente Autorizador.</w:t>
            </w:r>
          </w:p>
        </w:tc>
      </w:tr>
      <w:tr w:rsidR="00FD00D5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FD0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FD0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FD00D5" w:rsidRDefault="00FD00D5">
      <w:pPr>
        <w:rPr>
          <w:b/>
        </w:rPr>
      </w:pPr>
    </w:p>
    <w:p w:rsidR="00FD00D5" w:rsidRDefault="00FD00D5"/>
    <w:sectPr w:rsidR="00FD00D5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7EF" w:rsidRDefault="009967EF">
      <w:pPr>
        <w:spacing w:line="240" w:lineRule="auto"/>
      </w:pPr>
      <w:r>
        <w:separator/>
      </w:r>
    </w:p>
  </w:endnote>
  <w:endnote w:type="continuationSeparator" w:id="0">
    <w:p w:rsidR="009967EF" w:rsidRDefault="009967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0D5" w:rsidRDefault="009967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Glossário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5B0573">
      <w:rPr>
        <w:color w:val="000000"/>
      </w:rPr>
      <w:fldChar w:fldCharType="separate"/>
    </w:r>
    <w:r w:rsidR="005B0573">
      <w:rPr>
        <w:noProof/>
        <w:color w:val="000000"/>
      </w:rPr>
      <w:t>2</w:t>
    </w:r>
    <w:r>
      <w:rPr>
        <w:color w:val="000000"/>
      </w:rPr>
      <w:fldChar w:fldCharType="end"/>
    </w:r>
  </w:p>
  <w:p w:rsidR="00FD00D5" w:rsidRDefault="00FD00D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7EF" w:rsidRDefault="009967EF">
      <w:pPr>
        <w:spacing w:line="240" w:lineRule="auto"/>
      </w:pPr>
      <w:r>
        <w:separator/>
      </w:r>
    </w:p>
  </w:footnote>
  <w:footnote w:type="continuationSeparator" w:id="0">
    <w:p w:rsidR="009967EF" w:rsidRDefault="009967E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D5"/>
    <w:rsid w:val="005B0573"/>
    <w:rsid w:val="009967EF"/>
    <w:rsid w:val="00FD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1255BC-F1B7-4752-BCDA-C7CC1836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/kamsefhR+FO0my9KHYmyK3rxQ==">AMUW2mWLyqk/c3bg9pABfEtruv7C8fASeURGS4+p0wtFCYoyhEAUPu6LX9glPSiCsS3kGnqL+m/E5WV6SwJ9v9xb6s9b8wVz+2LNWKY1eO9M7DELvmMAa8WDOAobklor71Gh/XWeXSdp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Henrique Galves Farina</cp:lastModifiedBy>
  <cp:revision>2</cp:revision>
  <dcterms:created xsi:type="dcterms:W3CDTF">2019-10-07T12:39:00Z</dcterms:created>
  <dcterms:modified xsi:type="dcterms:W3CDTF">2020-02-12T23:28:00Z</dcterms:modified>
</cp:coreProperties>
</file>