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Lista de Características</w:t>
      </w:r>
    </w:p>
    <w:p>
      <w:pPr>
        <w:pStyle w:val="Subttulo"/>
        <w:rPr>
          <w:color w:val="000000"/>
        </w:rPr>
      </w:pPr>
      <w:bookmarkStart w:id="1" w:name="_heading=h.30j0zll"/>
      <w:bookmarkEnd w:id="1"/>
      <w:r>
        <w:rPr>
          <w:color w:val="000000"/>
        </w:rPr>
        <w:t>(P)rioridade X (E)sforço X (R)isco X (B)aseline</w:t>
      </w:r>
    </w:p>
    <w:p>
      <w:pPr>
        <w:pStyle w:val="Subttulo"/>
        <w:rPr/>
      </w:pPr>
      <w:bookmarkStart w:id="2" w:name="_heading=h.v1bvsedoemra"/>
      <w:bookmarkEnd w:id="2"/>
      <w:r>
        <w:rPr/>
        <w:t>Bread and Jam T.I</w:t>
      </w:r>
    </w:p>
    <w:tbl>
      <w:tblPr>
        <w:tblStyle w:val="a1"/>
        <w:tblW w:w="9615" w:type="dxa"/>
        <w:jc w:val="left"/>
        <w:tblInd w:w="-125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587"/>
        <w:gridCol w:w="2586"/>
        <w:gridCol w:w="1797"/>
        <w:gridCol w:w="2644"/>
      </w:tblGrid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  <w:bookmarkStart w:id="3" w:name="_GoBack"/>
            <w:bookmarkEnd w:id="3"/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 Fernando Silva Santos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Piacentini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Guilherme Peiretti da Silva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</w:r>
    </w:p>
    <w:tbl>
      <w:tblPr>
        <w:tblStyle w:val="a2"/>
        <w:tblW w:w="9639" w:type="dxa"/>
        <w:jc w:val="left"/>
        <w:tblInd w:w="-125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Legenda:</w:t>
      </w:r>
    </w:p>
    <w:p>
      <w:pPr>
        <w:pStyle w:val="Normal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Normal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"/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a3"/>
        <w:tblW w:w="851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29"/>
        <w:gridCol w:w="5519"/>
        <w:gridCol w:w="615"/>
        <w:gridCol w:w="614"/>
        <w:gridCol w:w="615"/>
        <w:gridCol w:w="617"/>
      </w:tblGrid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jc w:val="center"/>
              <w:rPr/>
            </w:pPr>
            <w:r>
              <w:rPr/>
              <w:t>#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jc w:val="center"/>
              <w:rPr/>
            </w:pPr>
            <w:r>
              <w:rPr/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(P)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(R)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(B)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gestão de perfil de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gestão de dados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gestão de veículos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gestão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gestão de demandas (vendas)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registros de viagens (entrada e saída de veículos)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registro de manutenção de veículos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registro de escala de trabalho de motoristas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registro de custos operacional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registro de faturamento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geração de 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registro de atividades (log)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notificações de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notificações por email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pastas de arquivos por cliente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17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pasta de arquivos pessoais de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sessão de personalização básica do sistema (ícones. fonte, etc)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19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gestão de operação – controle de transbordo, de entrega e coleta e rastreamento lógico das cargas;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20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busca/pesquisa de demandas, arquivos, registros, veículos 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21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calendário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22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dashboards com gráficos dos principais dados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23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registro de conhecimento de transporte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24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integração com celular de motorista via 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25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chat com motoristas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26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registro de ocorrências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27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notas (lembretes)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28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sessão com reports de últimas atividades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29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integração com B.I para maior volume de dados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30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integração com sistema dos correios (para obter dados do cliente e dados do RDVO)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31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modo de visualização em grade e lista da pauta de demandas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integração de calendário com agendas Google/Windows/mac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33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diferentes modos de ordenamento da pauta de demandas (ordem alfabética, código, data, status)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34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classificar demandas (em aberto, ativas, encerradas e canceladas)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35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filtro de demandas (por data, status)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36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reports com resumo de demandas ativas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37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reports com resumo de demandas pendentes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38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reports de movimentação dos motoristas durante atividade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39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notificação por whatsapp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40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extensão/plugin para preview de formatos básicos de arquivos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41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Interface simples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42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Edição simultânea de informações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43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Limite de acesso a informação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44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Gerenciar informações de usuários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45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Pode ser acessado via browser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46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Faz backup das últimas informações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47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Exporta banco de dados em excell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48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Sistema funciona offline para consulta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49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Info registrada offline será confrontada com base nas informações atuais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50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Duas pessoas não podem registrar a mesma informação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51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Se o mesmo campo de info for registrado por duas pessoas, será enviado um alerta para ambos usuários caso a informação seja divergente.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2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52</w:t>
            </w:r>
          </w:p>
        </w:tc>
        <w:tc>
          <w:tcPr>
            <w:tcW w:w="551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O sistema deve funcionar em rede interna e depois via internet para que possa sempre estar disponível.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/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14YALwRZpYQvbMaSsNFLrwq2MQ==">AMUW2mXitSx0yq6h2ldT3FJf7W4R14I03ebV3K8mxWKiE5ME9c4tGqPAT13NNZYatqM3XiBp3A8dHxxBVHZU+G/r4oYSJyQ0Yoz7ALLFVrzz/WlEnsR6WbvSF/So4QB2Xdn9M4dA2wb9/cqnFIQR49zs1GdMo7I8GA==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LibreOffice/6.2.5.2$Windows_x86 LibreOffice_project/1ec314fa52f458adc18c4f025c545a4e8b22c159</Application>
  <Pages>4</Pages>
  <Words>800</Words>
  <Characters>3639</Characters>
  <CharactersWithSpaces>4079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pt-BR</dc:language>
  <cp:lastModifiedBy/>
  <dcterms:modified xsi:type="dcterms:W3CDTF">2020-02-18T16:03:48Z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