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Sistema - Capacidade Gestão de Demandas (Vendas)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SSS-0001</w:t>
      </w:r>
      <w:r w:rsidDel="00000000" w:rsidR="00000000" w:rsidRPr="00000000">
        <w:rPr>
          <w:rtl w:val="0"/>
        </w:rPr>
        <w:t xml:space="preserve"> - O sistema deve permitir ao usuário registrar/cadastrar os dados de um pedido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SSS-0002</w:t>
      </w:r>
      <w:r w:rsidDel="00000000" w:rsidR="00000000" w:rsidRPr="00000000">
        <w:rPr>
          <w:rtl w:val="0"/>
        </w:rPr>
        <w:t xml:space="preserve"> - O sistema deve permitir ao usuário consultar os dados de pedidos já realizados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SSS-0003</w:t>
      </w:r>
      <w:r w:rsidDel="00000000" w:rsidR="00000000" w:rsidRPr="00000000">
        <w:rPr>
          <w:rtl w:val="0"/>
        </w:rPr>
        <w:t xml:space="preserve"> - O sistema deve permitir ao usuário editar um pedido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SSS-0004</w:t>
      </w:r>
      <w:r w:rsidDel="00000000" w:rsidR="00000000" w:rsidRPr="00000000">
        <w:rPr>
          <w:rtl w:val="0"/>
        </w:rPr>
        <w:t xml:space="preserve"> - O sistema deve identificar no pedido a data que o mesmo sofreu edição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SSS-0005</w:t>
      </w:r>
      <w:r w:rsidDel="00000000" w:rsidR="00000000" w:rsidRPr="00000000">
        <w:rPr>
          <w:rtl w:val="0"/>
        </w:rPr>
        <w:t xml:space="preserve"> - O sistema deve permitir ao usuário cancelar um pedido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SSS-0006</w:t>
      </w:r>
      <w:r w:rsidDel="00000000" w:rsidR="00000000" w:rsidRPr="00000000">
        <w:rPr>
          <w:rtl w:val="0"/>
        </w:rPr>
        <w:t xml:space="preserve"> - O sistema deve permitir ao usuário gerar fatura de venda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SSS-0007</w:t>
      </w:r>
      <w:r w:rsidDel="00000000" w:rsidR="00000000" w:rsidRPr="00000000">
        <w:rPr>
          <w:rtl w:val="0"/>
        </w:rPr>
        <w:t xml:space="preserve"> - O sistema deve permitir ao usuário cancelar uma fatura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SSS-0008</w:t>
      </w:r>
      <w:r w:rsidDel="00000000" w:rsidR="00000000" w:rsidRPr="00000000">
        <w:rPr>
          <w:rtl w:val="0"/>
        </w:rPr>
        <w:t xml:space="preserve"> - O sistema deve permitir ao usuário gerar um boleto para pagamento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SSS-0009</w:t>
      </w:r>
      <w:r w:rsidDel="00000000" w:rsidR="00000000" w:rsidRPr="00000000">
        <w:rPr>
          <w:rtl w:val="0"/>
        </w:rPr>
        <w:t xml:space="preserve"> - O sistema deve permitir ao usuário registrar o pagamento pelo serviço solicitado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SSS-0010</w:t>
      </w:r>
      <w:r w:rsidDel="00000000" w:rsidR="00000000" w:rsidRPr="00000000">
        <w:rPr>
          <w:rtl w:val="0"/>
        </w:rPr>
        <w:t xml:space="preserve"> - O sistema deve alertar o usuário sobre pagamentos pendentes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SSS-0011</w:t>
      </w:r>
      <w:r w:rsidDel="00000000" w:rsidR="00000000" w:rsidRPr="00000000">
        <w:rPr>
          <w:rtl w:val="0"/>
        </w:rPr>
        <w:t xml:space="preserve"> - O sistema deve permitir o usuário informar por email sobre pagamento pendente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SSS-0012</w:t>
      </w:r>
      <w:r w:rsidDel="00000000" w:rsidR="00000000" w:rsidRPr="00000000">
        <w:rPr>
          <w:rtl w:val="0"/>
        </w:rPr>
        <w:t xml:space="preserve"> - O sistema deve permitir ao usuário registrar o serviço solicitado após o pagamento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SSS-0013</w:t>
      </w:r>
      <w:r w:rsidDel="00000000" w:rsidR="00000000" w:rsidRPr="00000000">
        <w:rPr>
          <w:rtl w:val="0"/>
        </w:rPr>
        <w:t xml:space="preserve"> - O sistema deve permitir ao usuário faturar o serviço após a confirmação do pagamento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SSS-0014</w:t>
      </w:r>
      <w:r w:rsidDel="00000000" w:rsidR="00000000" w:rsidRPr="00000000">
        <w:rPr>
          <w:rtl w:val="0"/>
        </w:rPr>
        <w:t xml:space="preserve"> - O sistema deve permitir que apenas usuários com a permissão indicada acesse o módulo de gestão de vendas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SSS-0015</w:t>
      </w:r>
      <w:r w:rsidDel="00000000" w:rsidR="00000000" w:rsidRPr="00000000">
        <w:rPr>
          <w:rtl w:val="0"/>
        </w:rPr>
        <w:t xml:space="preserve"> - O sistema deve permitir que sejam gerados relatórios do módulo de gestão de vendas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SSS-0016</w:t>
      </w:r>
      <w:r w:rsidDel="00000000" w:rsidR="00000000" w:rsidRPr="00000000">
        <w:rPr>
          <w:rtl w:val="0"/>
        </w:rPr>
        <w:t xml:space="preserve"> - O sistema deve possuir auto save, para evitar perda de dados caso ocorra algum problema durante lançamento dos dados (queda de energia, etc)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SSS-0017</w:t>
      </w:r>
      <w:r w:rsidDel="00000000" w:rsidR="00000000" w:rsidRPr="00000000">
        <w:rPr>
          <w:rtl w:val="0"/>
        </w:rPr>
        <w:t xml:space="preserve"> - O sistema deve possuir integração a API dos correios para consulta de CEP quando for registrar o serviço (no caso de serviço de entregas)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SSS-0018</w:t>
      </w:r>
      <w:r w:rsidDel="00000000" w:rsidR="00000000" w:rsidRPr="00000000">
        <w:rPr>
          <w:rtl w:val="0"/>
        </w:rPr>
        <w:t xml:space="preserve"> - O sistema deve gerar notificação de cada ação do usuário no módulo de gestão de demandas, para que os demais usuários do módulo fiquem sempre atualizados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SSS-0019</w:t>
      </w:r>
      <w:r w:rsidDel="00000000" w:rsidR="00000000" w:rsidRPr="00000000">
        <w:rPr>
          <w:rtl w:val="0"/>
        </w:rPr>
        <w:t xml:space="preserve"> - O sistema deve permitir ao usuário filtrar as ordens de serviço geradas (demandas) por data ou status (ativa/aberta/fechada/cancelada)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SSS-0020</w:t>
      </w:r>
      <w:r w:rsidDel="00000000" w:rsidR="00000000" w:rsidRPr="00000000">
        <w:rPr>
          <w:rtl w:val="0"/>
        </w:rPr>
        <w:t xml:space="preserve"> - O sistema deve permitir ao usuário classificar as demandas (ativa/aberta/fechada/cancelada) </w:t>
      </w:r>
    </w:p>
    <w:sectPr>
      <w:pgSz w:h="16834" w:w="11909"/>
      <w:pgMar w:bottom="1440.0000000000002" w:top="1440.000000000000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