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7366" w14:textId="77777777" w:rsidR="008526D2" w:rsidRPr="008526D2" w:rsidRDefault="008526D2" w:rsidP="00A03EF2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Hayati dan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Dampaknya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pada Hama, Tanah, dan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</w:p>
    <w:p w14:paraId="4BA20072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samping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dampaknya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20F800F0" w14:textId="5146F3CB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melestarikan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6548C3C3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Utama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Hama</w:t>
      </w:r>
    </w:p>
    <w:p w14:paraId="338B021B" w14:textId="28F5702C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Bahan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fisiologis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70 </w:t>
      </w:r>
      <w:r w:rsidR="00A03EF2">
        <w:rPr>
          <w:rFonts w:ascii="Times New Roman" w:hAnsi="Times New Roman" w:cs="Times New Roman"/>
          <w:sz w:val="22"/>
          <w:szCs w:val="22"/>
        </w:rPr>
        <w:t>-</w:t>
      </w:r>
      <w:r w:rsidRPr="008526D2">
        <w:rPr>
          <w:rFonts w:ascii="Times New Roman" w:hAnsi="Times New Roman" w:cs="Times New Roman"/>
          <w:sz w:val="22"/>
          <w:szCs w:val="22"/>
        </w:rPr>
        <w:t xml:space="preserve"> 90 </w:t>
      </w:r>
      <w:r w:rsidR="00A03EF2">
        <w:rPr>
          <w:rFonts w:ascii="Times New Roman" w:hAnsi="Times New Roman" w:cs="Times New Roman"/>
          <w:sz w:val="22"/>
          <w:szCs w:val="22"/>
        </w:rPr>
        <w:t>%</w:t>
      </w:r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76DC9FB8" w14:textId="5D921286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ekstrak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nabati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r w:rsidRPr="008526D2">
          <w:rPr>
            <w:rStyle w:val="Hyperlink"/>
            <w:rFonts w:ascii="Times New Roman" w:hAnsi="Times New Roman" w:cs="Times New Roman"/>
            <w:sz w:val="22"/>
            <w:szCs w:val="22"/>
          </w:rPr>
          <w:t>repellent, antifeedan</w:t>
        </w:r>
        <w:r w:rsidR="00A03EF2" w:rsidRPr="00A03EF2">
          <w:rPr>
            <w:rStyle w:val="Hyperlink"/>
            <w:rFonts w:ascii="Times New Roman" w:hAnsi="Times New Roman" w:cs="Times New Roman"/>
            <w:sz w:val="22"/>
            <w:szCs w:val="22"/>
          </w:rPr>
          <w:t>t</w:t>
        </w:r>
      </w:hyperlink>
      <w:r w:rsidR="00A03EF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A03EF2" w:rsidRPr="008526D2">
        <w:rPr>
          <w:rFonts w:ascii="Times New Roman" w:hAnsi="Times New Roman" w:cs="Times New Roman"/>
          <w:sz w:val="22"/>
          <w:szCs w:val="22"/>
        </w:rPr>
        <w:t>insektisidal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reproduksi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Spektrum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penghisap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penggerek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08E854DA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Hama</w:t>
      </w:r>
    </w:p>
    <w:p w14:paraId="540BDE2D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r w:rsidRPr="008526D2">
        <w:rPr>
          <w:rFonts w:ascii="Times New Roman" w:hAnsi="Times New Roman" w:cs="Times New Roman"/>
          <w:sz w:val="22"/>
          <w:szCs w:val="22"/>
        </w:rPr>
        <w:t xml:space="preserve">Bahan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kutikula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reseptor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saraf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transmisi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impuls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Hama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kelumpuhan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jam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665739EA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endokrin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normal.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fertil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Larva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malformasi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3B55B07B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Sifat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Selektif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Melindungi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Organisme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Berguna</w:t>
      </w:r>
      <w:proofErr w:type="spellEnd"/>
    </w:p>
    <w:p w14:paraId="61603CCB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target. Predator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laba-laba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tawon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parasitoid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penyerbuk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kupu-kupu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polinasi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440916FB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Selektivitas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menerus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2BC36FDB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Positif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pada Kesehatan Tanah</w:t>
      </w:r>
    </w:p>
    <w:p w14:paraId="03A6E1C7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fungi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cacing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ekologi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normal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34305221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lastRenderedPageBreak/>
        <w:t>Aplikasi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toksik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3CCB96BA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Mempertahankan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Mikrobioma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69623622" w14:textId="7C2BCE56" w:rsidR="008526D2" w:rsidRPr="008526D2" w:rsidRDefault="00A03EF2" w:rsidP="008526D2">
      <w:pPr>
        <w:rPr>
          <w:rFonts w:ascii="Times New Roman" w:hAnsi="Times New Roman" w:cs="Times New Roman"/>
          <w:sz w:val="22"/>
          <w:szCs w:val="22"/>
        </w:rPr>
      </w:pPr>
      <w:hyperlink r:id="rId5" w:history="1">
        <w:proofErr w:type="spellStart"/>
        <w:r w:rsidR="008526D2" w:rsidRPr="008526D2">
          <w:rPr>
            <w:rStyle w:val="Hyperlink"/>
            <w:rFonts w:ascii="Times New Roman" w:hAnsi="Times New Roman" w:cs="Times New Roman"/>
            <w:sz w:val="22"/>
            <w:szCs w:val="22"/>
          </w:rPr>
          <w:t>Mikrobioma</w:t>
        </w:r>
        <w:proofErr w:type="spellEnd"/>
        <w:r w:rsidR="008526D2" w:rsidRPr="008526D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8526D2" w:rsidRPr="008526D2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</w:hyperlink>
      <w:r w:rsidR="008526D2" w:rsidRPr="008526D2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komunitas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diversitas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526D2" w:rsidRPr="008526D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8526D2" w:rsidRPr="008526D2">
        <w:rPr>
          <w:rFonts w:ascii="Times New Roman" w:hAnsi="Times New Roman" w:cs="Times New Roman"/>
          <w:sz w:val="22"/>
          <w:szCs w:val="22"/>
        </w:rPr>
        <w:t>.</w:t>
      </w:r>
    </w:p>
    <w:p w14:paraId="77C3AB03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penambat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Fungi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simbiosis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air dan hara. Tanah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28848B2D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Tidak Ada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Akumulasi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Residu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Berbahaya</w:t>
      </w:r>
      <w:proofErr w:type="spellEnd"/>
    </w:p>
    <w:p w14:paraId="7FDC0533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r w:rsidRPr="008526D2">
        <w:rPr>
          <w:rFonts w:ascii="Times New Roman" w:hAnsi="Times New Roman" w:cs="Times New Roman"/>
          <w:sz w:val="22"/>
          <w:szCs w:val="22"/>
        </w:rPr>
        <w:t xml:space="preserve">Bahan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hitungan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menanam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khawatir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36C07D26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r w:rsidRPr="008526D2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dikelola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baik.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118DEBF5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yang Minimal</w:t>
      </w:r>
    </w:p>
    <w:p w14:paraId="0CA1BE9E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air atau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badan air.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akuatik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ikan,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udang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dan zooplankton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341A781C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dekat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pemukiman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area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konservasi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beracun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polutan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Jejak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767E934D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Menjaga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Keanekaragaman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70E5D599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rantai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makanan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Burung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pemakan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makanan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terkena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Amfibi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reptilia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memangsa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prey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terkontaminasi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3C404CB0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Keanekaragaman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ekologi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Penyerbukan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09CACA64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Mendukung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43C3189F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lastRenderedPageBreak/>
        <w:t>Penggunaan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good agricultural practices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Akses ke pasar premium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terbuka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lebar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2E9471BE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atau ganti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pada input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ini dapat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diwariskan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526EE565" w14:textId="77777777" w:rsidR="008526D2" w:rsidRPr="008526D2" w:rsidRDefault="008526D2" w:rsidP="008526D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Pilihan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Cerdas untuk Masa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Depan</w:t>
      </w:r>
      <w:proofErr w:type="spellEnd"/>
      <w:r w:rsidRPr="008526D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</w:p>
    <w:p w14:paraId="03632FEF" w14:textId="77777777" w:rsidR="008526D2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p w14:paraId="24A64AB1" w14:textId="53A6A87A" w:rsidR="0051535D" w:rsidRPr="008526D2" w:rsidRDefault="008526D2" w:rsidP="008526D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Saatnya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Indonesia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8526D2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gerakan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526D2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8526D2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852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D2"/>
    <w:rsid w:val="00031236"/>
    <w:rsid w:val="001917E9"/>
    <w:rsid w:val="001C5B52"/>
    <w:rsid w:val="00256FDF"/>
    <w:rsid w:val="002C76E4"/>
    <w:rsid w:val="0049443C"/>
    <w:rsid w:val="0051535D"/>
    <w:rsid w:val="00812D58"/>
    <w:rsid w:val="008526D2"/>
    <w:rsid w:val="00A03EF2"/>
    <w:rsid w:val="00B20872"/>
    <w:rsid w:val="00BA50F9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11050"/>
  <w15:chartTrackingRefBased/>
  <w15:docId w15:val="{39999254-56A0-4439-8C37-5CF68F1A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D2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6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1-s2.0-S2666154324004708-main.pdf" TargetMode="External"/><Relationship Id="rId4" Type="http://schemas.openxmlformats.org/officeDocument/2006/relationships/hyperlink" Target="https://distan.bulelengkab.go.id/informasi/detail/artikel/54_pestisida-nabati-micessl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2026-01-19T03:30:00Z</dcterms:created>
  <dcterms:modified xsi:type="dcterms:W3CDTF">2026-01-19T04:28:00Z</dcterms:modified>
</cp:coreProperties>
</file>