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Membuat POC dari Sampah Rumah Tangga: Solusi Zero Waste</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Membuat pupuk organik cair dari sampah rumah tangga</w:t>
      </w:r>
      <w:r w:rsidDel="00000000" w:rsidR="00000000" w:rsidRPr="00000000">
        <w:rPr>
          <w:rFonts w:ascii="Times New Roman" w:cs="Times New Roman" w:eastAsia="Times New Roman" w:hAnsi="Times New Roman"/>
          <w:sz w:val="22"/>
          <w:szCs w:val="22"/>
          <w:rtl w:val="0"/>
        </w:rPr>
        <w:t xml:space="preserve"> adalah solusi cerdas untuk mengatasi masalah sampah sekaligus menyuburkan tanaman. Setiap hari rumah tangga menghasilkan sisa sayur dan buah yang berakhir di tempat sampah dan berkontribusi pada emisi metana di TPA. </w:t>
      </w:r>
      <w:r w:rsidDel="00000000" w:rsidR="00000000" w:rsidRPr="00000000">
        <w:rPr>
          <w:rFonts w:ascii="Times New Roman" w:cs="Times New Roman" w:eastAsia="Times New Roman" w:hAnsi="Times New Roman"/>
          <w:b w:val="1"/>
          <w:bCs w:val="1"/>
          <w:sz w:val="22"/>
          <w:szCs w:val="22"/>
          <w:rtl w:val="0"/>
        </w:rPr>
        <w:t xml:space="preserve">Pupuk organik cair dari sampah rumah tangga</w:t>
      </w:r>
      <w:r w:rsidDel="00000000" w:rsidR="00000000" w:rsidRPr="00000000">
        <w:rPr>
          <w:rFonts w:ascii="Times New Roman" w:cs="Times New Roman" w:eastAsia="Times New Roman" w:hAnsi="Times New Roman"/>
          <w:sz w:val="22"/>
          <w:szCs w:val="22"/>
          <w:rtl w:val="0"/>
        </w:rPr>
        <w:t xml:space="preserve"> mengubah limbah menjadi nutrisi berharga untuk tanaman dengan proses fermentasi sederhana.</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Kebersihan dan Pertanian</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Sampah organik rumah tangga yang berakhir di TPA menghasilkan gas metana yang berbahaya dari karbon dioksida bagi lingkungan. Dengan mengompos sampah dapur, Anda mencegah sepertiga dari total sampah makanan yang dibeli menjadi sumber emisi gas rumah kaca. Praktik ini mengurangi ketergantungan pada pupuk sintetis dan bahan kimia tambahan sambil memotong biaya berkebun.</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Sampah sayur dan buah mengandung nutrisi esensial seperti nitrogen untuk pertumbuhan daun hijau, fosfor dari sisa buah untuk perkembangan akar dan pembungaan, serta kalium dari kulit pisang untuk bunga dan buah. Dekomposisi juga melepaskan mineral jejak seperti magnesium, sulfur, seng, mangan, tembaga, besi, dan boron.</w:t>
      </w:r>
    </w:p>
    <w:p w:rsidR="00000000" w:rsidDel="00000000" w:rsidP="00000000" w:rsidRDefault="00000000" w:rsidRPr="00000000" w14:paraId="00000006">
      <w:pPr>
        <w:rPr>
          <w:rFonts w:ascii="Times New Roman" w:cs="Times New Roman" w:eastAsia="Times New Roman" w:hAnsi="Times New Roman"/>
          <w:sz w:val="22"/>
          <w:szCs w:val="22"/>
        </w:rPr>
      </w:pPr>
      <w:hyperlink r:id="rId7">
        <w:r w:rsidDel="00000000" w:rsidR="00000000" w:rsidRPr="00000000">
          <w:rPr>
            <w:rFonts w:ascii="Times New Roman" w:cs="Times New Roman" w:eastAsia="Times New Roman" w:hAnsi="Times New Roman"/>
            <w:color w:val="0563c1"/>
            <w:sz w:val="22"/>
            <w:szCs w:val="22"/>
            <w:u w:val="single"/>
            <w:rtl w:val="0"/>
          </w:rPr>
          <w:t xml:space="preserve">Pupuk cair dari sampah rumah tangga</w:t>
        </w:r>
      </w:hyperlink>
      <w:r w:rsidDel="00000000" w:rsidR="00000000" w:rsidRPr="00000000">
        <w:rPr>
          <w:rFonts w:ascii="Times New Roman" w:cs="Times New Roman" w:eastAsia="Times New Roman" w:hAnsi="Times New Roman"/>
          <w:sz w:val="22"/>
          <w:szCs w:val="22"/>
          <w:rtl w:val="0"/>
        </w:rPr>
        <w:t xml:space="preserve"> diserap lebih cepat oleh tanaman dibanding kompos padat karena nutrisi sudah dalam bentuk larutan. Ini memberikan dorongan cepat untuk pertumbuhan tanaman dan mengatasi defisiensi nutrisi segera.</w:t>
      </w:r>
    </w:p>
    <w:p w:rsidR="00000000" w:rsidDel="00000000" w:rsidP="00000000" w:rsidRDefault="00000000" w:rsidRPr="00000000" w14:paraId="0000000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Jenis Sampah yang Bisa Digunakan</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Sampah Hijau Kaya Nitrogen</w:t>
      </w:r>
    </w:p>
    <w:p w:rsidR="00000000" w:rsidDel="00000000" w:rsidP="00000000" w:rsidRDefault="00000000" w:rsidRPr="00000000" w14:paraId="00000009">
      <w:pPr>
        <w:rPr>
          <w:rFonts w:ascii="Times New Roman" w:cs="Times New Roman" w:eastAsia="Times New Roman" w:hAnsi="Times New Roman"/>
          <w:sz w:val="22"/>
          <w:szCs w:val="22"/>
        </w:rPr>
      </w:pPr>
      <w:hyperlink r:id="rId8">
        <w:r w:rsidDel="00000000" w:rsidR="00000000" w:rsidRPr="00000000">
          <w:rPr>
            <w:rFonts w:ascii="Times New Roman" w:cs="Times New Roman" w:eastAsia="Times New Roman" w:hAnsi="Times New Roman"/>
            <w:color w:val="0563c1"/>
            <w:sz w:val="22"/>
            <w:szCs w:val="22"/>
            <w:u w:val="single"/>
            <w:rtl w:val="0"/>
          </w:rPr>
          <w:t xml:space="preserve">Sisa sayuran</w:t>
        </w:r>
      </w:hyperlink>
      <w:r w:rsidDel="00000000" w:rsidR="00000000" w:rsidRPr="00000000">
        <w:rPr>
          <w:rFonts w:ascii="Times New Roman" w:cs="Times New Roman" w:eastAsia="Times New Roman" w:hAnsi="Times New Roman"/>
          <w:sz w:val="22"/>
          <w:szCs w:val="22"/>
          <w:rtl w:val="0"/>
        </w:rPr>
        <w:t xml:space="preserve"> hijau seperti daun selada, kangkung, bayam, dan sawi mengandung nitrogen tinggi untuk pertumbuhan daun. Kulit buah jeruk, apel, dan pir mengandung vitamin A dan C yang bermanfaat untuk tanaman.</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Sisa sayuran seperti tangkai brokoli dan kulit kentang juga kaya nutrisi yang dapat diekstrak. Ampas kopi mengandung nitrogen dan mineral yang meningkatkan umur tanaman serta mencegah serangga.</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Sampah Coklat Kaya Karbon</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Kulit telur mengandung kalsium yang sangat penting untuk dinding sel tanaman yang kuat dan mencegah klorosis. Kulit pisang kaya kalium, fosfor, kalsium, mangan, dan magnesium untuk klorofil berkualitas.</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Sisa wortel mengandung kalium tinggi yang dibutuhkan tanaman saat fase pembungaan dan pembuahan. Kombinasi sampah hijau dan coklat dalam rasio seimbang menghasilkan pupuk cair dengan nutrisi lengkap.</w:t>
      </w:r>
    </w:p>
    <w:p w:rsidR="00000000" w:rsidDel="00000000" w:rsidP="00000000" w:rsidRDefault="00000000" w:rsidRPr="00000000" w14:paraId="0000000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Cara Membuat Pupuk Organik Cair</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Metode Fermentasi Sederhana</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Kumpulkan 2 kg sisa sayur dan buah busuk dalam ember 10 liter. Potong kecil-kecil ukuran 2-3 cm untuk mempercepat fermentasi. Tambahkan 5 liter air bersih dan 150 ml molase sebagai sumber energi bakteri dengan takaran 3%.</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Aduk rata dan tutup ember dengan kain berpori agar gas bisa keluar. Simpan di tempat teduh selama 7-10 hari dengan pengadukan setiap hari. Penelitian menunjukkan fermentasi 1-2 minggu menghasilkan pupuk cair kaya nutrisi dan kehidupan mikroba.</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Metode Blender untuk Hasil Cepat</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Blender 1 kg sisa sayur dan buah dengan 2 liter air hingga halus. Saring campuran menggunakan kain halus untuk memisahkan ampas dari cairan. Encerkan cairan hasil saringan dengan air perbandingan 1:5 sebelum aplikasi.</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Metode ini menghasilkan pupuk cair yang dapat digunakan langsung tanpa fermentasi lama. Metode blender cocok untuk tanaman buah dan sayuran yang membutuhkan nutrisi cepat tersedia. Ampas hasil saringan bisa dikubur di tanah sebagai pupuk padat.</w:t>
      </w:r>
    </w:p>
    <w:p w:rsidR="00000000" w:rsidDel="00000000" w:rsidP="00000000" w:rsidRDefault="00000000" w:rsidRPr="00000000" w14:paraId="0000001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Metode Perendaman untuk Nutrisi Spesifik</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Rendam kulit pisang 5 buah dalam 2 liter air selama 3-5 hari. Saring dan encerkan 1:5 sebelum aplikasi untuk tanaman berbunga dan berbuah. Untuk pupuk kalsium, rebus kulit telur 10 butir dan rendam dalam 1 liter cuka selama 20 hari dengan rasio 1:9.</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Encerkan 10 ml per liter air sebelum penyemprotan foliar. Rendam potongan wortel dalam air 1 liter selama seminggu untuk pupuk kalium tinggi. Gunakan langsung untuk menyiram tanaman fase berbunga.</w:t>
      </w:r>
    </w:p>
    <w:p w:rsidR="00000000" w:rsidDel="00000000" w:rsidP="00000000" w:rsidRDefault="00000000" w:rsidRPr="00000000" w14:paraId="0000001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dan Dosis yang Tepat</w:t>
      </w:r>
    </w:p>
    <w:p w:rsidR="00000000" w:rsidDel="00000000" w:rsidP="00000000" w:rsidRDefault="00000000" w:rsidRPr="00000000" w14:paraId="0000001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Pengenceran dan Frekuensi</w:t>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Encerkan pupuk cair sampah rumah tangga dengan air perbandingan 1:5 untuk aplikasi ke tanah. Untuk aplikasi foliar gunakan perbandingan 1:10 agar tidak membakar daun. Aplikasikan setiap 7-10 hari untuk tanaman sayuran dan tanaman hias. Untuk tanaman buah intensifkan aplikasi setiap 5-7 hari saat fase pembungaan dan pembuahan.</w:t>
      </w:r>
    </w:p>
    <w:p w:rsidR="00000000" w:rsidDel="00000000" w:rsidP="00000000" w:rsidRDefault="00000000" w:rsidRPr="00000000" w14:paraId="0000001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Waktu Aplikasi Optimal</w:t>
      </w:r>
    </w:p>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terbaik dilakukan pagi hari sebelum jam 9 atau sore setelah jam 16. Hindari aplikasi siang hari karena evaporasi cepat mengurangi efektivitas pupuk. Untuk aplikasi foliar semprotkan merata ke permukaan daun bagian bawah dan atas. Untuk aplikasi tanah siramkan di zona perakaran hindari batang utama tanaman.</w:t>
      </w:r>
    </w:p>
    <w:p w:rsidR="00000000" w:rsidDel="00000000" w:rsidP="00000000" w:rsidRDefault="00000000" w:rsidRPr="00000000" w14:paraId="0000001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Tingkatkan Efektivitas dengan RajaBio</w:t>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hasil fermentasi lebih sempurna dan kandungan nutrisi lebih tinggi, tambahkan RajaBio dari PT Centra Biotech Indonesia. Campurkan 30 ml RajaBio per 5 liter campuran sampah dan air saat memulai fermentasi. RajaBio mengandung konsorsium bakteri pengurai yang mempercepat dekomposisi sampah organik dari 10 hari menjadi hanya 5 hari.</w:t>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RajaBio juga meningkatkan populasi bakteri menguntungkan dalam pupuk cair. Kombinasi sampah rumah tangga dengan RajaBio terbukti menghasilkan pupuk cair dengan kandungan nitrogen dan fosfor. Tanaman yang dipupuk dengan kombinasi ini tumbuh lebih cepat dengan hasil panen lebih melimpah.</w:t>
      </w:r>
    </w:p>
    <w:p w:rsidR="00000000" w:rsidDel="00000000" w:rsidP="00000000" w:rsidRDefault="00000000" w:rsidRPr="00000000" w14:paraId="0000002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Wujudkan Rumah Zero Waste dan Kebun Produktif</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Mengubah sampah rumah tangga menjadi pupuk organik cair adalah langkah nyata menuju gaya hidup zero waste dan ramah lingkungan. Setiap rumah tangga bisa mengurangi sampah organik dengan mengompos sisa sayur dan buah. Selain mengatasi masalah sampah, Anda juga mendapatkan pupuk berkualitas tinggi tanpa biaya untuk kebun produktif. </w:t>
      </w:r>
    </w:p>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Tingkatkan kualitas pupuk organik cair Anda dengan RajaBio untuk hasil maksimal. Hubungi PT Centra Biotech Indonesia untuk konsultasi dan pemesanan RajaBio melalui </w:t>
      </w:r>
      <w:hyperlink r:id="rId9">
        <w:r w:rsidDel="00000000" w:rsidR="00000000" w:rsidRPr="00000000">
          <w:rPr>
            <w:rFonts w:ascii="Times New Roman" w:cs="Times New Roman" w:eastAsia="Times New Roman" w:hAnsi="Times New Roman"/>
            <w:color w:val="0563c1"/>
            <w:sz w:val="22"/>
            <w:szCs w:val="22"/>
            <w:u w:val="single"/>
            <w:rtl w:val="0"/>
          </w:rPr>
          <w:t xml:space="preserve">wa.me/6285183284691</w:t>
        </w:r>
      </w:hyperlink>
      <w:r w:rsidDel="00000000" w:rsidR="00000000" w:rsidRPr="00000000">
        <w:rPr>
          <w:rFonts w:ascii="Times New Roman" w:cs="Times New Roman" w:eastAsia="Times New Roman" w:hAnsi="Times New Roman"/>
          <w:sz w:val="22"/>
          <w:szCs w:val="22"/>
          <w:rtl w:val="0"/>
        </w:rPr>
        <w:t xml:space="preserve"> atau </w:t>
      </w:r>
      <w:hyperlink r:id="rId10">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2467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2467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2467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2467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2467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2467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2467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2467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2467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2467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2467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2467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2467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2467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2467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24672"/>
    <w:rPr>
      <w:i w:val="1"/>
      <w:iCs w:val="1"/>
      <w:color w:val="404040" w:themeColor="text1" w:themeTint="0000BF"/>
    </w:rPr>
  </w:style>
  <w:style w:type="paragraph" w:styleId="ListParagraph">
    <w:name w:val="List Paragraph"/>
    <w:basedOn w:val="Normal"/>
    <w:uiPriority w:val="34"/>
    <w:qFormat w:val="1"/>
    <w:rsid w:val="00124672"/>
    <w:pPr>
      <w:ind w:left="720"/>
      <w:contextualSpacing w:val="1"/>
    </w:pPr>
  </w:style>
  <w:style w:type="character" w:styleId="IntenseEmphasis">
    <w:name w:val="Intense Emphasis"/>
    <w:basedOn w:val="DefaultParagraphFont"/>
    <w:uiPriority w:val="21"/>
    <w:qFormat w:val="1"/>
    <w:rsid w:val="00124672"/>
    <w:rPr>
      <w:i w:val="1"/>
      <w:iCs w:val="1"/>
      <w:color w:val="2f5496" w:themeColor="accent1" w:themeShade="0000BF"/>
    </w:rPr>
  </w:style>
  <w:style w:type="paragraph" w:styleId="IntenseQuote">
    <w:name w:val="Intense Quote"/>
    <w:basedOn w:val="Normal"/>
    <w:next w:val="Normal"/>
    <w:link w:val="IntenseQuoteChar"/>
    <w:uiPriority w:val="30"/>
    <w:qFormat w:val="1"/>
    <w:rsid w:val="0012467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24672"/>
    <w:rPr>
      <w:i w:val="1"/>
      <w:iCs w:val="1"/>
      <w:color w:val="2f5496" w:themeColor="accent1" w:themeShade="0000BF"/>
    </w:rPr>
  </w:style>
  <w:style w:type="character" w:styleId="IntenseReference">
    <w:name w:val="Intense Reference"/>
    <w:basedOn w:val="DefaultParagraphFont"/>
    <w:uiPriority w:val="32"/>
    <w:qFormat w:val="1"/>
    <w:rsid w:val="00124672"/>
    <w:rPr>
      <w:b w:val="1"/>
      <w:bCs w:val="1"/>
      <w:smallCaps w:val="1"/>
      <w:color w:val="2f5496" w:themeColor="accent1" w:themeShade="0000BF"/>
      <w:spacing w:val="5"/>
    </w:rPr>
  </w:style>
  <w:style w:type="character" w:styleId="Hyperlink">
    <w:name w:val="Hyperlink"/>
    <w:basedOn w:val="DefaultParagraphFont"/>
    <w:uiPriority w:val="99"/>
    <w:unhideWhenUsed w:val="1"/>
    <w:rsid w:val="00BC3899"/>
    <w:rPr>
      <w:color w:val="0563c1" w:themeColor="hyperlink"/>
      <w:u w:val="single"/>
    </w:rPr>
  </w:style>
  <w:style w:type="character" w:styleId="UnresolvedMention">
    <w:name w:val="Unresolved Mention"/>
    <w:basedOn w:val="DefaultParagraphFont"/>
    <w:uiPriority w:val="99"/>
    <w:semiHidden w:val="1"/>
    <w:unhideWhenUsed w:val="1"/>
    <w:rsid w:val="008311CE"/>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entrabioindo@gmail.com" TargetMode="External"/><Relationship Id="rId9" Type="http://schemas.openxmlformats.org/officeDocument/2006/relationships/hyperlink" Target="https://wa.me/628518328469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lhk.mamujukab.go.id/berita-5351-buat-pupuk-organik-cair--poc-dari-sampah-dapur-mudah-dan-menguntungkan.html"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tvr/hEPHsoKYsBsTn5Ps8KyGog==">CgMxLjA4AHIhMXo4NXdYVVhkZmJxS0VreTlRQTg1ZkxvWElJQU1id1R4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2026-01-13T08:38:00Z</dcterms:created>
  <dc:creator>Firli Arifaturrahmah</dc:creator>
</cp:coreProperties>
</file>