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4255C" w14:textId="77777777" w:rsidR="00411A9B" w:rsidRPr="00411A9B" w:rsidRDefault="00411A9B" w:rsidP="00411A9B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Asam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untuk Cabe pada Tanah yang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Sudah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Jenuh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</w:p>
    <w:p w14:paraId="347A3142" w14:textId="77777777" w:rsidR="00411A9B" w:rsidRPr="00411A9B" w:rsidRDefault="00411A9B" w:rsidP="00411A9B">
      <w:pPr>
        <w:rPr>
          <w:rFonts w:ascii="Times New Roman" w:hAnsi="Times New Roman" w:cs="Times New Roman"/>
          <w:sz w:val="22"/>
          <w:szCs w:val="22"/>
        </w:rPr>
      </w:pPr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Asam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untuk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cabe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mengatasi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tanah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yang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sudah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jenuh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akibat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berlebihan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bertahun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tahun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Banyak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cabe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mengalami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fenomena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meskipun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menambah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Tanah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jenuh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kehilangan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kemampuan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terserap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optimal oleh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r w:rsidRPr="00411A9B">
        <w:rPr>
          <w:rFonts w:ascii="Times New Roman" w:hAnsi="Times New Roman" w:cs="Times New Roman"/>
          <w:b/>
          <w:bCs/>
          <w:sz w:val="22"/>
          <w:szCs w:val="22"/>
        </w:rPr>
        <w:t>Black Turbo</w:t>
      </w:r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memulihkan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gudang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respon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cabe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>.</w:t>
      </w:r>
    </w:p>
    <w:p w14:paraId="4C18BFE8" w14:textId="77777777" w:rsidR="00411A9B" w:rsidRPr="00411A9B" w:rsidRDefault="00411A9B" w:rsidP="00411A9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Gejala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Tanah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Jenuh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</w:p>
    <w:p w14:paraId="6C870B29" w14:textId="548E9858" w:rsidR="00411A9B" w:rsidRPr="00411A9B" w:rsidRDefault="00411A9B" w:rsidP="00411A9B">
      <w:pPr>
        <w:rPr>
          <w:rFonts w:ascii="Times New Roman" w:hAnsi="Times New Roman" w:cs="Times New Roman"/>
          <w:sz w:val="22"/>
          <w:szCs w:val="22"/>
        </w:rPr>
      </w:pPr>
      <w:r w:rsidRPr="00411A9B">
        <w:rPr>
          <w:rFonts w:ascii="Times New Roman" w:hAnsi="Times New Roman" w:cs="Times New Roman"/>
          <w:sz w:val="22"/>
          <w:szCs w:val="22"/>
        </w:rPr>
        <w:t xml:space="preserve">Tanah yang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jenuh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meskipun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rutin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cabe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tumbuh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kerdil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menguning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rontok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Pembungaan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sedikit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terbentuk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berukuran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ini terjadi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ketidakseimbangan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hara dan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kerusakan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="0047137C">
        <w:rPr>
          <w:rFonts w:ascii="Times New Roman" w:hAnsi="Times New Roman" w:cs="Times New Roman"/>
          <w:sz w:val="22"/>
          <w:szCs w:val="22"/>
        </w:rPr>
        <w:t>.</w:t>
      </w:r>
    </w:p>
    <w:p w14:paraId="13C4029B" w14:textId="31A4F71C" w:rsidR="00411A9B" w:rsidRPr="00411A9B" w:rsidRDefault="00411A9B" w:rsidP="00411A9B">
      <w:pPr>
        <w:rPr>
          <w:rFonts w:ascii="Times New Roman" w:hAnsi="Times New Roman" w:cs="Times New Roman"/>
          <w:sz w:val="22"/>
          <w:szCs w:val="22"/>
        </w:rPr>
      </w:pPr>
      <w:r w:rsidRPr="00411A9B">
        <w:rPr>
          <w:rFonts w:ascii="Times New Roman" w:hAnsi="Times New Roman" w:cs="Times New Roman"/>
          <w:sz w:val="22"/>
          <w:szCs w:val="22"/>
        </w:rPr>
        <w:t xml:space="preserve">Tanah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keras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akibat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hilangnya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pH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berubah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drastis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basa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hyperlink r:id="rId4" w:history="1">
        <w:proofErr w:type="spellStart"/>
        <w:r w:rsidRPr="00411A9B">
          <w:rPr>
            <w:rStyle w:val="Hyperlink"/>
            <w:rFonts w:ascii="Times New Roman" w:hAnsi="Times New Roman" w:cs="Times New Roman"/>
            <w:sz w:val="22"/>
            <w:szCs w:val="22"/>
          </w:rPr>
          <w:t>Salinitas</w:t>
        </w:r>
        <w:proofErr w:type="spellEnd"/>
      </w:hyperlink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akumulasi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garam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cabe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sulit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menyerap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>.</w:t>
      </w:r>
    </w:p>
    <w:p w14:paraId="61A4BE90" w14:textId="77777777" w:rsidR="00411A9B" w:rsidRPr="00411A9B" w:rsidRDefault="00411A9B" w:rsidP="00411A9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Penyebab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Kejenuhan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Tanah</w:t>
      </w:r>
    </w:p>
    <w:p w14:paraId="082F7461" w14:textId="52B8198C" w:rsidR="00411A9B" w:rsidRPr="00411A9B" w:rsidRDefault="00411A9B" w:rsidP="00411A9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11A9B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menerus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diimbangi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degradasi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hyperlink r:id="rId5" w:history="1">
        <w:proofErr w:type="spellStart"/>
        <w:r w:rsidRPr="00411A9B">
          <w:rPr>
            <w:rStyle w:val="Hyperlink"/>
            <w:rFonts w:ascii="Times New Roman" w:hAnsi="Times New Roman" w:cs="Times New Roman"/>
            <w:sz w:val="22"/>
            <w:szCs w:val="22"/>
          </w:rPr>
          <w:t>Kapasitas</w:t>
        </w:r>
        <w:proofErr w:type="spellEnd"/>
        <w:r w:rsidRPr="00411A9B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411A9B">
          <w:rPr>
            <w:rStyle w:val="Hyperlink"/>
            <w:rFonts w:ascii="Times New Roman" w:hAnsi="Times New Roman" w:cs="Times New Roman"/>
            <w:sz w:val="22"/>
            <w:szCs w:val="22"/>
          </w:rPr>
          <w:t>tukar</w:t>
        </w:r>
        <w:proofErr w:type="spellEnd"/>
        <w:r w:rsidRPr="00411A9B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411A9B">
          <w:rPr>
            <w:rStyle w:val="Hyperlink"/>
            <w:rFonts w:ascii="Times New Roman" w:hAnsi="Times New Roman" w:cs="Times New Roman"/>
            <w:sz w:val="22"/>
            <w:szCs w:val="22"/>
          </w:rPr>
          <w:t>kation</w:t>
        </w:r>
        <w:proofErr w:type="spellEnd"/>
      </w:hyperlink>
      <w:r w:rsidRPr="00411A9B">
        <w:rPr>
          <w:rFonts w:ascii="Times New Roman" w:hAnsi="Times New Roman" w:cs="Times New Roman"/>
          <w:sz w:val="22"/>
          <w:szCs w:val="22"/>
        </w:rPr>
        <w:t xml:space="preserve"> (KTK)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menahan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7137C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="0047137C">
        <w:rPr>
          <w:rFonts w:ascii="Times New Roman" w:hAnsi="Times New Roman" w:cs="Times New Roman"/>
          <w:sz w:val="22"/>
          <w:szCs w:val="22"/>
        </w:rPr>
        <w:t>.</w:t>
      </w:r>
    </w:p>
    <w:p w14:paraId="1F906D74" w14:textId="77777777" w:rsidR="00411A9B" w:rsidRPr="00411A9B" w:rsidRDefault="00411A9B" w:rsidP="00411A9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mati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populasinya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drastis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akibat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kondusif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Kehilangan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memperparah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terganggu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tergantung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sepenuhnya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pada input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>.</w:t>
      </w:r>
    </w:p>
    <w:p w14:paraId="02C3C82C" w14:textId="77777777" w:rsidR="00411A9B" w:rsidRPr="00411A9B" w:rsidRDefault="00411A9B" w:rsidP="00411A9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Dampak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Ekonomi pada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Petani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Cabe</w:t>
      </w:r>
    </w:p>
    <w:p w14:paraId="2BE2E8F9" w14:textId="28A23729" w:rsidR="00411A9B" w:rsidRPr="00411A9B" w:rsidRDefault="00411A9B" w:rsidP="00411A9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terjebak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lingkaran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setan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menambah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drastis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sementara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Margin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tipis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bahkan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merugi</w:t>
      </w:r>
      <w:proofErr w:type="spellEnd"/>
      <w:r w:rsidR="0047137C">
        <w:rPr>
          <w:rFonts w:ascii="Times New Roman" w:hAnsi="Times New Roman" w:cs="Times New Roman"/>
          <w:sz w:val="22"/>
          <w:szCs w:val="22"/>
        </w:rPr>
        <w:t>.</w:t>
      </w:r>
    </w:p>
    <w:p w14:paraId="3B1059A6" w14:textId="77777777" w:rsidR="00411A9B" w:rsidRPr="00411A9B" w:rsidRDefault="00411A9B" w:rsidP="00411A9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penyakit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cabe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tumbuh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jenuh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stres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lemah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target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patogen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penyakit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menambah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>.</w:t>
      </w:r>
    </w:p>
    <w:p w14:paraId="7D4C00D4" w14:textId="479957DE" w:rsidR="00411A9B" w:rsidRPr="00411A9B" w:rsidRDefault="00411A9B" w:rsidP="00411A9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Peran Asam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Memulihkan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Tanah</w:t>
      </w:r>
    </w:p>
    <w:p w14:paraId="67C8C8D0" w14:textId="77777777" w:rsidR="00411A9B" w:rsidRPr="00411A9B" w:rsidRDefault="00411A9B" w:rsidP="00411A9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Meningkatkan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Kapasitas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Tukar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Kation</w:t>
      </w:r>
      <w:proofErr w:type="spellEnd"/>
    </w:p>
    <w:p w14:paraId="1CCCC0E3" w14:textId="08D8ECA7" w:rsidR="00411A9B" w:rsidRPr="00411A9B" w:rsidRDefault="00411A9B" w:rsidP="00411A9B">
      <w:pPr>
        <w:rPr>
          <w:rFonts w:ascii="Times New Roman" w:hAnsi="Times New Roman" w:cs="Times New Roman"/>
          <w:sz w:val="22"/>
          <w:szCs w:val="22"/>
        </w:rPr>
      </w:pPr>
      <w:r w:rsidRPr="00411A9B">
        <w:rPr>
          <w:rFonts w:ascii="Times New Roman" w:hAnsi="Times New Roman" w:cs="Times New Roman"/>
          <w:sz w:val="22"/>
          <w:szCs w:val="22"/>
        </w:rPr>
        <w:t xml:space="preserve">Asam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gugus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fungsional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bermuatan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yang dapat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mengikat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kation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kalium,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kalsium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, magnesium, dan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lainnya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Penambahan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KTK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lastRenderedPageBreak/>
        <w:t>hingga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50</w:t>
      </w:r>
      <w:r w:rsidR="0047137C">
        <w:rPr>
          <w:rFonts w:ascii="Times New Roman" w:hAnsi="Times New Roman" w:cs="Times New Roman"/>
          <w:sz w:val="22"/>
          <w:szCs w:val="22"/>
        </w:rPr>
        <w:t xml:space="preserve">%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tercuci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cabe</w:t>
      </w:r>
      <w:proofErr w:type="spellEnd"/>
      <w:r w:rsidR="0047137C">
        <w:rPr>
          <w:rFonts w:ascii="Times New Roman" w:hAnsi="Times New Roman" w:cs="Times New Roman"/>
          <w:sz w:val="22"/>
          <w:szCs w:val="22"/>
        </w:rPr>
        <w:t>.</w:t>
      </w:r>
    </w:p>
    <w:p w14:paraId="76107876" w14:textId="277634C2" w:rsidR="00411A9B" w:rsidRPr="00411A9B" w:rsidRDefault="00411A9B" w:rsidP="00411A9B">
      <w:pPr>
        <w:rPr>
          <w:rFonts w:ascii="Times New Roman" w:hAnsi="Times New Roman" w:cs="Times New Roman"/>
          <w:sz w:val="22"/>
          <w:szCs w:val="22"/>
        </w:rPr>
      </w:pPr>
      <w:r w:rsidRPr="00411A9B">
        <w:rPr>
          <w:rFonts w:ascii="Times New Roman" w:hAnsi="Times New Roman" w:cs="Times New Roman"/>
          <w:sz w:val="22"/>
          <w:szCs w:val="22"/>
        </w:rPr>
        <w:t xml:space="preserve">Tanah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KTK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memanfaatkan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dikurangi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30</w:t>
      </w:r>
      <w:r w:rsidR="0047137C">
        <w:rPr>
          <w:rFonts w:ascii="Times New Roman" w:hAnsi="Times New Roman" w:cs="Times New Roman"/>
          <w:sz w:val="22"/>
          <w:szCs w:val="22"/>
        </w:rPr>
        <w:t xml:space="preserve">%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Penghematan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>.</w:t>
      </w:r>
    </w:p>
    <w:p w14:paraId="70EA4951" w14:textId="77777777" w:rsidR="00411A9B" w:rsidRPr="00411A9B" w:rsidRDefault="00411A9B" w:rsidP="00411A9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Detoksifikasi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Perbaikan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pH Tanah</w:t>
      </w:r>
    </w:p>
    <w:p w14:paraId="670B8B67" w14:textId="3F85D692" w:rsidR="00411A9B" w:rsidRPr="00411A9B" w:rsidRDefault="00411A9B" w:rsidP="00411A9B">
      <w:pPr>
        <w:rPr>
          <w:rFonts w:ascii="Times New Roman" w:hAnsi="Times New Roman" w:cs="Times New Roman"/>
          <w:sz w:val="22"/>
          <w:szCs w:val="22"/>
        </w:rPr>
      </w:pPr>
      <w:r w:rsidRPr="00411A9B">
        <w:rPr>
          <w:rFonts w:ascii="Times New Roman" w:hAnsi="Times New Roman" w:cs="Times New Roman"/>
          <w:sz w:val="22"/>
          <w:szCs w:val="22"/>
        </w:rPr>
        <w:t xml:space="preserve">Asam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berperan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buffer yang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menstabilkan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pH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kisaran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optimal untuk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cabe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6</w:t>
      </w:r>
      <w:r w:rsidR="0047137C">
        <w:rPr>
          <w:rFonts w:ascii="Times New Roman" w:hAnsi="Times New Roman" w:cs="Times New Roman"/>
          <w:sz w:val="22"/>
          <w:szCs w:val="22"/>
        </w:rPr>
        <w:t>–</w:t>
      </w:r>
      <w:r w:rsidRPr="00411A9B">
        <w:rPr>
          <w:rFonts w:ascii="Times New Roman" w:hAnsi="Times New Roman" w:cs="Times New Roman"/>
          <w:sz w:val="22"/>
          <w:szCs w:val="22"/>
        </w:rPr>
        <w:t>7</w:t>
      </w:r>
      <w:r w:rsidR="0047137C">
        <w:rPr>
          <w:rFonts w:ascii="Times New Roman" w:hAnsi="Times New Roman" w:cs="Times New Roman"/>
          <w:sz w:val="22"/>
          <w:szCs w:val="22"/>
        </w:rPr>
        <w:t>.</w:t>
      </w:r>
      <w:r w:rsidRPr="00411A9B">
        <w:rPr>
          <w:rFonts w:ascii="Times New Roman" w:hAnsi="Times New Roman" w:cs="Times New Roman"/>
          <w:sz w:val="22"/>
          <w:szCs w:val="22"/>
        </w:rPr>
        <w:t xml:space="preserve"> Tanah yang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basa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diperbaiki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rutin.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Stabilitas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pH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ketersediaan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optimal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hara</w:t>
      </w:r>
      <w:r w:rsidR="0047137C">
        <w:rPr>
          <w:rFonts w:ascii="Times New Roman" w:hAnsi="Times New Roman" w:cs="Times New Roman"/>
          <w:sz w:val="22"/>
          <w:szCs w:val="22"/>
        </w:rPr>
        <w:t>.</w:t>
      </w:r>
    </w:p>
    <w:p w14:paraId="40EFECAC" w14:textId="77777777" w:rsidR="00411A9B" w:rsidRPr="00411A9B" w:rsidRDefault="00411A9B" w:rsidP="00411A9B">
      <w:pPr>
        <w:rPr>
          <w:rFonts w:ascii="Times New Roman" w:hAnsi="Times New Roman" w:cs="Times New Roman"/>
          <w:sz w:val="22"/>
          <w:szCs w:val="22"/>
        </w:rPr>
      </w:pPr>
      <w:r w:rsidRPr="00411A9B">
        <w:rPr>
          <w:rFonts w:ascii="Times New Roman" w:hAnsi="Times New Roman" w:cs="Times New Roman"/>
          <w:sz w:val="22"/>
          <w:szCs w:val="22"/>
        </w:rPr>
        <w:t xml:space="preserve">Asam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mengikat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logam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dan garam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berlebih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terakumulasi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Detoksifikasi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stres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osmotik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cabe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menyerap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air dan hara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terdetoksifikasi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>.</w:t>
      </w:r>
    </w:p>
    <w:p w14:paraId="4F575ECC" w14:textId="77777777" w:rsidR="00411A9B" w:rsidRPr="00411A9B" w:rsidRDefault="00411A9B" w:rsidP="00411A9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Mengaktifkan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Kembali Kehidupan Biologis Tanah</w:t>
      </w:r>
    </w:p>
    <w:p w14:paraId="65DC898E" w14:textId="652F5E69" w:rsidR="00411A9B" w:rsidRPr="00411A9B" w:rsidRDefault="00411A9B" w:rsidP="00411A9B">
      <w:pPr>
        <w:rPr>
          <w:rFonts w:ascii="Times New Roman" w:hAnsi="Times New Roman" w:cs="Times New Roman"/>
          <w:sz w:val="22"/>
          <w:szCs w:val="22"/>
        </w:rPr>
      </w:pPr>
      <w:r w:rsidRPr="00411A9B">
        <w:rPr>
          <w:rFonts w:ascii="Times New Roman" w:hAnsi="Times New Roman" w:cs="Times New Roman"/>
          <w:sz w:val="22"/>
          <w:szCs w:val="22"/>
        </w:rPr>
        <w:t xml:space="preserve">Asam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dan habitat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mikroba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kembali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mengaktifkan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Dekomposisi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berjalan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="0047137C">
        <w:rPr>
          <w:rFonts w:ascii="Times New Roman" w:hAnsi="Times New Roman" w:cs="Times New Roman"/>
          <w:sz w:val="22"/>
          <w:szCs w:val="22"/>
        </w:rPr>
        <w:t>.</w:t>
      </w:r>
    </w:p>
    <w:p w14:paraId="5895F76F" w14:textId="77777777" w:rsidR="00411A9B" w:rsidRPr="00411A9B" w:rsidRDefault="00411A9B" w:rsidP="00411A9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hormon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bioaktif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merangsang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cabe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vigor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Ketahanan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penyakit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>.</w:t>
      </w:r>
    </w:p>
    <w:p w14:paraId="0D1A4321" w14:textId="77777777" w:rsidR="00411A9B" w:rsidRPr="00411A9B" w:rsidRDefault="00411A9B" w:rsidP="00411A9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Hasil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Nyata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Petani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Cabe</w:t>
      </w:r>
    </w:p>
    <w:p w14:paraId="438DF7AB" w14:textId="77777777" w:rsidR="00411A9B" w:rsidRPr="00411A9B" w:rsidRDefault="00411A9B" w:rsidP="00411A9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Peningkatan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Produktivitas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Kualitas</w:t>
      </w:r>
      <w:proofErr w:type="spellEnd"/>
    </w:p>
    <w:p w14:paraId="38633B2E" w14:textId="2520D8E9" w:rsidR="00411A9B" w:rsidRPr="00411A9B" w:rsidRDefault="00411A9B" w:rsidP="00411A9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cabe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mengaplikasikan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Black Turbo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melaporkan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25</w:t>
      </w:r>
      <w:r w:rsidR="0047137C">
        <w:rPr>
          <w:rFonts w:ascii="Times New Roman" w:hAnsi="Times New Roman" w:cs="Times New Roman"/>
          <w:sz w:val="22"/>
          <w:szCs w:val="22"/>
        </w:rPr>
        <w:t>–3</w:t>
      </w:r>
      <w:r w:rsidRPr="00411A9B">
        <w:rPr>
          <w:rFonts w:ascii="Times New Roman" w:hAnsi="Times New Roman" w:cs="Times New Roman"/>
          <w:sz w:val="22"/>
          <w:szCs w:val="22"/>
        </w:rPr>
        <w:t>5</w:t>
      </w:r>
      <w:r w:rsidR="0047137C">
        <w:rPr>
          <w:rFonts w:ascii="Times New Roman" w:hAnsi="Times New Roman" w:cs="Times New Roman"/>
          <w:sz w:val="22"/>
          <w:szCs w:val="22"/>
        </w:rPr>
        <w:t xml:space="preserve">%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merah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cerah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Ketebalan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daging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disukai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pasar.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premium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jual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15</w:t>
      </w:r>
      <w:r w:rsidR="0047137C">
        <w:rPr>
          <w:rFonts w:ascii="Times New Roman" w:hAnsi="Times New Roman" w:cs="Times New Roman"/>
          <w:sz w:val="22"/>
          <w:szCs w:val="22"/>
        </w:rPr>
        <w:t>–</w:t>
      </w:r>
      <w:r w:rsidRPr="00411A9B">
        <w:rPr>
          <w:rFonts w:ascii="Times New Roman" w:hAnsi="Times New Roman" w:cs="Times New Roman"/>
          <w:sz w:val="22"/>
          <w:szCs w:val="22"/>
        </w:rPr>
        <w:t>20</w:t>
      </w:r>
      <w:r w:rsidR="0047137C">
        <w:rPr>
          <w:rFonts w:ascii="Times New Roman" w:hAnsi="Times New Roman" w:cs="Times New Roman"/>
          <w:sz w:val="22"/>
          <w:szCs w:val="22"/>
        </w:rPr>
        <w:t>%</w:t>
      </w:r>
      <w:r w:rsidR="004713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="0047137C">
        <w:rPr>
          <w:rFonts w:ascii="Times New Roman" w:hAnsi="Times New Roman" w:cs="Times New Roman"/>
          <w:sz w:val="22"/>
          <w:szCs w:val="22"/>
        </w:rPr>
        <w:t>.</w:t>
      </w:r>
    </w:p>
    <w:p w14:paraId="51E2284E" w14:textId="77777777" w:rsidR="00411A9B" w:rsidRPr="00411A9B" w:rsidRDefault="00411A9B" w:rsidP="00411A9B">
      <w:pPr>
        <w:rPr>
          <w:rFonts w:ascii="Times New Roman" w:hAnsi="Times New Roman" w:cs="Times New Roman"/>
          <w:sz w:val="22"/>
          <w:szCs w:val="22"/>
        </w:rPr>
      </w:pPr>
      <w:r w:rsidRPr="00411A9B">
        <w:rPr>
          <w:rFonts w:ascii="Times New Roman" w:hAnsi="Times New Roman" w:cs="Times New Roman"/>
          <w:sz w:val="22"/>
          <w:szCs w:val="22"/>
        </w:rPr>
        <w:t xml:space="preserve">Masa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akhir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layu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mati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mendadak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jenuh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Kontinuitas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total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per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>.</w:t>
      </w:r>
    </w:p>
    <w:p w14:paraId="5A7735DA" w14:textId="77777777" w:rsidR="00411A9B" w:rsidRPr="00411A9B" w:rsidRDefault="00411A9B" w:rsidP="00411A9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Keberlanjutan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Jangka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Panjang</w:t>
      </w:r>
    </w:p>
    <w:p w14:paraId="2A59CAFB" w14:textId="0A779360" w:rsidR="00411A9B" w:rsidRPr="00411A9B" w:rsidRDefault="00411A9B" w:rsidP="00411A9B">
      <w:pPr>
        <w:rPr>
          <w:rFonts w:ascii="Times New Roman" w:hAnsi="Times New Roman" w:cs="Times New Roman"/>
          <w:sz w:val="22"/>
          <w:szCs w:val="22"/>
        </w:rPr>
      </w:pPr>
      <w:r w:rsidRPr="00411A9B">
        <w:rPr>
          <w:rFonts w:ascii="Times New Roman" w:hAnsi="Times New Roman" w:cs="Times New Roman"/>
          <w:sz w:val="22"/>
          <w:szCs w:val="22"/>
        </w:rPr>
        <w:t xml:space="preserve">Tanah yang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dipulihkan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mempertahankan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input yang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berkurang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bertahap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lagi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terjebak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ketergantungan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tinggi</w:t>
      </w:r>
      <w:proofErr w:type="spellEnd"/>
    </w:p>
    <w:p w14:paraId="51CCD068" w14:textId="77777777" w:rsidR="00411A9B" w:rsidRPr="00411A9B" w:rsidRDefault="00411A9B" w:rsidP="00411A9B">
      <w:pPr>
        <w:rPr>
          <w:rFonts w:ascii="Times New Roman" w:hAnsi="Times New Roman" w:cs="Times New Roman"/>
          <w:sz w:val="22"/>
          <w:szCs w:val="22"/>
        </w:rPr>
      </w:pPr>
      <w:r w:rsidRPr="00411A9B">
        <w:rPr>
          <w:rFonts w:ascii="Times New Roman" w:hAnsi="Times New Roman" w:cs="Times New Roman"/>
          <w:sz w:val="22"/>
          <w:szCs w:val="22"/>
        </w:rPr>
        <w:t xml:space="preserve">Sustainability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cabe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terjamin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Tanah dapat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diwariskan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generasi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berikutnya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cabe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yang profitable dan sustainable.</w:t>
      </w:r>
    </w:p>
    <w:p w14:paraId="3963FBBA" w14:textId="77777777" w:rsidR="00411A9B" w:rsidRPr="00411A9B" w:rsidRDefault="00411A9B" w:rsidP="00411A9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Pulihkan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Tanah, </w:t>
      </w:r>
      <w:proofErr w:type="spellStart"/>
      <w:r w:rsidRPr="00411A9B">
        <w:rPr>
          <w:rFonts w:ascii="Times New Roman" w:hAnsi="Times New Roman" w:cs="Times New Roman"/>
          <w:b/>
          <w:bCs/>
          <w:sz w:val="22"/>
          <w:szCs w:val="22"/>
        </w:rPr>
        <w:t>Tingkatkan</w:t>
      </w:r>
      <w:proofErr w:type="spellEnd"/>
      <w:r w:rsidRPr="00411A9B">
        <w:rPr>
          <w:rFonts w:ascii="Times New Roman" w:hAnsi="Times New Roman" w:cs="Times New Roman"/>
          <w:b/>
          <w:bCs/>
          <w:sz w:val="22"/>
          <w:szCs w:val="22"/>
        </w:rPr>
        <w:t xml:space="preserve"> Hasil Cabe</w:t>
      </w:r>
    </w:p>
    <w:p w14:paraId="4BBCCF28" w14:textId="77777777" w:rsidR="00411A9B" w:rsidRPr="00411A9B" w:rsidRDefault="00411A9B" w:rsidP="00411A9B">
      <w:pPr>
        <w:rPr>
          <w:rFonts w:ascii="Times New Roman" w:hAnsi="Times New Roman" w:cs="Times New Roman"/>
          <w:sz w:val="22"/>
          <w:szCs w:val="22"/>
        </w:rPr>
      </w:pPr>
      <w:r w:rsidRPr="00411A9B">
        <w:rPr>
          <w:rFonts w:ascii="Times New Roman" w:hAnsi="Times New Roman" w:cs="Times New Roman"/>
          <w:sz w:val="22"/>
          <w:szCs w:val="22"/>
        </w:rPr>
        <w:lastRenderedPageBreak/>
        <w:t xml:space="preserve">Tanah yang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jenuh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akhir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Black Turbo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PT Centra Biotech Indonesia, Anda dapat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memulihkan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respon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cabe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Asam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Black Turbo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sistematis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KTK, dan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mengaktifkan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kembali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kehidupan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>.</w:t>
      </w:r>
    </w:p>
    <w:p w14:paraId="25642167" w14:textId="61496132" w:rsidR="00411A9B" w:rsidRPr="00411A9B" w:rsidRDefault="00411A9B" w:rsidP="00411A9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11A9B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biarkan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terbuang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sia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sia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cabe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Black Turbo adalah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kunci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sukses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memulihkan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jenuh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3</w:t>
      </w:r>
      <w:r w:rsidR="00DE2BE0">
        <w:rPr>
          <w:rFonts w:ascii="Times New Roman" w:hAnsi="Times New Roman" w:cs="Times New Roman"/>
          <w:sz w:val="22"/>
          <w:szCs w:val="22"/>
        </w:rPr>
        <w:t>5</w:t>
      </w:r>
      <w:r w:rsidR="00DE2BE0">
        <w:rPr>
          <w:rFonts w:ascii="Times New Roman" w:hAnsi="Times New Roman" w:cs="Times New Roman"/>
          <w:sz w:val="22"/>
          <w:szCs w:val="22"/>
        </w:rPr>
        <w:t>%</w:t>
      </w:r>
      <w:r w:rsidRPr="00411A9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Penghematan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profit yang sangat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menggiurkan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>.</w:t>
      </w:r>
    </w:p>
    <w:p w14:paraId="7A869DC0" w14:textId="61043DC6" w:rsidR="0051535D" w:rsidRPr="00411A9B" w:rsidRDefault="00411A9B" w:rsidP="0047137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11A9B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ini untuk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program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pemulihan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cabe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Black Turbo</w:t>
      </w:r>
      <w:r w:rsidR="004713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7137C" w:rsidRPr="0047137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47137C" w:rsidRPr="0047137C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="0047137C" w:rsidRPr="0047137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="0047137C" w:rsidRPr="0047137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="0047137C" w:rsidRPr="0047137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Pr="00411A9B">
        <w:rPr>
          <w:rFonts w:ascii="Times New Roman" w:hAnsi="Times New Roman" w:cs="Times New Roman"/>
          <w:sz w:val="22"/>
          <w:szCs w:val="22"/>
        </w:rPr>
        <w:t xml:space="preserve">. Tim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ahli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merancang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strategi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disesuaikan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dan target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Anda.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Wujudkan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budidaya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cabe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yang profitable dan sustainable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1A9B">
        <w:rPr>
          <w:rFonts w:ascii="Times New Roman" w:hAnsi="Times New Roman" w:cs="Times New Roman"/>
          <w:sz w:val="22"/>
          <w:szCs w:val="22"/>
        </w:rPr>
        <w:t>bersama</w:t>
      </w:r>
      <w:proofErr w:type="spellEnd"/>
      <w:r w:rsidRPr="00411A9B">
        <w:rPr>
          <w:rFonts w:ascii="Times New Roman" w:hAnsi="Times New Roman" w:cs="Times New Roman"/>
          <w:sz w:val="22"/>
          <w:szCs w:val="22"/>
        </w:rPr>
        <w:t xml:space="preserve"> Black Turbo.</w:t>
      </w:r>
    </w:p>
    <w:sectPr w:rsidR="0051535D" w:rsidRPr="00411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A9B"/>
    <w:rsid w:val="00031236"/>
    <w:rsid w:val="001917E9"/>
    <w:rsid w:val="001C5B52"/>
    <w:rsid w:val="00256FDF"/>
    <w:rsid w:val="002C76E4"/>
    <w:rsid w:val="00411A9B"/>
    <w:rsid w:val="0047137C"/>
    <w:rsid w:val="0049443C"/>
    <w:rsid w:val="0051535D"/>
    <w:rsid w:val="00812D58"/>
    <w:rsid w:val="00AC6F05"/>
    <w:rsid w:val="00B20872"/>
    <w:rsid w:val="00D46813"/>
    <w:rsid w:val="00DC5E13"/>
    <w:rsid w:val="00DD276D"/>
    <w:rsid w:val="00DE2BE0"/>
    <w:rsid w:val="00E930E6"/>
    <w:rsid w:val="00F52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1D4DB"/>
  <w15:chartTrackingRefBased/>
  <w15:docId w15:val="{5D6FD023-12B3-4D03-8CE9-E87C622F7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A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A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A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A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A9B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A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A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13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13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file:///C:\Users\ASUS\Downloads\v1n1+Penarik+88.pdf" TargetMode="External"/><Relationship Id="rId4" Type="http://schemas.openxmlformats.org/officeDocument/2006/relationships/hyperlink" Target="file:///C:\Users\ASUS\Downloads\ejurnal_pustaka,+REV_Final+JSDL+Vol+16+No+2+Masganti.pdf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3</Pages>
  <Words>959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2026-01-12T03:43:00Z</dcterms:created>
  <dcterms:modified xsi:type="dcterms:W3CDTF">2026-01-12T07:58:00Z</dcterms:modified>
</cp:coreProperties>
</file>