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82F98" w14:textId="77777777" w:rsidR="00A045E6" w:rsidRPr="00A045E6" w:rsidRDefault="00A045E6" w:rsidP="00FA2F66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Panduan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untuk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Cabai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agar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Berbuah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Lebat</w:t>
      </w:r>
      <w:proofErr w:type="spellEnd"/>
    </w:p>
    <w:p w14:paraId="1066CAFD" w14:textId="168F8736" w:rsidR="00A045E6" w:rsidRPr="00A045E6" w:rsidRDefault="00A045E6" w:rsidP="00A045E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kunci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budidaya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melimpah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generatif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Panduan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untuk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cabai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membahas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strategi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lebat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2860D8C" w14:textId="77777777" w:rsidR="00A045E6" w:rsidRPr="00A045E6" w:rsidRDefault="00A045E6" w:rsidP="00A045E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Fase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Pertumbuhan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Cabai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Kebutuhan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Nutrisi</w:t>
      </w:r>
      <w:proofErr w:type="spellEnd"/>
    </w:p>
    <w:p w14:paraId="7BC29231" w14:textId="77777777" w:rsidR="00A045E6" w:rsidRPr="00A045E6" w:rsidRDefault="00A045E6" w:rsidP="00A045E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Fase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Vegetatif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Membangun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Fondasi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Kuat</w:t>
      </w:r>
    </w:p>
    <w:p w14:paraId="43F156E2" w14:textId="1C99C270" w:rsidR="00FA2F66" w:rsidRDefault="00264854" w:rsidP="00FA2F66">
      <w:pPr>
        <w:rPr>
          <w:rFonts w:ascii="Times New Roman" w:hAnsi="Times New Roman" w:cs="Times New Roman"/>
          <w:sz w:val="22"/>
          <w:szCs w:val="22"/>
        </w:rPr>
      </w:pPr>
      <w:hyperlink r:id="rId5" w:history="1">
        <w:r w:rsidR="00A045E6" w:rsidRPr="00A045E6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Fase </w:t>
        </w:r>
        <w:proofErr w:type="spellStart"/>
        <w:r w:rsidR="00A045E6" w:rsidRPr="00A045E6">
          <w:rPr>
            <w:rStyle w:val="Hyperlink"/>
            <w:rFonts w:ascii="Times New Roman" w:hAnsi="Times New Roman" w:cs="Times New Roman"/>
            <w:sz w:val="22"/>
            <w:szCs w:val="22"/>
          </w:rPr>
          <w:t>vegetatif</w:t>
        </w:r>
        <w:proofErr w:type="spellEnd"/>
        <w:r w:rsidR="00A045E6" w:rsidRPr="00A045E6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="00A045E6" w:rsidRPr="00A045E6">
          <w:rPr>
            <w:rStyle w:val="Hyperlink"/>
            <w:rFonts w:ascii="Times New Roman" w:hAnsi="Times New Roman" w:cs="Times New Roman"/>
            <w:sz w:val="22"/>
            <w:szCs w:val="22"/>
          </w:rPr>
          <w:t>cabai</w:t>
        </w:r>
        <w:proofErr w:type="spellEnd"/>
      </w:hyperlink>
      <w:r w:rsidR="00A045E6"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berlangsung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4-8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. Pada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hijau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kokoh</w:t>
      </w:r>
      <w:proofErr w:type="spellEnd"/>
      <w:r w:rsidR="00FA2F6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Aplikasikan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2-4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="00A045E6" w:rsidRPr="00A045E6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="00A045E6" w:rsidRPr="00A045E6">
        <w:rPr>
          <w:rFonts w:ascii="Times New Roman" w:hAnsi="Times New Roman" w:cs="Times New Roman"/>
          <w:sz w:val="22"/>
          <w:szCs w:val="22"/>
        </w:rPr>
        <w:t xml:space="preserve"> nitrogen.</w:t>
      </w:r>
    </w:p>
    <w:p w14:paraId="3440C702" w14:textId="51C9C0AC" w:rsidR="00A045E6" w:rsidRPr="00A045E6" w:rsidRDefault="00A045E6" w:rsidP="00FA2F66">
      <w:pPr>
        <w:rPr>
          <w:rFonts w:ascii="Times New Roman" w:hAnsi="Times New Roman" w:cs="Times New Roman"/>
          <w:sz w:val="22"/>
          <w:szCs w:val="22"/>
        </w:rPr>
      </w:pPr>
      <w:r w:rsidRPr="00A045E6">
        <w:rPr>
          <w:rFonts w:ascii="Times New Roman" w:hAnsi="Times New Roman" w:cs="Times New Roman"/>
          <w:sz w:val="22"/>
          <w:szCs w:val="22"/>
        </w:rPr>
        <w:t xml:space="preserve">Nitrogen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mendorong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klorofil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hijau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fotosintesis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Hindari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menunda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pembungaan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pembuahan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Ciri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nitrogen adalah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berwarna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hijau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tua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kokoh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tunas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samping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>.</w:t>
      </w:r>
    </w:p>
    <w:p w14:paraId="341F6414" w14:textId="77777777" w:rsidR="00A045E6" w:rsidRPr="00A045E6" w:rsidRDefault="00A045E6" w:rsidP="00A045E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Fase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Generatif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Memaksimalkan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Pembungaan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Pembuahan</w:t>
      </w:r>
      <w:proofErr w:type="spellEnd"/>
    </w:p>
    <w:p w14:paraId="334F30A1" w14:textId="65FE7BAC" w:rsidR="00A045E6" w:rsidRPr="00A045E6" w:rsidRDefault="00A045E6" w:rsidP="00A045E6">
      <w:pPr>
        <w:rPr>
          <w:rFonts w:ascii="Times New Roman" w:hAnsi="Times New Roman" w:cs="Times New Roman"/>
          <w:sz w:val="22"/>
          <w:szCs w:val="22"/>
        </w:rPr>
      </w:pPr>
      <w:r w:rsidRPr="00A045E6">
        <w:rPr>
          <w:rFonts w:ascii="Times New Roman" w:hAnsi="Times New Roman" w:cs="Times New Roman"/>
          <w:sz w:val="22"/>
          <w:szCs w:val="22"/>
        </w:rPr>
        <w:t xml:space="preserve">Fase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generatif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dimulai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berbunga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8-12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Pada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dan kalium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pembungaan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pembuahan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optimal.</w:t>
      </w:r>
      <w:r w:rsidR="00FA2F66">
        <w:rPr>
          <w:rFonts w:ascii="Times New Roman" w:hAnsi="Times New Roman" w:cs="Times New Roman"/>
          <w:sz w:val="22"/>
          <w:szCs w:val="22"/>
        </w:rPr>
        <w:t xml:space="preserve"> </w:t>
      </w:r>
      <w:r w:rsidRPr="00A045E6">
        <w:rPr>
          <w:rFonts w:ascii="Times New Roman" w:hAnsi="Times New Roman" w:cs="Times New Roman"/>
          <w:sz w:val="22"/>
          <w:szCs w:val="22"/>
        </w:rPr>
        <w:t xml:space="preserve">Kurangi nitrogen dan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tingkatkan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mendorong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pembentukan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bunga,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tingkatkan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kalium untuk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pengisian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>.</w:t>
      </w:r>
    </w:p>
    <w:p w14:paraId="00095068" w14:textId="1766D70D" w:rsidR="00A045E6" w:rsidRPr="00A045E6" w:rsidRDefault="00A045E6" w:rsidP="00A045E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Aplikasikan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1-2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frekuensi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FA2F66">
        <w:rPr>
          <w:rFonts w:ascii="Times New Roman" w:hAnsi="Times New Roman" w:cs="Times New Roman"/>
          <w:sz w:val="22"/>
          <w:szCs w:val="22"/>
        </w:rPr>
        <w:t>P</w:t>
      </w:r>
      <w:r w:rsidRPr="00A045E6">
        <w:rPr>
          <w:rFonts w:ascii="Times New Roman" w:hAnsi="Times New Roman" w:cs="Times New Roman"/>
          <w:sz w:val="22"/>
          <w:szCs w:val="22"/>
        </w:rPr>
        <w:t>eningkatan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berbunga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Kalium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berperan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mengatur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pembukaan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stomata,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transportasi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air dan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resistensi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kalium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manis, dan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cerah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>.</w:t>
      </w:r>
    </w:p>
    <w:p w14:paraId="005E56F0" w14:textId="77777777" w:rsidR="00A045E6" w:rsidRPr="00A045E6" w:rsidRDefault="00A045E6" w:rsidP="00A045E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Strategi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untuk Hasil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Maksimal</w:t>
      </w:r>
      <w:proofErr w:type="spellEnd"/>
    </w:p>
    <w:p w14:paraId="3E39EEA9" w14:textId="77777777" w:rsidR="00A045E6" w:rsidRPr="00A045E6" w:rsidRDefault="00A045E6" w:rsidP="00A045E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Fase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Persemaian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(0-2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Minggu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4F8596BD" w14:textId="77777777" w:rsidR="00A045E6" w:rsidRPr="00A045E6" w:rsidRDefault="00A045E6" w:rsidP="00A045E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Bibit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persemaian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membebani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muda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Aplikasikan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pengenceran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1:15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7-10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merangsang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fondasi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Hindari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bibit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tumbuh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lemah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etiolasi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>.</w:t>
      </w:r>
    </w:p>
    <w:p w14:paraId="52F4B12B" w14:textId="77777777" w:rsidR="00A045E6" w:rsidRPr="00A045E6" w:rsidRDefault="00A045E6" w:rsidP="00A045E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Fase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Vegetatif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Awal (2-6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Minggu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Setelah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Tanam)</w:t>
      </w:r>
    </w:p>
    <w:p w14:paraId="103D96AA" w14:textId="5F54DD85" w:rsidR="00A045E6" w:rsidRPr="00A045E6" w:rsidRDefault="00A045E6" w:rsidP="00A045E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transplanting,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berikan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1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adaptasi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Mulai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pengenceran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1:10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10-14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Aplikasikan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penyiraman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lastRenderedPageBreak/>
        <w:t>tanah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di zona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mendorong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lateral.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Kombinasikan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foliar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pengenceran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1:15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untuk boost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>.</w:t>
      </w:r>
    </w:p>
    <w:p w14:paraId="25C9BBA5" w14:textId="77777777" w:rsidR="00A045E6" w:rsidRPr="00A045E6" w:rsidRDefault="00A045E6" w:rsidP="00A045E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Fase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Vegetatif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Akhir (6-8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Minggu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47307225" w14:textId="65974DDF" w:rsidR="00A045E6" w:rsidRPr="00A045E6" w:rsidRDefault="00A045E6" w:rsidP="00A045E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45E6">
        <w:rPr>
          <w:rFonts w:ascii="Times New Roman" w:hAnsi="Times New Roman" w:cs="Times New Roman"/>
          <w:sz w:val="22"/>
          <w:szCs w:val="22"/>
        </w:rPr>
        <w:t>Intensifkan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7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blossom end rot yang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menyerang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keriting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bergelombang</w:t>
      </w:r>
      <w:proofErr w:type="spellEnd"/>
      <w:r w:rsidR="00FA2F6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proofErr w:type="spellStart"/>
        <w:r w:rsidR="00306C92" w:rsidRPr="00306C92">
          <w:rPr>
            <w:rStyle w:val="Hyperlink"/>
            <w:rFonts w:ascii="Times New Roman" w:hAnsi="Times New Roman" w:cs="Times New Roman"/>
            <w:sz w:val="22"/>
            <w:szCs w:val="22"/>
          </w:rPr>
          <w:t>melalui</w:t>
        </w:r>
        <w:proofErr w:type="spellEnd"/>
        <w:r w:rsidR="00306C92" w:rsidRPr="00306C92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="00306C92" w:rsidRPr="00306C92">
          <w:rPr>
            <w:rStyle w:val="Hyperlink"/>
            <w:rFonts w:ascii="Times New Roman" w:hAnsi="Times New Roman" w:cs="Times New Roman"/>
            <w:sz w:val="22"/>
            <w:szCs w:val="22"/>
          </w:rPr>
          <w:t>tanah</w:t>
        </w:r>
        <w:proofErr w:type="spellEnd"/>
        <w:r w:rsidR="00306C92" w:rsidRPr="00306C92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dan </w:t>
        </w:r>
        <w:proofErr w:type="spellStart"/>
        <w:r w:rsidR="00306C92" w:rsidRPr="00306C92">
          <w:rPr>
            <w:rStyle w:val="Hyperlink"/>
            <w:rFonts w:ascii="Times New Roman" w:hAnsi="Times New Roman" w:cs="Times New Roman"/>
            <w:sz w:val="22"/>
            <w:szCs w:val="22"/>
          </w:rPr>
          <w:t>daun</w:t>
        </w:r>
        <w:proofErr w:type="spellEnd"/>
      </w:hyperlink>
      <w:r w:rsidR="00306C92">
        <w:rPr>
          <w:rFonts w:ascii="Times New Roman" w:hAnsi="Times New Roman" w:cs="Times New Roman"/>
          <w:sz w:val="22"/>
          <w:szCs w:val="22"/>
        </w:rPr>
        <w:t xml:space="preserve"> u</w:t>
      </w:r>
      <w:r w:rsidRPr="00A045E6">
        <w:rPr>
          <w:rFonts w:ascii="Times New Roman" w:hAnsi="Times New Roman" w:cs="Times New Roman"/>
          <w:sz w:val="22"/>
          <w:szCs w:val="22"/>
        </w:rPr>
        <w:t xml:space="preserve">ntuk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2897E10A" w14:textId="77777777" w:rsidR="00A045E6" w:rsidRPr="00A045E6" w:rsidRDefault="00A045E6" w:rsidP="00A045E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Fase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Pembungaan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(8-10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Minggu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65A1102D" w14:textId="78483D62" w:rsidR="00A045E6" w:rsidRPr="00A045E6" w:rsidRDefault="00A045E6" w:rsidP="00A045E6">
      <w:pPr>
        <w:rPr>
          <w:rFonts w:ascii="Times New Roman" w:hAnsi="Times New Roman" w:cs="Times New Roman"/>
          <w:sz w:val="22"/>
          <w:szCs w:val="22"/>
        </w:rPr>
      </w:pPr>
      <w:r w:rsidRPr="00A045E6">
        <w:rPr>
          <w:rFonts w:ascii="Times New Roman" w:hAnsi="Times New Roman" w:cs="Times New Roman"/>
          <w:sz w:val="22"/>
          <w:szCs w:val="22"/>
        </w:rPr>
        <w:t xml:space="preserve">Saat bunga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muncul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segera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ganti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rasio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dan kalium.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Aplikasikan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pengenceran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1:8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5-7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pada soil drench.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Tingkatkan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frekuensi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foliar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pengenceran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1:15 untuk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pembentukan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bunga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264854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foliar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boost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854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="00264854">
        <w:rPr>
          <w:rFonts w:ascii="Times New Roman" w:hAnsi="Times New Roman" w:cs="Times New Roman"/>
          <w:sz w:val="22"/>
          <w:szCs w:val="22"/>
        </w:rPr>
        <w:t>.</w:t>
      </w:r>
    </w:p>
    <w:p w14:paraId="6EF67C7D" w14:textId="77777777" w:rsidR="00A045E6" w:rsidRPr="00A045E6" w:rsidRDefault="00A045E6" w:rsidP="00A045E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Fase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Pembuahan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(10+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Minggu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0112C811" w14:textId="77777777" w:rsidR="00A045E6" w:rsidRPr="00A045E6" w:rsidRDefault="00A045E6" w:rsidP="00A045E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Pertahankan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kalium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pengenceran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1:8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5-7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pengisian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optimal. Kurangi nitrogen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menghindari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Lanjutkan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menjelang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terakhir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Hentikan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rasa dan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>.</w:t>
      </w:r>
    </w:p>
    <w:p w14:paraId="4891E301" w14:textId="77777777" w:rsidR="00A045E6" w:rsidRPr="00A045E6" w:rsidRDefault="00A045E6" w:rsidP="00A045E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RajaBio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: Solusi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Lengkap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untuk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Semua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Fase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Cabai</w:t>
      </w:r>
      <w:proofErr w:type="spellEnd"/>
    </w:p>
    <w:p w14:paraId="1FBE8B5D" w14:textId="576DB96C" w:rsidR="00A045E6" w:rsidRPr="00A045E6" w:rsidRDefault="00A045E6" w:rsidP="00A045E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45E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diformulasikan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memenuhi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konsorsium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pengurai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ketersediaan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="00264854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6BF5203C" w14:textId="424A4301" w:rsidR="00A045E6" w:rsidRPr="00A045E6" w:rsidRDefault="00A045E6" w:rsidP="00A045E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45E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amino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hormon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merangsang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pembungaan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lebat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dipupuk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bunga </w:t>
      </w:r>
      <w:proofErr w:type="spellStart"/>
      <w:r w:rsidR="0026485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2648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854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="0026485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264854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pelarut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fosfat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ketersediaan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pembentukan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bunga dan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menjadikan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all-in-one untuk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budidaya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>.</w:t>
      </w:r>
    </w:p>
    <w:p w14:paraId="35E29981" w14:textId="77777777" w:rsidR="00A045E6" w:rsidRPr="00A045E6" w:rsidRDefault="00A045E6" w:rsidP="00A045E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Wujudkan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Panen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Cabai</w:t>
      </w:r>
      <w:proofErr w:type="spellEnd"/>
      <w:r w:rsidRPr="00A045E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b/>
          <w:bCs/>
          <w:sz w:val="22"/>
          <w:szCs w:val="22"/>
        </w:rPr>
        <w:t>Melimpah</w:t>
      </w:r>
      <w:proofErr w:type="spellEnd"/>
    </w:p>
    <w:p w14:paraId="0B145F65" w14:textId="77777777" w:rsidR="00264854" w:rsidRDefault="00A045E6" w:rsidP="00A045E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budidaya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terletak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pemahaman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rasio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fondasi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lebat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>.</w:t>
      </w:r>
    </w:p>
    <w:p w14:paraId="5127BF81" w14:textId="39B5B603" w:rsidR="00A045E6" w:rsidRPr="00A045E6" w:rsidRDefault="00A045E6" w:rsidP="00A045E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Transisi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dan kalium di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generatif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memaksimalkan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pembungaan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pengisian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soil drench dan foliar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pasokan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>.</w:t>
      </w:r>
    </w:p>
    <w:p w14:paraId="6975F65A" w14:textId="0B03CE2E" w:rsidR="0051535D" w:rsidRPr="00A045E6" w:rsidRDefault="00A045E6" w:rsidP="00FA2F6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45E6">
        <w:rPr>
          <w:rFonts w:ascii="Times New Roman" w:hAnsi="Times New Roman" w:cs="Times New Roman"/>
          <w:sz w:val="22"/>
          <w:szCs w:val="22"/>
        </w:rPr>
        <w:lastRenderedPageBreak/>
        <w:t>RajaBio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PT Centra Biotech Indonesia adalah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amino, dan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hormon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="0026485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="00FA2F66"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FA2F66"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r w:rsidR="00FA2F66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FA2F66"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8" w:history="1">
        <w:r w:rsidR="00FA2F66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FA2F66">
        <w:rPr>
          <w:rFonts w:ascii="Times New Roman" w:hAnsi="Times New Roman" w:cs="Times New Roman"/>
          <w:sz w:val="22"/>
          <w:szCs w:val="22"/>
        </w:rPr>
        <w:t xml:space="preserve"> </w:t>
      </w:r>
      <w:r w:rsidRPr="00A045E6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program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pemesanan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melimpah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strategi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45E6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A045E6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A04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4088F"/>
    <w:multiLevelType w:val="multilevel"/>
    <w:tmpl w:val="F3E2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88345E"/>
    <w:multiLevelType w:val="multilevel"/>
    <w:tmpl w:val="4DAC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256369">
    <w:abstractNumId w:val="0"/>
  </w:num>
  <w:num w:numId="2" w16cid:durableId="1239948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5E6"/>
    <w:rsid w:val="00031236"/>
    <w:rsid w:val="001917E9"/>
    <w:rsid w:val="001C5B52"/>
    <w:rsid w:val="00256FDF"/>
    <w:rsid w:val="00264854"/>
    <w:rsid w:val="002C76E4"/>
    <w:rsid w:val="00306C92"/>
    <w:rsid w:val="0049443C"/>
    <w:rsid w:val="0051535D"/>
    <w:rsid w:val="00812D58"/>
    <w:rsid w:val="00A045E6"/>
    <w:rsid w:val="00B20872"/>
    <w:rsid w:val="00D46813"/>
    <w:rsid w:val="00DC5E13"/>
    <w:rsid w:val="00DD276D"/>
    <w:rsid w:val="00FA2F66"/>
    <w:rsid w:val="00FC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11FB1"/>
  <w15:chartTrackingRefBased/>
  <w15:docId w15:val="{8C7D0017-9DDF-44C3-8661-C4AAE26AA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5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5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5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5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5E6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5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5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2F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8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ntrabioindo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.me/62851832846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tan.bulelengkab.go.id/informasi/detail/berita/aplikasi-pupuk-organik-cair-pada-tanaman-kacang-tanah-di-subak-pengodaran-62" TargetMode="External"/><Relationship Id="rId5" Type="http://schemas.openxmlformats.org/officeDocument/2006/relationships/hyperlink" Target="file:///C:\Users\ASUS\Downloads\alfianitafebri,+Farabi+Artikel+-+Ahmad+Al+Farabi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2026-01-14T02:10:00Z</dcterms:created>
  <dcterms:modified xsi:type="dcterms:W3CDTF">2026-01-14T03:23:00Z</dcterms:modified>
</cp:coreProperties>
</file>