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FAEAE0" w14:textId="77777777" w:rsidR="00C94897" w:rsidRDefault="00C94897"/>
    <w:p w14:paraId="1E1187F7" w14:textId="77777777" w:rsidR="00C94897" w:rsidRDefault="00C94897"/>
    <w:p w14:paraId="2199DA7C" w14:textId="77777777" w:rsidR="00C94897" w:rsidRDefault="00302357">
      <w:r>
        <w:t>Sample website: http://spandh.dcs.shef.ac.uk/chime_challenge/chime2016/index.html</w:t>
      </w:r>
    </w:p>
    <w:p w14:paraId="265F9307" w14:textId="77777777" w:rsidR="00C94897" w:rsidRDefault="00C94897"/>
    <w:p w14:paraId="3B982E10" w14:textId="77777777" w:rsidR="00C94897" w:rsidRDefault="00302357">
      <w:r>
        <w:t>Website outline (</w:t>
      </w:r>
      <w:r>
        <w:rPr>
          <w:color w:val="FF0000"/>
        </w:rPr>
        <w:t xml:space="preserve">red indicates subject to change; </w:t>
      </w:r>
      <w:r>
        <w:rPr>
          <w:color w:val="0000FF"/>
        </w:rPr>
        <w:t>blue indicates current content</w:t>
      </w:r>
      <w:r>
        <w:t>):</w:t>
      </w:r>
    </w:p>
    <w:p w14:paraId="582BF055" w14:textId="77777777" w:rsidR="00C94897" w:rsidRPr="005B5518" w:rsidRDefault="00302357">
      <w:pPr>
        <w:numPr>
          <w:ilvl w:val="0"/>
          <w:numId w:val="1"/>
        </w:numPr>
        <w:contextualSpacing/>
        <w:rPr>
          <w:strike/>
        </w:rPr>
      </w:pPr>
      <w:r w:rsidRPr="005B5518">
        <w:rPr>
          <w:strike/>
        </w:rPr>
        <w:t>A landing page (static text and images;</w:t>
      </w:r>
      <w:r w:rsidRPr="005B5518">
        <w:rPr>
          <w:strike/>
          <w:u w:val="single"/>
        </w:rPr>
        <w:t xml:space="preserve"> in this and all following, the text and images will be provided</w:t>
      </w:r>
      <w:r w:rsidRPr="005B5518">
        <w:rPr>
          <w:strike/>
        </w:rPr>
        <w:t>)</w:t>
      </w:r>
    </w:p>
    <w:p w14:paraId="28AFC286" w14:textId="77777777" w:rsidR="00C94897" w:rsidRPr="005B5518" w:rsidRDefault="00302357">
      <w:pPr>
        <w:numPr>
          <w:ilvl w:val="1"/>
          <w:numId w:val="1"/>
        </w:numPr>
        <w:contextualSpacing/>
        <w:rPr>
          <w:strike/>
        </w:rPr>
      </w:pPr>
      <w:r w:rsidRPr="005B5518">
        <w:rPr>
          <w:strike/>
        </w:rPr>
        <w:t>1-paragraph explanation of the challenge, list of the important dates, and presentation of the organizers</w:t>
      </w:r>
    </w:p>
    <w:p w14:paraId="79C659C1" w14:textId="77777777" w:rsidR="00C94897" w:rsidRDefault="00C94897"/>
    <w:p w14:paraId="496E4177" w14:textId="77777777" w:rsidR="00C94897" w:rsidRDefault="00C94897"/>
    <w:p w14:paraId="25D251EA" w14:textId="77777777" w:rsidR="00C94897" w:rsidRPr="005B5518" w:rsidRDefault="00302357">
      <w:pPr>
        <w:rPr>
          <w:strike/>
          <w:color w:val="0000FF"/>
        </w:rPr>
      </w:pPr>
      <w:r w:rsidRPr="005B5518">
        <w:rPr>
          <w:strike/>
          <w:color w:val="0000FF"/>
        </w:rPr>
        <w:t>Speaker diarization is the task of determining ``who spoke when'' in a multispeake</w:t>
      </w:r>
      <w:r w:rsidRPr="005B5518">
        <w:rPr>
          <w:strike/>
          <w:color w:val="0000FF"/>
        </w:rPr>
        <w:t>r environment and is an essential component of many speech recognition tasks processing large volumes of data (e.g., police body cam recordings, large corpora of meetings). While the state-of-the-art diarization methods work remarkably well on the cases th</w:t>
      </w:r>
      <w:r w:rsidRPr="005B5518">
        <w:rPr>
          <w:strike/>
          <w:color w:val="0000FF"/>
        </w:rPr>
        <w:t>at have been considered thus far (e.g., CallHome or two-person callcenter communications), this success does not transfer to more challenging corpora such as ``speech in the wild" (YouTube videos, recordings from wearables, etc). DIHARD is the first of a s</w:t>
      </w:r>
      <w:r w:rsidRPr="005B5518">
        <w:rPr>
          <w:strike/>
          <w:color w:val="0000FF"/>
        </w:rPr>
        <w:t>eries of challenges aiming to break this last barrier.</w:t>
      </w:r>
    </w:p>
    <w:p w14:paraId="109D5620" w14:textId="77777777" w:rsidR="00C94897" w:rsidRPr="005B5518" w:rsidRDefault="00302357">
      <w:pPr>
        <w:rPr>
          <w:b/>
          <w:strike/>
          <w:color w:val="0000FF"/>
        </w:rPr>
      </w:pPr>
      <w:r w:rsidRPr="005B5518">
        <w:rPr>
          <w:b/>
          <w:strike/>
          <w:color w:val="0000FF"/>
        </w:rPr>
        <w:t>Important dates</w:t>
      </w:r>
    </w:p>
    <w:p w14:paraId="7EFDD47A" w14:textId="77777777" w:rsidR="00C94897" w:rsidRPr="005B5518" w:rsidRDefault="00302357">
      <w:pPr>
        <w:numPr>
          <w:ilvl w:val="0"/>
          <w:numId w:val="2"/>
        </w:numPr>
        <w:contextualSpacing/>
        <w:rPr>
          <w:strike/>
          <w:color w:val="0000FF"/>
        </w:rPr>
      </w:pPr>
      <w:r w:rsidRPr="005B5518">
        <w:rPr>
          <w:strike/>
          <w:color w:val="0000FF"/>
        </w:rPr>
        <w:t xml:space="preserve">formal announcement in January, </w:t>
      </w:r>
    </w:p>
    <w:p w14:paraId="6ACD37C4" w14:textId="77777777" w:rsidR="00C94897" w:rsidRPr="005B5518" w:rsidRDefault="00302357">
      <w:pPr>
        <w:numPr>
          <w:ilvl w:val="0"/>
          <w:numId w:val="2"/>
        </w:numPr>
        <w:contextualSpacing/>
        <w:rPr>
          <w:strike/>
          <w:color w:val="0000FF"/>
        </w:rPr>
      </w:pPr>
      <w:r w:rsidRPr="005B5518">
        <w:rPr>
          <w:strike/>
          <w:color w:val="0000FF"/>
        </w:rPr>
        <w:t xml:space="preserve">release of the test set by late February, </w:t>
      </w:r>
    </w:p>
    <w:p w14:paraId="5DE14653" w14:textId="77777777" w:rsidR="00C94897" w:rsidRPr="005B5518" w:rsidRDefault="00302357">
      <w:pPr>
        <w:numPr>
          <w:ilvl w:val="0"/>
          <w:numId w:val="2"/>
        </w:numPr>
        <w:contextualSpacing/>
        <w:rPr>
          <w:strike/>
          <w:color w:val="0000FF"/>
        </w:rPr>
      </w:pPr>
      <w:r w:rsidRPr="005B5518">
        <w:rPr>
          <w:strike/>
          <w:color w:val="0000FF"/>
        </w:rPr>
        <w:t xml:space="preserve">submission of final system results by the Interspeech paper deadline in March, </w:t>
      </w:r>
    </w:p>
    <w:p w14:paraId="2653BC30" w14:textId="77777777" w:rsidR="00C94897" w:rsidRPr="005B5518" w:rsidRDefault="00302357">
      <w:pPr>
        <w:numPr>
          <w:ilvl w:val="0"/>
          <w:numId w:val="2"/>
        </w:numPr>
        <w:contextualSpacing/>
        <w:rPr>
          <w:strike/>
          <w:color w:val="0000FF"/>
        </w:rPr>
      </w:pPr>
      <w:r w:rsidRPr="005B5518">
        <w:rPr>
          <w:strike/>
          <w:color w:val="0000FF"/>
        </w:rPr>
        <w:t>reporting of results at Inter</w:t>
      </w:r>
      <w:r w:rsidRPr="005B5518">
        <w:rPr>
          <w:strike/>
          <w:color w:val="0000FF"/>
        </w:rPr>
        <w:t>speech 2018.</w:t>
      </w:r>
    </w:p>
    <w:p w14:paraId="756755B3" w14:textId="77777777" w:rsidR="00C94897" w:rsidRPr="005B5518" w:rsidRDefault="00C94897">
      <w:pPr>
        <w:rPr>
          <w:strike/>
          <w:color w:val="0000FF"/>
        </w:rPr>
      </w:pPr>
    </w:p>
    <w:p w14:paraId="184FB32F" w14:textId="77777777" w:rsidR="00C94897" w:rsidRPr="005B5518" w:rsidRDefault="00302357">
      <w:pPr>
        <w:rPr>
          <w:b/>
          <w:strike/>
          <w:color w:val="0000FF"/>
        </w:rPr>
      </w:pPr>
      <w:r w:rsidRPr="005B5518">
        <w:rPr>
          <w:b/>
          <w:strike/>
          <w:color w:val="0000FF"/>
        </w:rPr>
        <w:t xml:space="preserve">Organizers </w:t>
      </w:r>
    </w:p>
    <w:p w14:paraId="4499CEFE" w14:textId="77777777" w:rsidR="00C94897" w:rsidRPr="005B5518" w:rsidRDefault="00302357">
      <w:pPr>
        <w:rPr>
          <w:b/>
          <w:strike/>
          <w:color w:val="0000FF"/>
        </w:rPr>
      </w:pPr>
      <w:r w:rsidRPr="005B5518">
        <w:rPr>
          <w:strike/>
          <w:color w:val="0000FF"/>
        </w:rPr>
        <w:t xml:space="preserve">Copy-paste from p.4 (of the pdf) onwards from the </w:t>
      </w:r>
      <w:hyperlink r:id="rId5">
        <w:r w:rsidRPr="005B5518">
          <w:rPr>
            <w:strike/>
            <w:color w:val="1155CC"/>
            <w:u w:val="single"/>
          </w:rPr>
          <w:t>Challenge proposal</w:t>
        </w:r>
      </w:hyperlink>
      <w:r w:rsidRPr="005B5518">
        <w:rPr>
          <w:strike/>
          <w:color w:val="0000FF"/>
        </w:rPr>
        <w:t xml:space="preserve">, text version </w:t>
      </w:r>
      <w:hyperlink r:id="rId6" w:anchor="/46699112/">
        <w:r w:rsidRPr="005B5518">
          <w:rPr>
            <w:strike/>
            <w:color w:val="0000FF"/>
            <w:u w:val="single"/>
          </w:rPr>
          <w:t>here</w:t>
        </w:r>
      </w:hyperlink>
    </w:p>
    <w:p w14:paraId="5BA6B399" w14:textId="77777777" w:rsidR="00C94897" w:rsidRPr="005B5518" w:rsidRDefault="00C94897">
      <w:pPr>
        <w:rPr>
          <w:b/>
          <w:strike/>
        </w:rPr>
      </w:pPr>
    </w:p>
    <w:p w14:paraId="2544DFCE" w14:textId="77777777" w:rsidR="00C94897" w:rsidRPr="00C35FCF" w:rsidRDefault="00302357">
      <w:pPr>
        <w:numPr>
          <w:ilvl w:val="0"/>
          <w:numId w:val="1"/>
        </w:numPr>
        <w:contextualSpacing/>
        <w:rPr>
          <w:strike/>
        </w:rPr>
      </w:pPr>
      <w:r w:rsidRPr="00C35FCF">
        <w:rPr>
          <w:strike/>
        </w:rPr>
        <w:t>Overview (static text and images)</w:t>
      </w:r>
    </w:p>
    <w:p w14:paraId="5E4AB8E7" w14:textId="77777777" w:rsidR="00C94897" w:rsidRPr="00C35FCF" w:rsidRDefault="00302357">
      <w:pPr>
        <w:numPr>
          <w:ilvl w:val="1"/>
          <w:numId w:val="1"/>
        </w:numPr>
        <w:contextualSpacing/>
        <w:rPr>
          <w:strike/>
        </w:rPr>
      </w:pPr>
      <w:r w:rsidRPr="00C35FCF">
        <w:rPr>
          <w:strike/>
        </w:rPr>
        <w:t>longer overview of challenge, including motivation, description of data, and scoring</w:t>
      </w:r>
    </w:p>
    <w:p w14:paraId="73A4524D" w14:textId="77777777" w:rsidR="00C94897" w:rsidRPr="00C35FCF" w:rsidRDefault="00302357">
      <w:pPr>
        <w:rPr>
          <w:i/>
          <w:strike/>
          <w:color w:val="0000FF"/>
        </w:rPr>
      </w:pPr>
      <w:r w:rsidRPr="00C35FCF">
        <w:rPr>
          <w:i/>
          <w:strike/>
          <w:color w:val="0000FF"/>
        </w:rPr>
        <w:t xml:space="preserve">For now, also draw from the </w:t>
      </w:r>
      <w:hyperlink r:id="rId7">
        <w:r w:rsidRPr="00C35FCF">
          <w:rPr>
            <w:i/>
            <w:strike/>
            <w:color w:val="1155CC"/>
          </w:rPr>
          <w:t>Challenge proposal</w:t>
        </w:r>
      </w:hyperlink>
      <w:r w:rsidRPr="00C35FCF">
        <w:rPr>
          <w:i/>
          <w:strike/>
          <w:color w:val="0000FF"/>
        </w:rPr>
        <w:t xml:space="preserve">, text version </w:t>
      </w:r>
      <w:hyperlink r:id="rId8" w:anchor="/46699112/">
        <w:r w:rsidRPr="00C35FCF">
          <w:rPr>
            <w:i/>
            <w:strike/>
            <w:color w:val="0000FF"/>
          </w:rPr>
          <w:t>here</w:t>
        </w:r>
      </w:hyperlink>
    </w:p>
    <w:p w14:paraId="01F652C1" w14:textId="77777777" w:rsidR="00C94897" w:rsidRDefault="00C94897"/>
    <w:p w14:paraId="61D1767A" w14:textId="77777777" w:rsidR="00C94897" w:rsidRDefault="00302357">
      <w:pPr>
        <w:numPr>
          <w:ilvl w:val="0"/>
          <w:numId w:val="1"/>
        </w:numPr>
        <w:contextualSpacing/>
      </w:pPr>
      <w:r>
        <w:t xml:space="preserve">Instructions for </w:t>
      </w:r>
      <w:r>
        <w:rPr>
          <w:b/>
        </w:rPr>
        <w:t>participation</w:t>
      </w:r>
      <w:r>
        <w:t xml:space="preserve"> (static text and images; each of the following is a subpage/info that can be</w:t>
      </w:r>
      <w:r>
        <w:t xml:space="preserve"> folded and unfolded, with landing page being a summary of the contents)</w:t>
      </w:r>
    </w:p>
    <w:p w14:paraId="3BBB0149" w14:textId="77777777" w:rsidR="00C94897" w:rsidRDefault="00302357">
      <w:pPr>
        <w:numPr>
          <w:ilvl w:val="1"/>
          <w:numId w:val="1"/>
        </w:numPr>
        <w:contextualSpacing/>
      </w:pPr>
      <w:r>
        <w:t xml:space="preserve">Explain that dev and test set data are provided (link to subpage1), but each participant must choose their own training data (some suggestions are provided -- link to subpage2); </w:t>
      </w:r>
      <w:r>
        <w:rPr>
          <w:color w:val="FF0000"/>
        </w:rPr>
        <w:t>instr</w:t>
      </w:r>
      <w:r>
        <w:rPr>
          <w:color w:val="FF0000"/>
        </w:rPr>
        <w:t>uctions explaining how training data must be described in their submission (may be moved to another page)</w:t>
      </w:r>
    </w:p>
    <w:p w14:paraId="102D2BA2" w14:textId="77777777" w:rsidR="00C94897" w:rsidRPr="00302357" w:rsidRDefault="00302357">
      <w:pPr>
        <w:numPr>
          <w:ilvl w:val="2"/>
          <w:numId w:val="1"/>
        </w:numPr>
        <w:contextualSpacing/>
        <w:rPr>
          <w:strike/>
        </w:rPr>
      </w:pPr>
      <w:r w:rsidRPr="00302357">
        <w:rPr>
          <w:strike/>
        </w:rPr>
        <w:t>Subpage1 explaining how to obtain the dev and test data provided by us (link to registration page)</w:t>
      </w:r>
    </w:p>
    <w:p w14:paraId="2FEF9EB9" w14:textId="77777777" w:rsidR="00C94897" w:rsidRPr="00302357" w:rsidRDefault="00302357">
      <w:pPr>
        <w:numPr>
          <w:ilvl w:val="2"/>
          <w:numId w:val="1"/>
        </w:numPr>
        <w:contextualSpacing/>
        <w:rPr>
          <w:strike/>
        </w:rPr>
      </w:pPr>
      <w:r w:rsidRPr="00302357">
        <w:rPr>
          <w:strike/>
        </w:rPr>
        <w:t>Subpage2 giving suggestions for data that can be used for training</w:t>
      </w:r>
    </w:p>
    <w:p w14:paraId="16A8F3E1" w14:textId="77777777" w:rsidR="00C94897" w:rsidRDefault="00302357">
      <w:pPr>
        <w:numPr>
          <w:ilvl w:val="1"/>
          <w:numId w:val="1"/>
        </w:numPr>
        <w:contextualSpacing/>
        <w:rPr>
          <w:color w:val="FF0000"/>
        </w:rPr>
      </w:pPr>
      <w:r>
        <w:rPr>
          <w:color w:val="FF0000"/>
        </w:rPr>
        <w:t>Instructions explaining the format for system descriptions in their submission (may be moved to another page)</w:t>
      </w:r>
    </w:p>
    <w:p w14:paraId="6AA0BBF4" w14:textId="77777777" w:rsidR="00C94897" w:rsidRPr="002F29A5" w:rsidRDefault="00302357">
      <w:pPr>
        <w:numPr>
          <w:ilvl w:val="1"/>
          <w:numId w:val="1"/>
        </w:numPr>
        <w:contextualSpacing/>
        <w:rPr>
          <w:strike/>
        </w:rPr>
      </w:pPr>
      <w:r w:rsidRPr="00302357">
        <w:rPr>
          <w:strike/>
        </w:rPr>
        <w:t xml:space="preserve">Evaluation rules: </w:t>
      </w:r>
      <w:r w:rsidRPr="00302357">
        <w:rPr>
          <w:strike/>
        </w:rPr>
        <w:t>what information participants may exploit and what information should not be exploited, single page speci</w:t>
      </w:r>
      <w:bookmarkStart w:id="0" w:name="_GoBack"/>
      <w:bookmarkEnd w:id="0"/>
      <w:r w:rsidRPr="00302357">
        <w:rPr>
          <w:strike/>
        </w:rPr>
        <w:t>fying rules like the</w:t>
      </w:r>
      <w:r>
        <w:t xml:space="preserve"> </w:t>
      </w:r>
      <w:r w:rsidRPr="002F29A5">
        <w:rPr>
          <w:strike/>
        </w:rPr>
        <w:lastRenderedPageBreak/>
        <w:t>following &amp; explicitly saying that participation in challenge involves acceptance of the following rules:</w:t>
      </w:r>
    </w:p>
    <w:p w14:paraId="335768D7" w14:textId="77777777" w:rsidR="00C94897" w:rsidRPr="002F29A5" w:rsidRDefault="00302357">
      <w:pPr>
        <w:numPr>
          <w:ilvl w:val="2"/>
          <w:numId w:val="1"/>
        </w:numPr>
        <w:contextualSpacing/>
        <w:rPr>
          <w:strike/>
        </w:rPr>
      </w:pPr>
      <w:r w:rsidRPr="002F29A5">
        <w:rPr>
          <w:strike/>
        </w:rPr>
        <w:t xml:space="preserve">Do NOT listen test data </w:t>
      </w:r>
      <w:r w:rsidRPr="002F29A5">
        <w:rPr>
          <w:strike/>
        </w:rPr>
        <w:t>(for content, domain…)</w:t>
      </w:r>
    </w:p>
    <w:p w14:paraId="3B5DDAD8" w14:textId="77777777" w:rsidR="00C94897" w:rsidRPr="002F29A5" w:rsidRDefault="00302357">
      <w:pPr>
        <w:numPr>
          <w:ilvl w:val="2"/>
          <w:numId w:val="1"/>
        </w:numPr>
        <w:contextualSpacing/>
        <w:rPr>
          <w:strike/>
        </w:rPr>
      </w:pPr>
      <w:r w:rsidRPr="002F29A5">
        <w:rPr>
          <w:strike/>
        </w:rPr>
        <w:t>Conflicts of interest</w:t>
      </w:r>
    </w:p>
    <w:p w14:paraId="1AA16909" w14:textId="77777777" w:rsidR="00C94897" w:rsidRPr="002F29A5" w:rsidRDefault="00302357">
      <w:pPr>
        <w:numPr>
          <w:ilvl w:val="2"/>
          <w:numId w:val="1"/>
        </w:numPr>
        <w:contextualSpacing/>
        <w:rPr>
          <w:strike/>
        </w:rPr>
      </w:pPr>
      <w:r w:rsidRPr="002F29A5">
        <w:rPr>
          <w:strike/>
        </w:rPr>
        <w:t>Advertising claims</w:t>
      </w:r>
    </w:p>
    <w:p w14:paraId="3D474C92" w14:textId="77777777" w:rsidR="00C94897" w:rsidRPr="002F29A5" w:rsidRDefault="00302357">
      <w:pPr>
        <w:numPr>
          <w:ilvl w:val="2"/>
          <w:numId w:val="1"/>
        </w:numPr>
        <w:contextualSpacing/>
        <w:rPr>
          <w:strike/>
        </w:rPr>
      </w:pPr>
      <w:r w:rsidRPr="002F29A5">
        <w:rPr>
          <w:strike/>
        </w:rPr>
        <w:t>… (others may be added)</w:t>
      </w:r>
    </w:p>
    <w:p w14:paraId="73514FC2" w14:textId="77777777" w:rsidR="00C94897" w:rsidRPr="00F86712" w:rsidRDefault="00302357">
      <w:pPr>
        <w:numPr>
          <w:ilvl w:val="1"/>
          <w:numId w:val="1"/>
        </w:numPr>
        <w:contextualSpacing/>
        <w:rPr>
          <w:strike/>
        </w:rPr>
      </w:pPr>
      <w:r w:rsidRPr="00F86712">
        <w:rPr>
          <w:strike/>
        </w:rPr>
        <w:t>Explanation of RTTM format for submissions</w:t>
      </w:r>
    </w:p>
    <w:p w14:paraId="116DB3B3" w14:textId="77777777" w:rsidR="00C94897" w:rsidRPr="002F29A5" w:rsidRDefault="00302357">
      <w:pPr>
        <w:numPr>
          <w:ilvl w:val="1"/>
          <w:numId w:val="1"/>
        </w:numPr>
        <w:contextualSpacing/>
        <w:rPr>
          <w:strike/>
        </w:rPr>
      </w:pPr>
      <w:r w:rsidRPr="002F29A5">
        <w:rPr>
          <w:strike/>
        </w:rPr>
        <w:t>Instructions for submission of results (link to registration); big note saying max 2 submissions per day</w:t>
      </w:r>
    </w:p>
    <w:p w14:paraId="389394FF" w14:textId="77777777" w:rsidR="00C94897" w:rsidRPr="002F29A5" w:rsidRDefault="00302357">
      <w:pPr>
        <w:numPr>
          <w:ilvl w:val="1"/>
          <w:numId w:val="1"/>
        </w:numPr>
        <w:contextualSpacing/>
        <w:rPr>
          <w:strike/>
        </w:rPr>
      </w:pPr>
      <w:r w:rsidRPr="002F29A5">
        <w:rPr>
          <w:strike/>
        </w:rPr>
        <w:t>Detailed description</w:t>
      </w:r>
      <w:r w:rsidRPr="002F29A5">
        <w:rPr>
          <w:strike/>
        </w:rPr>
        <w:t xml:space="preserve"> of scoring logic</w:t>
      </w:r>
    </w:p>
    <w:p w14:paraId="10C7D29B" w14:textId="77777777" w:rsidR="00C94897" w:rsidRDefault="00302357">
      <w:pPr>
        <w:numPr>
          <w:ilvl w:val="0"/>
          <w:numId w:val="1"/>
        </w:numPr>
        <w:contextualSpacing/>
      </w:pPr>
      <w:r>
        <w:t xml:space="preserve">Registration </w:t>
      </w:r>
      <w:r>
        <w:rPr>
          <w:b/>
        </w:rPr>
        <w:t>(only necessary by mid January)</w:t>
      </w:r>
    </w:p>
    <w:p w14:paraId="5CE74139" w14:textId="77777777" w:rsidR="00C94897" w:rsidRPr="0076288D" w:rsidRDefault="00302357" w:rsidP="00D62A78">
      <w:pPr>
        <w:numPr>
          <w:ilvl w:val="1"/>
          <w:numId w:val="1"/>
        </w:numPr>
        <w:contextualSpacing/>
        <w:rPr>
          <w:strike/>
        </w:rPr>
      </w:pPr>
      <w:r w:rsidRPr="0076288D">
        <w:rPr>
          <w:strike/>
        </w:rPr>
        <w:t xml:space="preserve">Registration instructions (static text), Click to download a pdf document, </w:t>
      </w:r>
    </w:p>
    <w:p w14:paraId="2EBE1B66" w14:textId="77777777" w:rsidR="00C94897" w:rsidRPr="000F129B" w:rsidRDefault="00302357" w:rsidP="00D62A78">
      <w:pPr>
        <w:numPr>
          <w:ilvl w:val="1"/>
          <w:numId w:val="1"/>
        </w:numPr>
        <w:contextualSpacing/>
        <w:rPr>
          <w:strike/>
        </w:rPr>
      </w:pPr>
      <w:r w:rsidRPr="000F129B">
        <w:rPr>
          <w:strike/>
        </w:rPr>
        <w:t xml:space="preserve">Submission page: instructions for DOI creation (static page, </w:t>
      </w:r>
      <w:hyperlink r:id="rId9">
        <w:r w:rsidRPr="000F129B">
          <w:rPr>
            <w:strike/>
            <w:color w:val="1155CC"/>
            <w:u w:val="single"/>
          </w:rPr>
          <w:t>adapt the text from this page</w:t>
        </w:r>
      </w:hyperlink>
      <w:r w:rsidRPr="000F129B">
        <w:rPr>
          <w:strike/>
        </w:rPr>
        <w:t>); form with 2 boxes, where the user inputs their email address and text into another box (a DOI)</w:t>
      </w:r>
    </w:p>
    <w:p w14:paraId="4E2DDCEA" w14:textId="77777777" w:rsidR="00C94897" w:rsidRDefault="00302357">
      <w:pPr>
        <w:numPr>
          <w:ilvl w:val="3"/>
          <w:numId w:val="1"/>
        </w:numPr>
        <w:contextualSpacing/>
        <w:rPr>
          <w:color w:val="FF0000"/>
        </w:rPr>
      </w:pPr>
      <w:r>
        <w:t xml:space="preserve">website sends email, date-time, DOI to a secure server </w:t>
      </w:r>
      <w:r>
        <w:rPr>
          <w:color w:val="FF0000"/>
        </w:rPr>
        <w:t>(location &amp; protocol to be established)</w:t>
      </w:r>
    </w:p>
    <w:p w14:paraId="5080D413" w14:textId="77777777" w:rsidR="00C94897" w:rsidRDefault="00302357">
      <w:pPr>
        <w:numPr>
          <w:ilvl w:val="0"/>
          <w:numId w:val="1"/>
        </w:numPr>
        <w:contextualSpacing/>
      </w:pPr>
      <w:r>
        <w:t xml:space="preserve">Results </w:t>
      </w:r>
      <w:r>
        <w:rPr>
          <w:b/>
        </w:rPr>
        <w:t>(only neces</w:t>
      </w:r>
      <w:r>
        <w:rPr>
          <w:b/>
        </w:rPr>
        <w:t>sary by mid January)</w:t>
      </w:r>
    </w:p>
    <w:p w14:paraId="7954B949" w14:textId="77777777" w:rsidR="00C94897" w:rsidRDefault="00302357">
      <w:pPr>
        <w:numPr>
          <w:ilvl w:val="1"/>
          <w:numId w:val="1"/>
        </w:numPr>
        <w:contextualSpacing/>
      </w:pPr>
      <w:r>
        <w:t>Brief description of scoring + online leaderboard: leaderboard is a table which can be sorted by any of its 5 numeric columns to see which user is the winner (first 2 columns are username, date-time of submission); there are also optio</w:t>
      </w:r>
      <w:r>
        <w:t xml:space="preserve">ns for graphical viewing (see </w:t>
      </w:r>
      <w:hyperlink r:id="rId10">
        <w:r>
          <w:rPr>
            <w:color w:val="1155CC"/>
            <w:u w:val="single"/>
          </w:rPr>
          <w:t>example here</w:t>
        </w:r>
      </w:hyperlink>
      <w:r>
        <w:t xml:space="preserve"> </w:t>
      </w:r>
      <w:r>
        <w:rPr>
          <w:color w:val="FF0000"/>
          <w:highlight w:val="white"/>
        </w:rPr>
        <w:t>-- in fact, graphics could be shinyapps or plot.ly, in which case they can be designed by us (not by the website designers)</w:t>
      </w:r>
      <w:r>
        <w:t>)</w:t>
      </w:r>
    </w:p>
    <w:p w14:paraId="4255244C" w14:textId="77777777" w:rsidR="00C94897" w:rsidRDefault="00302357">
      <w:pPr>
        <w:numPr>
          <w:ilvl w:val="2"/>
          <w:numId w:val="1"/>
        </w:numPr>
      </w:pPr>
      <w:r>
        <w:t>L</w:t>
      </w:r>
      <w:r>
        <w:t xml:space="preserve">eaderboard data read from public place e.g. google spreadsheet </w:t>
      </w:r>
    </w:p>
    <w:p w14:paraId="575E5E56" w14:textId="77777777" w:rsidR="00C94897" w:rsidRDefault="00302357">
      <w:pPr>
        <w:numPr>
          <w:ilvl w:val="2"/>
          <w:numId w:val="1"/>
        </w:numPr>
        <w:contextualSpacing/>
        <w:rPr>
          <w:color w:val="FF0000"/>
        </w:rPr>
      </w:pPr>
      <w:r>
        <w:rPr>
          <w:color w:val="FF0000"/>
          <w:highlight w:val="white"/>
        </w:rPr>
        <w:t xml:space="preserve">Note - 2 design options: a new leaderboard is updated either after each successful submission (more economical, but not possible if using google spreadsheet) or when someone accesses the page </w:t>
      </w:r>
      <w:r>
        <w:rPr>
          <w:color w:val="FF0000"/>
          <w:highlight w:val="white"/>
        </w:rPr>
        <w:t xml:space="preserve">(as in a shinyapp) </w:t>
      </w:r>
    </w:p>
    <w:p w14:paraId="5A55E434" w14:textId="77777777" w:rsidR="00C94897" w:rsidRPr="00036FEB" w:rsidRDefault="00302357">
      <w:pPr>
        <w:numPr>
          <w:ilvl w:val="0"/>
          <w:numId w:val="1"/>
        </w:numPr>
        <w:contextualSpacing/>
        <w:rPr>
          <w:strike/>
        </w:rPr>
      </w:pPr>
      <w:r w:rsidRPr="00036FEB">
        <w:rPr>
          <w:strike/>
        </w:rPr>
        <w:t xml:space="preserve">Instructions for </w:t>
      </w:r>
      <w:r w:rsidRPr="00036FEB">
        <w:rPr>
          <w:b/>
          <w:strike/>
        </w:rPr>
        <w:t>submission</w:t>
      </w:r>
      <w:r w:rsidRPr="00036FEB">
        <w:rPr>
          <w:strike/>
        </w:rPr>
        <w:t xml:space="preserve"> (static text and images)</w:t>
      </w:r>
    </w:p>
    <w:p w14:paraId="2C208C5D" w14:textId="77777777" w:rsidR="00C94897" w:rsidRPr="00036FEB" w:rsidRDefault="00302357">
      <w:pPr>
        <w:numPr>
          <w:ilvl w:val="1"/>
          <w:numId w:val="1"/>
        </w:numPr>
        <w:rPr>
          <w:strike/>
        </w:rPr>
      </w:pPr>
      <w:r w:rsidRPr="00036FEB">
        <w:rPr>
          <w:strike/>
        </w:rPr>
        <w:t xml:space="preserve">Link to workshop/special session + Link to interspeech instructions for submissions </w:t>
      </w:r>
    </w:p>
    <w:p w14:paraId="77B58DB8" w14:textId="77777777" w:rsidR="00C94897" w:rsidRPr="00036FEB" w:rsidRDefault="00302357">
      <w:pPr>
        <w:numPr>
          <w:ilvl w:val="1"/>
          <w:numId w:val="1"/>
        </w:numPr>
        <w:rPr>
          <w:strike/>
        </w:rPr>
      </w:pPr>
      <w:r w:rsidRPr="00036FEB">
        <w:rPr>
          <w:strike/>
        </w:rPr>
        <w:t>(in same page with folding or subpage) instructions about what needs to be included in any intersp</w:t>
      </w:r>
      <w:r w:rsidRPr="00036FEB">
        <w:rPr>
          <w:strike/>
        </w:rPr>
        <w:t xml:space="preserve">eech submission paper, namely: </w:t>
      </w:r>
    </w:p>
    <w:p w14:paraId="0B0AC60E" w14:textId="77777777" w:rsidR="00C94897" w:rsidRPr="00036FEB" w:rsidRDefault="00302357">
      <w:pPr>
        <w:numPr>
          <w:ilvl w:val="2"/>
          <w:numId w:val="1"/>
        </w:numPr>
        <w:rPr>
          <w:strike/>
        </w:rPr>
      </w:pPr>
      <w:r w:rsidRPr="00036FEB">
        <w:rPr>
          <w:strike/>
        </w:rPr>
        <w:t xml:space="preserve">how to refer the challenge and its data sets, </w:t>
      </w:r>
    </w:p>
    <w:p w14:paraId="375CC474" w14:textId="77777777" w:rsidR="00C94897" w:rsidRPr="00036FEB" w:rsidRDefault="00302357">
      <w:pPr>
        <w:numPr>
          <w:ilvl w:val="2"/>
          <w:numId w:val="1"/>
        </w:numPr>
        <w:rPr>
          <w:strike/>
        </w:rPr>
      </w:pPr>
      <w:r w:rsidRPr="00036FEB">
        <w:rPr>
          <w:strike/>
        </w:rPr>
        <w:t xml:space="preserve">which statistic they must absolutely report, </w:t>
      </w:r>
    </w:p>
    <w:p w14:paraId="7CE966E9" w14:textId="77777777" w:rsidR="00C94897" w:rsidRPr="00036FEB" w:rsidRDefault="00302357">
      <w:pPr>
        <w:numPr>
          <w:ilvl w:val="2"/>
          <w:numId w:val="1"/>
        </w:numPr>
        <w:rPr>
          <w:strike/>
        </w:rPr>
      </w:pPr>
      <w:r w:rsidRPr="00036FEB">
        <w:rPr>
          <w:strike/>
        </w:rPr>
        <w:t>etc</w:t>
      </w:r>
    </w:p>
    <w:p w14:paraId="211DF182" w14:textId="77777777" w:rsidR="00C94897" w:rsidRPr="009E34F1" w:rsidRDefault="00302357">
      <w:pPr>
        <w:numPr>
          <w:ilvl w:val="0"/>
          <w:numId w:val="1"/>
        </w:numPr>
        <w:contextualSpacing/>
        <w:rPr>
          <w:strike/>
        </w:rPr>
      </w:pPr>
      <w:r w:rsidRPr="009E34F1">
        <w:rPr>
          <w:strike/>
        </w:rPr>
        <w:t>Contact information (static text and images)</w:t>
      </w:r>
    </w:p>
    <w:p w14:paraId="14C6BB41" w14:textId="77777777" w:rsidR="00C94897" w:rsidRDefault="00302357">
      <w:pPr>
        <w:numPr>
          <w:ilvl w:val="1"/>
          <w:numId w:val="1"/>
        </w:numPr>
        <w:contextualSpacing/>
      </w:pPr>
      <w:r w:rsidRPr="009E34F1">
        <w:rPr>
          <w:strike/>
        </w:rPr>
        <w:t>list of organizers + challenge email address: dihardchallenge@gmail.com</w:t>
      </w:r>
      <w:r>
        <w:t xml:space="preserve"> </w:t>
      </w:r>
    </w:p>
    <w:p w14:paraId="270A7AD7" w14:textId="77777777" w:rsidR="00C94897" w:rsidRDefault="00C94897"/>
    <w:p w14:paraId="581755DB" w14:textId="77777777" w:rsidR="00C94897" w:rsidRDefault="00C94897"/>
    <w:p w14:paraId="1245A4E7" w14:textId="77777777" w:rsidR="00C94897" w:rsidRDefault="00302357">
      <w:pPr>
        <w:rPr>
          <w:b/>
        </w:rPr>
      </w:pPr>
      <w:r>
        <w:rPr>
          <w:b/>
        </w:rPr>
        <w:t>END OF WEBSITE DESCRIPTION, IGNORE THE FOLLOWING:</w:t>
      </w:r>
    </w:p>
    <w:p w14:paraId="14D3EC71" w14:textId="77777777" w:rsidR="00C94897" w:rsidRDefault="00302357">
      <w:r>
        <w:t>Description of scoring system:</w:t>
      </w:r>
    </w:p>
    <w:p w14:paraId="21225935" w14:textId="77777777" w:rsidR="00C94897" w:rsidRDefault="00302357">
      <w:pPr>
        <w:numPr>
          <w:ilvl w:val="0"/>
          <w:numId w:val="1"/>
        </w:numPr>
        <w:contextualSpacing/>
        <w:rPr>
          <w:color w:val="FF0000"/>
        </w:rPr>
      </w:pPr>
      <w:r>
        <w:rPr>
          <w:color w:val="FF0000"/>
        </w:rPr>
        <w:t>System gets notice from website with username, email, date-time, DOI</w:t>
      </w:r>
    </w:p>
    <w:p w14:paraId="3DC51BE6" w14:textId="77777777" w:rsidR="00C94897" w:rsidRDefault="00302357">
      <w:pPr>
        <w:numPr>
          <w:ilvl w:val="0"/>
          <w:numId w:val="1"/>
        </w:numPr>
        <w:contextualSpacing/>
        <w:rPr>
          <w:color w:val="FF0000"/>
        </w:rPr>
      </w:pPr>
      <w:r>
        <w:rPr>
          <w:color w:val="FF0000"/>
        </w:rPr>
        <w:t>the server retrieves rttm files with wget from DOI</w:t>
      </w:r>
    </w:p>
    <w:p w14:paraId="4DCC11A2" w14:textId="77777777" w:rsidR="00C94897" w:rsidRDefault="00302357">
      <w:pPr>
        <w:numPr>
          <w:ilvl w:val="0"/>
          <w:numId w:val="1"/>
        </w:numPr>
        <w:rPr>
          <w:color w:val="FF0000"/>
        </w:rPr>
      </w:pPr>
      <w:r>
        <w:rPr>
          <w:color w:val="FF0000"/>
        </w:rPr>
        <w:t>Then, once the tarball is received by server, it is una</w:t>
      </w:r>
      <w:r>
        <w:rPr>
          <w:color w:val="FF0000"/>
        </w:rPr>
        <w:t>rchived and checked to make sure it has the required contents  and passes format check</w:t>
      </w:r>
    </w:p>
    <w:p w14:paraId="28CD4DD8" w14:textId="77777777" w:rsidR="00C94897" w:rsidRDefault="00302357">
      <w:pPr>
        <w:numPr>
          <w:ilvl w:val="1"/>
          <w:numId w:val="1"/>
        </w:numPr>
        <w:rPr>
          <w:color w:val="FF0000"/>
        </w:rPr>
      </w:pPr>
      <w:r>
        <w:rPr>
          <w:color w:val="FF0000"/>
        </w:rPr>
        <w:t>If no: send email to user with error and link to instructions</w:t>
      </w:r>
    </w:p>
    <w:p w14:paraId="673010B6" w14:textId="77777777" w:rsidR="00C94897" w:rsidRDefault="00302357">
      <w:pPr>
        <w:numPr>
          <w:ilvl w:val="1"/>
          <w:numId w:val="1"/>
        </w:numPr>
        <w:rPr>
          <w:color w:val="FF0000"/>
        </w:rPr>
      </w:pPr>
      <w:r>
        <w:rPr>
          <w:color w:val="FF0000"/>
        </w:rPr>
        <w:lastRenderedPageBreak/>
        <w:t xml:space="preserve">If yes: scoring scripts are run, results collected, and sent to participant’s email + deposited in some public space (eg. </w:t>
      </w:r>
      <w:commentRangeStart w:id="1"/>
      <w:r>
        <w:rPr>
          <w:color w:val="FF0000"/>
        </w:rPr>
        <w:t>google spreadsheet</w:t>
      </w:r>
      <w:commentRangeEnd w:id="1"/>
      <w:r>
        <w:commentReference w:id="1"/>
      </w:r>
      <w:r>
        <w:rPr>
          <w:color w:val="FF0000"/>
        </w:rPr>
        <w:t>)</w:t>
      </w:r>
    </w:p>
    <w:p w14:paraId="39FE0DA1" w14:textId="77777777" w:rsidR="00C94897" w:rsidRDefault="00C94897"/>
    <w:p w14:paraId="625DA876" w14:textId="77777777" w:rsidR="00C94897" w:rsidRDefault="00302357">
      <w:pPr>
        <w:rPr>
          <w:color w:val="222222"/>
        </w:rPr>
      </w:pPr>
      <w:r>
        <w:rPr>
          <w:color w:val="222222"/>
        </w:rPr>
        <w:t>externally handled:</w:t>
      </w:r>
    </w:p>
    <w:p w14:paraId="3E14A1F1" w14:textId="77777777" w:rsidR="00C94897" w:rsidRDefault="00302357">
      <w:pPr>
        <w:numPr>
          <w:ilvl w:val="0"/>
          <w:numId w:val="1"/>
        </w:numPr>
        <w:contextualSpacing/>
        <w:rPr>
          <w:color w:val="FF0000"/>
        </w:rPr>
      </w:pPr>
      <w:r>
        <w:rPr>
          <w:color w:val="FF0000"/>
        </w:rPr>
        <w:t>section for account creation, section for login (password reset)</w:t>
      </w:r>
    </w:p>
    <w:p w14:paraId="389563AE" w14:textId="77777777" w:rsidR="00C94897" w:rsidRDefault="00302357">
      <w:pPr>
        <w:numPr>
          <w:ilvl w:val="1"/>
          <w:numId w:val="1"/>
        </w:numPr>
        <w:contextualSpacing/>
      </w:pPr>
      <w:r>
        <w:rPr>
          <w:color w:val="FF0000"/>
        </w:rPr>
        <w:t>Account creation page sho</w:t>
      </w:r>
      <w:r>
        <w:rPr>
          <w:color w:val="FF0000"/>
        </w:rPr>
        <w:t xml:space="preserve">uld require username, email, upload of a </w:t>
      </w:r>
      <w:commentRangeStart w:id="2"/>
      <w:r>
        <w:rPr>
          <w:color w:val="FF0000"/>
        </w:rPr>
        <w:t>scanned license</w:t>
      </w:r>
      <w:commentRangeEnd w:id="2"/>
      <w:r>
        <w:commentReference w:id="2"/>
      </w:r>
      <w:r>
        <w:rPr>
          <w:color w:val="FF0000"/>
        </w:rPr>
        <w:t xml:space="preserve"> (may not need image upload, but instead have initials in a box BE the license signing)</w:t>
      </w:r>
    </w:p>
    <w:p w14:paraId="561DEED7" w14:textId="77777777" w:rsidR="00C94897" w:rsidRDefault="00302357">
      <w:pPr>
        <w:numPr>
          <w:ilvl w:val="2"/>
          <w:numId w:val="1"/>
        </w:numPr>
        <w:contextualSpacing/>
        <w:rPr>
          <w:color w:val="FF0000"/>
        </w:rPr>
      </w:pPr>
      <w:commentRangeStart w:id="3"/>
      <w:commentRangeStart w:id="4"/>
      <w:r>
        <w:rPr>
          <w:i/>
          <w:color w:val="FF0000"/>
        </w:rPr>
        <w:t>Accounts must be validated by a human before participant can download data &amp; submit any results</w:t>
      </w:r>
      <w:commentRangeEnd w:id="3"/>
      <w:r>
        <w:commentReference w:id="3"/>
      </w:r>
      <w:commentRangeEnd w:id="4"/>
      <w:r>
        <w:commentReference w:id="4"/>
      </w:r>
    </w:p>
    <w:p w14:paraId="556085C5" w14:textId="77777777" w:rsidR="00C94897" w:rsidRDefault="00302357">
      <w:pPr>
        <w:numPr>
          <w:ilvl w:val="2"/>
          <w:numId w:val="1"/>
        </w:numPr>
        <w:contextualSpacing/>
        <w:rPr>
          <w:color w:val="FF0000"/>
        </w:rPr>
      </w:pPr>
      <w:r>
        <w:rPr>
          <w:color w:val="FF0000"/>
        </w:rPr>
        <w:t>Downloa</w:t>
      </w:r>
      <w:r>
        <w:rPr>
          <w:color w:val="FF0000"/>
        </w:rPr>
        <w:t>d dev and test set data</w:t>
      </w:r>
    </w:p>
    <w:p w14:paraId="72F8C455" w14:textId="77777777" w:rsidR="00C94897" w:rsidRDefault="00C94897">
      <w:pPr>
        <w:numPr>
          <w:ilvl w:val="0"/>
          <w:numId w:val="1"/>
        </w:numPr>
        <w:contextualSpacing/>
      </w:pPr>
    </w:p>
    <w:p w14:paraId="4C90F50D" w14:textId="77777777" w:rsidR="00C94897" w:rsidRDefault="00C94897">
      <w:pPr>
        <w:rPr>
          <w:i/>
          <w:color w:val="FF0000"/>
        </w:rPr>
      </w:pPr>
    </w:p>
    <w:p w14:paraId="7015DD72" w14:textId="77777777" w:rsidR="00C94897" w:rsidRDefault="00302357">
      <w:pPr>
        <w:numPr>
          <w:ilvl w:val="3"/>
          <w:numId w:val="1"/>
        </w:numPr>
        <w:contextualSpacing/>
        <w:rPr>
          <w:i/>
          <w:color w:val="FF0000"/>
        </w:rPr>
      </w:pPr>
      <w:r>
        <w:rPr>
          <w:color w:val="FF0000"/>
        </w:rPr>
        <w:t xml:space="preserve"> (limit users to TWO GOOD submissions per day max)</w:t>
      </w:r>
    </w:p>
    <w:p w14:paraId="11DD4392" w14:textId="77777777" w:rsidR="00C94897" w:rsidRDefault="00302357">
      <w:r>
        <w:t>The structure of the site should be up by early January;</w:t>
      </w:r>
      <w:r>
        <w:rPr>
          <w:b/>
        </w:rPr>
        <w:t xml:space="preserve"> the registration section and results (section 4 and 5) should be done by mid January.</w:t>
      </w:r>
      <w:r>
        <w:t xml:space="preserve"> It would be ideal if the programmer </w:t>
      </w:r>
      <w:r>
        <w:t>were potentially available for consultation in case anything comes up until the end of the Challenge, in mid March.</w:t>
      </w:r>
    </w:p>
    <w:p w14:paraId="7075F3E7" w14:textId="77777777" w:rsidR="00C94897" w:rsidRDefault="00C94897">
      <w:pPr>
        <w:rPr>
          <w:color w:val="FF0000"/>
        </w:rPr>
      </w:pPr>
    </w:p>
    <w:sectPr w:rsidR="00C94897">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 Cristia" w:date="2017-12-15T19:25:00Z" w:initials="">
    <w:p w14:paraId="2DC7A9B9" w14:textId="77777777" w:rsidR="00C94897" w:rsidRDefault="00302357">
      <w:pPr>
        <w:widowControl w:val="0"/>
        <w:spacing w:line="240" w:lineRule="auto"/>
      </w:pPr>
      <w:r>
        <w:t>https://wiki.base22.com/display/btg/Send+data+to+Google+docs+using+a+web+form+and+AJAX</w:t>
      </w:r>
    </w:p>
  </w:comment>
  <w:comment w:id="2" w:author="Neville Ryant" w:date="2017-12-15T20:47:00Z" w:initials="">
    <w:p w14:paraId="5FC6E550" w14:textId="77777777" w:rsidR="00C94897" w:rsidRDefault="00302357">
      <w:pPr>
        <w:widowControl w:val="0"/>
        <w:spacing w:line="240" w:lineRule="auto"/>
      </w:pPr>
      <w:r>
        <w:t>The following description of how licensing works for challenges that LDC handles comes from Denise DiPersio, head of LDC External Relations: "Challenge participants sign the evaluation license, return it to us, we process it and then make the data availabl</w:t>
      </w:r>
      <w:r>
        <w:t>e in the participants’ download queue. Participants who don’t already have LDC user accounts will have to set them up for access. The membership office will assist participants in this process, which is usually quick and seamless."</w:t>
      </w:r>
    </w:p>
  </w:comment>
  <w:comment w:id="3" w:author="A Cristia" w:date="2017-12-15T19:17:00Z" w:initials="">
    <w:p w14:paraId="6C58165C" w14:textId="77777777" w:rsidR="00C94897" w:rsidRDefault="00302357">
      <w:pPr>
        <w:widowControl w:val="0"/>
        <w:spacing w:line="240" w:lineRule="auto"/>
      </w:pPr>
      <w:r>
        <w:t>not sure whether this is</w:t>
      </w:r>
      <w:r>
        <w:t xml:space="preserve"> typically done</w:t>
      </w:r>
    </w:p>
  </w:comment>
  <w:comment w:id="4" w:author="Neville Ryant" w:date="2017-12-15T19:21:00Z" w:initials="">
    <w:p w14:paraId="0A5EC1A2" w14:textId="77777777" w:rsidR="00C94897" w:rsidRDefault="00302357">
      <w:pPr>
        <w:widowControl w:val="0"/>
        <w:spacing w:line="240" w:lineRule="auto"/>
      </w:pPr>
      <w:r>
        <w:t>I believe that for NIST evals they use an automated registration system. See, for instance, the OpenSAT eval from this year: https://sat.nist.gov/</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7A9B9" w15:done="0"/>
  <w15:commentEx w15:paraId="5FC6E550" w15:done="0"/>
  <w15:commentEx w15:paraId="6C58165C" w15:done="0"/>
  <w15:commentEx w15:paraId="0A5EC1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12F05"/>
    <w:multiLevelType w:val="multilevel"/>
    <w:tmpl w:val="08A02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7170CE0"/>
    <w:multiLevelType w:val="multilevel"/>
    <w:tmpl w:val="406259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hyphenationZone w:val="425"/>
  <w:characterSpacingControl w:val="doNotCompress"/>
  <w:compat>
    <w:compatSetting w:name="compatibilityMode" w:uri="http://schemas.microsoft.com/office/word" w:val="14"/>
  </w:compat>
  <w:rsids>
    <w:rsidRoot w:val="00C94897"/>
    <w:rsid w:val="00036FEB"/>
    <w:rsid w:val="000F129B"/>
    <w:rsid w:val="002F29A5"/>
    <w:rsid w:val="00302357"/>
    <w:rsid w:val="003D1F1F"/>
    <w:rsid w:val="0043094A"/>
    <w:rsid w:val="005B5518"/>
    <w:rsid w:val="0076288D"/>
    <w:rsid w:val="009E34F1"/>
    <w:rsid w:val="00C35FCF"/>
    <w:rsid w:val="00C94897"/>
    <w:rsid w:val="00D62A78"/>
    <w:rsid w:val="00F86712"/>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7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4"/>
      <w:szCs w:val="24"/>
    </w:rPr>
  </w:style>
  <w:style w:type="character" w:customStyle="1" w:styleId="CommentaireCar">
    <w:name w:val="Commentaire Car"/>
    <w:basedOn w:val="Policepardfaut"/>
    <w:link w:val="Commentaire"/>
    <w:uiPriority w:val="99"/>
    <w:semiHidden/>
    <w:rPr>
      <w:sz w:val="24"/>
      <w:szCs w:val="24"/>
    </w:rPr>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D62A78"/>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62A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qsa5kzi06fdwwxp/interspeech-2018-diarization.pdf?dl=0" TargetMode="External"/><Relationship Id="rId6" Type="http://schemas.openxmlformats.org/officeDocument/2006/relationships/hyperlink" Target="https://www.overleaf.com/12283424ntydkrzjgvkm" TargetMode="External"/><Relationship Id="rId7" Type="http://schemas.openxmlformats.org/officeDocument/2006/relationships/hyperlink" Target="https://www.dropbox.com/s/qsa5kzi06fdwwxp/interspeech-2018-diarization.pdf?dl=0" TargetMode="External"/><Relationship Id="rId8" Type="http://schemas.openxmlformats.org/officeDocument/2006/relationships/hyperlink" Target="https://www.overleaf.com/12283424ntydkrzjgvkm" TargetMode="External"/><Relationship Id="rId9" Type="http://schemas.openxmlformats.org/officeDocument/2006/relationships/hyperlink" Target="https://github.com/bootphon/zerospeech2017_surprise" TargetMode="External"/><Relationship Id="rId10" Type="http://schemas.openxmlformats.org/officeDocument/2006/relationships/hyperlink" Target="http://spandh.dcs.shef.ac.uk/chime_challenge/chime2016/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959</Words>
  <Characters>5275</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YU</cp:lastModifiedBy>
  <cp:revision>3</cp:revision>
  <dcterms:created xsi:type="dcterms:W3CDTF">2018-01-05T17:52:00Z</dcterms:created>
  <dcterms:modified xsi:type="dcterms:W3CDTF">2018-01-06T02:47:00Z</dcterms:modified>
</cp:coreProperties>
</file>