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cs="Arial"/>
        </w:rPr>
        <w:id w:val="-549003193"/>
        <w:docPartObj>
          <w:docPartGallery w:val="Cover Pages"/>
          <w:docPartUnique/>
        </w:docPartObj>
      </w:sdtPr>
      <w:sdtEndPr>
        <w:rPr>
          <w:sz w:val="16"/>
          <w:szCs w:val="16"/>
        </w:rPr>
      </w:sdtEndPr>
      <w:sdtContent>
        <w:p w14:paraId="29FD1F85" w14:textId="77777777" w:rsidR="00E70FD6" w:rsidRPr="002F4894" w:rsidRDefault="00E70FD6">
          <w:pPr>
            <w:rPr>
              <w:rFonts w:cs="Arial"/>
            </w:rPr>
          </w:pPr>
          <w:r w:rsidRPr="002F4894">
            <w:rPr>
              <w:rFonts w:cs="Arial"/>
              <w:noProof/>
              <w:color w:val="0097CC"/>
              <w:lang w:val="en-US" w:eastAsia="en-US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354661A" wp14:editId="07DDE21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1A5A40E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ze/sYA&#10;AADcAAAADwAAAGRycy9kb3ducmV2LnhtbESPQWvDMAyF74P9B6PBbquzQkfJ6pYxKA07rKztobuJ&#10;WI3TxXawtTT999VhsJvEe3rv02I1+k4NlHIbg4HnSQGKQh1tGxoDh/36aQ4qMwaLXQxk4EoZVsv7&#10;uwWWNl7CFw07bpSEhFyiAcfcl1rn2pHHPIk9BdFOMXlkWVOjbcKLhPtOT4viRXtsgzQ47OndUf2z&#10;+/UGth/DvOLrlNKnO27WqZqdefNtzOPD+PYKimnkf/PfdWUFfyb48oxMoJ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Hze/sYAAADcAAAADwAAAAAAAAAAAAAAAACYAgAAZHJz&#10;L2Rvd25yZXYueG1sUEsFBgAAAAAEAAQA9QAAAIsDAAAAAA==&#10;" path="m,l7312660,r,1129665l3619500,733425,,1091565,,xe" fillcolor="#4a66ac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FUPMMA&#10;AADcAAAADwAAAGRycy9kb3ducmV2LnhtbERPTWvCQBC9C/6HZQrezEbFENKsUkXBk7a2UHobsmMS&#10;mp2N2TXGf98tFHqbx/ucfD2YRvTUudqyglkUgyAurK65VPDxvp+mIJxH1thYJgUPcrBejUc5Ztre&#10;+Y36sy9FCGGXoYLK+zaT0hUVGXSRbYkDd7GdQR9gV0rd4T2Em0bO4ziRBmsODRW2tK2o+D7fjILj&#10;bisvyWNvrov067TZNf3nqzkpNXkaXp5BeBr8v/jPfdBh/nIGv8+EC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FUPMMAAADcAAAADwAAAAAAAAAAAAAAAACYAgAAZHJzL2Rv&#10;d25yZXYueG1sUEsFBgAAAAAEAAQA9QAAAIgD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Pr="002F4894">
            <w:rPr>
              <w:rFonts w:cs="Arial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6385750" wp14:editId="6AEB08B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9FB0B41" w14:textId="77777777" w:rsidR="00E70FD6" w:rsidRPr="00650667" w:rsidRDefault="00E70FD6">
                                <w:pPr>
                                  <w:pStyle w:val="Sinespaciado"/>
                                  <w:jc w:val="right"/>
                                  <w:rPr>
                                    <w:color w:val="629DD1" w:themeColor="accent2"/>
                                    <w:sz w:val="28"/>
                                    <w:szCs w:val="28"/>
                                  </w:rPr>
                                </w:pPr>
                                <w:r w:rsidRPr="00650667">
                                  <w:rPr>
                                    <w:color w:val="629DD1" w:themeColor="accent2"/>
                                    <w:sz w:val="28"/>
                                    <w:szCs w:val="28"/>
                                    <w:lang w:val="es-ES"/>
                                  </w:rPr>
                                  <w:t>Descripción breve</w:t>
                                </w:r>
                              </w:p>
                              <w:p w14:paraId="7EEB6047" w14:textId="0B4DB382" w:rsidR="00E70FD6" w:rsidRDefault="00025DDE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 w:rsidRPr="001C57EF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Análisis del Sistema </w:t>
                                </w:r>
                                <w: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Integrado de Gestión de </w:t>
                                </w:r>
                                <w:r w:rsidRPr="00025DDE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PERUVIAN DRESS S.A.C</w:t>
                                </w:r>
                                <w: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66385750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3" o:spid="_x0000_s1026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" filled="f" stroked="f" strokeweight=".5pt">
                    <v:textbox style="mso-fit-shape-to-text:t" inset="126pt,0,54pt,0">
                      <w:txbxContent>
                        <w:p w14:paraId="09FB0B41" w14:textId="77777777" w:rsidR="00E70FD6" w:rsidRPr="00650667" w:rsidRDefault="00E70FD6">
                          <w:pPr>
                            <w:pStyle w:val="Sinespaciado"/>
                            <w:jc w:val="right"/>
                            <w:rPr>
                              <w:color w:val="629DD1" w:themeColor="accent2"/>
                              <w:sz w:val="28"/>
                              <w:szCs w:val="28"/>
                            </w:rPr>
                          </w:pPr>
                          <w:r w:rsidRPr="00650667">
                            <w:rPr>
                              <w:color w:val="629DD1" w:themeColor="accent2"/>
                              <w:sz w:val="28"/>
                              <w:szCs w:val="28"/>
                              <w:lang w:val="es-ES"/>
                            </w:rPr>
                            <w:t>Descripción breve</w:t>
                          </w:r>
                        </w:p>
                        <w:p w14:paraId="7EEB6047" w14:textId="0B4DB382" w:rsidR="00E70FD6" w:rsidRDefault="00025DDE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 w:rsidRPr="001C57EF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Análisis del Sistema </w:t>
                          </w:r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Integrado de Gestión de </w:t>
                          </w:r>
                          <w:r w:rsidRPr="00025DDE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PERUVIAN DRESS S.A.C</w:t>
                          </w:r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 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2F4894">
            <w:rPr>
              <w:rFonts w:cs="Arial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833C849" wp14:editId="2597771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E904313" w14:textId="77777777" w:rsidR="00E70FD6" w:rsidRPr="00650667" w:rsidRDefault="00000000">
                                <w:pPr>
                                  <w:jc w:val="right"/>
                                  <w:rPr>
                                    <w:color w:val="629DD1" w:themeColor="accent2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629DD1" w:themeColor="accent2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E70FD6" w:rsidRPr="00650667">
                                      <w:rPr>
                                        <w:caps/>
                                        <w:color w:val="629DD1" w:themeColor="accent2"/>
                                        <w:sz w:val="64"/>
                                        <w:szCs w:val="64"/>
                                      </w:rPr>
                                      <w:t>iNFORME DE REVISION POR LA DIRECCION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F6A2922" w14:textId="77777777" w:rsidR="00E70FD6" w:rsidRDefault="00E70FD6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Informe Nro. </w:t>
                                    </w:r>
                                    <w:r w:rsidR="003E420D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{Nro. de Informe}-{año}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833C849" id="Cuadro de texto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7E904313" w14:textId="77777777" w:rsidR="00E70FD6" w:rsidRPr="00650667" w:rsidRDefault="00000000">
                          <w:pPr>
                            <w:jc w:val="right"/>
                            <w:rPr>
                              <w:color w:val="629DD1" w:themeColor="accent2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629DD1" w:themeColor="accent2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E70FD6" w:rsidRPr="00650667">
                                <w:rPr>
                                  <w:caps/>
                                  <w:color w:val="629DD1" w:themeColor="accent2"/>
                                  <w:sz w:val="64"/>
                                  <w:szCs w:val="64"/>
                                </w:rPr>
                                <w:t>iNFORME DE REVISION POR LA DIRECCION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F6A2922" w14:textId="77777777" w:rsidR="00E70FD6" w:rsidRDefault="00E70FD6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Informe Nro. </w:t>
                              </w:r>
                              <w:r w:rsidR="003E420D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{Nro. de Informe}-{año}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EAEEDA2" w14:textId="77777777" w:rsidR="00E70FD6" w:rsidRPr="002F4894" w:rsidRDefault="00E70FD6">
          <w:pPr>
            <w:spacing w:after="160" w:line="259" w:lineRule="auto"/>
            <w:rPr>
              <w:rFonts w:cs="Arial"/>
              <w:sz w:val="16"/>
              <w:szCs w:val="16"/>
            </w:rPr>
          </w:pPr>
          <w:r w:rsidRPr="002F4894">
            <w:rPr>
              <w:rFonts w:cs="Arial"/>
              <w:sz w:val="16"/>
              <w:szCs w:val="16"/>
            </w:rPr>
            <w:br w:type="page"/>
          </w:r>
        </w:p>
      </w:sdtContent>
    </w:sdt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736"/>
      </w:tblGrid>
      <w:tr w:rsidR="002F4894" w:rsidRPr="002F4894" w14:paraId="13761C26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D9DFEF" w:themeFill="accent1" w:themeFillTint="33"/>
            <w:vAlign w:val="center"/>
          </w:tcPr>
          <w:p w14:paraId="1EB150D1" w14:textId="77777777" w:rsidR="002F4894" w:rsidRPr="002F4894" w:rsidRDefault="002F4894" w:rsidP="002E7A4F">
            <w:pPr>
              <w:pStyle w:val="Ttulo"/>
              <w:rPr>
                <w:rFonts w:ascii="Arial" w:hAnsi="Arial" w:cs="Arial"/>
                <w:b/>
                <w:sz w:val="16"/>
                <w:szCs w:val="16"/>
                <w:u w:val="none"/>
              </w:rPr>
            </w:pPr>
            <w:r w:rsidRPr="002F4894">
              <w:rPr>
                <w:rFonts w:ascii="Arial" w:hAnsi="Arial" w:cs="Arial"/>
                <w:b/>
                <w:sz w:val="16"/>
                <w:szCs w:val="16"/>
                <w:u w:val="none"/>
              </w:rPr>
              <w:lastRenderedPageBreak/>
              <w:t>TEMAS A TRATAR</w:t>
            </w:r>
          </w:p>
        </w:tc>
      </w:tr>
      <w:tr w:rsidR="002F4894" w:rsidRPr="002F4894" w14:paraId="0AF29FE8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D9DFEF" w:themeFill="accent1" w:themeFillTint="33"/>
            <w:vAlign w:val="center"/>
          </w:tcPr>
          <w:p w14:paraId="35229674" w14:textId="77777777" w:rsidR="002F4894" w:rsidRPr="002F4894" w:rsidRDefault="002F4894" w:rsidP="002E7A4F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ind w:left="357" w:hanging="357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  <w:r w:rsidRPr="002F4894">
              <w:rPr>
                <w:rFonts w:ascii="Arial" w:hAnsi="Arial" w:cs="Arial"/>
                <w:b/>
                <w:sz w:val="16"/>
                <w:szCs w:val="16"/>
              </w:rPr>
              <w:t>ESTADO EN EL QUE SE ENCUENTRA LAS ACCIONES DE LA REVISIÓN POR LA DIRECCIÓN PREVIAS</w:t>
            </w:r>
          </w:p>
        </w:tc>
      </w:tr>
      <w:tr w:rsidR="002F4894" w:rsidRPr="002F4894" w14:paraId="6343EFFF" w14:textId="77777777" w:rsidTr="002E7A4F">
        <w:trPr>
          <w:trHeight w:val="6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18ED50DD" w14:textId="77777777" w:rsidR="002F4894" w:rsidRPr="002F4894" w:rsidRDefault="002F4894" w:rsidP="002E7A4F">
            <w:pPr>
              <w:rPr>
                <w:rFonts w:cs="Arial"/>
                <w:sz w:val="16"/>
                <w:szCs w:val="16"/>
              </w:rPr>
            </w:pPr>
          </w:p>
        </w:tc>
      </w:tr>
      <w:tr w:rsidR="002F4894" w:rsidRPr="002F4894" w14:paraId="7B8D5D34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D9DFEF" w:themeFill="accent1" w:themeFillTint="33"/>
            <w:vAlign w:val="center"/>
          </w:tcPr>
          <w:p w14:paraId="405AEEF1" w14:textId="77777777" w:rsidR="002F4894" w:rsidRPr="002F4894" w:rsidRDefault="002F4894" w:rsidP="002E7A4F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ind w:left="357" w:hanging="357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  <w:r w:rsidRPr="002F4894">
              <w:rPr>
                <w:rFonts w:ascii="Arial" w:hAnsi="Arial" w:cs="Arial"/>
                <w:b/>
                <w:sz w:val="16"/>
                <w:szCs w:val="16"/>
              </w:rPr>
              <w:t>LOS CAMBIOS EN:</w:t>
            </w:r>
          </w:p>
        </w:tc>
      </w:tr>
      <w:tr w:rsidR="002F4894" w:rsidRPr="002F4894" w14:paraId="47D4EC28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793D82EE" w14:textId="77777777" w:rsidR="002F4894" w:rsidRPr="002F4894" w:rsidRDefault="002F4894" w:rsidP="002E7A4F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  <w:r w:rsidRPr="002F4894">
              <w:rPr>
                <w:rFonts w:ascii="Arial" w:hAnsi="Arial" w:cs="Arial"/>
                <w:b/>
                <w:sz w:val="16"/>
                <w:szCs w:val="16"/>
              </w:rPr>
              <w:t xml:space="preserve">Cuestiones internas </w:t>
            </w:r>
            <w:proofErr w:type="spellStart"/>
            <w:r w:rsidRPr="002F4894">
              <w:rPr>
                <w:rFonts w:ascii="Arial" w:hAnsi="Arial" w:cs="Arial"/>
                <w:b/>
                <w:sz w:val="16"/>
                <w:szCs w:val="16"/>
              </w:rPr>
              <w:t>e</w:t>
            </w:r>
            <w:proofErr w:type="spellEnd"/>
            <w:r w:rsidRPr="002F4894">
              <w:rPr>
                <w:rFonts w:ascii="Arial" w:hAnsi="Arial" w:cs="Arial"/>
                <w:b/>
                <w:sz w:val="16"/>
                <w:szCs w:val="16"/>
              </w:rPr>
              <w:t xml:space="preserve"> externas que son referentes al sistema de gestión</w:t>
            </w:r>
          </w:p>
        </w:tc>
      </w:tr>
      <w:tr w:rsidR="002F4894" w:rsidRPr="002F4894" w14:paraId="6927D549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4E749292" w14:textId="77777777" w:rsidR="002F4894" w:rsidRPr="002F4894" w:rsidRDefault="002F4894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2F4894" w:rsidRPr="002F4894" w14:paraId="6183D496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382E4117" w14:textId="77777777" w:rsidR="002F4894" w:rsidRPr="002F4894" w:rsidRDefault="002F4894" w:rsidP="002E7A4F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  <w:r w:rsidRPr="002F4894">
              <w:rPr>
                <w:rFonts w:ascii="Arial" w:hAnsi="Arial" w:cs="Arial"/>
                <w:b/>
                <w:sz w:val="16"/>
                <w:szCs w:val="16"/>
              </w:rPr>
              <w:t>Las necesidades y expectativas de las partes interesadas, incluidos requisitos legales y otros requisitos</w:t>
            </w:r>
          </w:p>
        </w:tc>
      </w:tr>
      <w:tr w:rsidR="002F4894" w:rsidRPr="002F4894" w14:paraId="4A3ACF33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197F7867" w14:textId="77777777" w:rsidR="002F4894" w:rsidRPr="002F4894" w:rsidRDefault="002F4894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2F4894" w:rsidRPr="002F4894" w14:paraId="035F8236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07E1FACF" w14:textId="77777777" w:rsidR="002F4894" w:rsidRPr="002F4894" w:rsidRDefault="002F4894" w:rsidP="002E7A4F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  <w:r w:rsidRPr="002F4894">
              <w:rPr>
                <w:rFonts w:ascii="Arial" w:hAnsi="Arial" w:cs="Arial"/>
                <w:b/>
                <w:sz w:val="16"/>
                <w:szCs w:val="16"/>
              </w:rPr>
              <w:t>Los riesgos y oportunidades.</w:t>
            </w:r>
          </w:p>
        </w:tc>
      </w:tr>
      <w:tr w:rsidR="002F4894" w:rsidRPr="002F4894" w14:paraId="30386A10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02130F23" w14:textId="77777777" w:rsidR="002F4894" w:rsidRPr="002F4894" w:rsidRDefault="002F4894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2F4894" w:rsidRPr="002F4894" w14:paraId="4941273E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7F49B211" w14:textId="77777777" w:rsidR="002F4894" w:rsidRPr="002F4894" w:rsidRDefault="002F4894" w:rsidP="002E7A4F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  <w:r w:rsidRPr="002F4894">
              <w:rPr>
                <w:rFonts w:ascii="Arial" w:hAnsi="Arial" w:cs="Arial"/>
                <w:b/>
                <w:sz w:val="16"/>
                <w:szCs w:val="16"/>
              </w:rPr>
              <w:t>Requisitos legales y otros requisitos</w:t>
            </w:r>
          </w:p>
        </w:tc>
      </w:tr>
      <w:tr w:rsidR="002F4894" w:rsidRPr="002F4894" w14:paraId="73002DFD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638B531B" w14:textId="77777777" w:rsidR="002F4894" w:rsidRPr="002F4894" w:rsidRDefault="002F4894" w:rsidP="002E7A4F">
            <w:pPr>
              <w:rPr>
                <w:rFonts w:cs="Arial"/>
                <w:sz w:val="16"/>
                <w:szCs w:val="16"/>
              </w:rPr>
            </w:pPr>
          </w:p>
        </w:tc>
      </w:tr>
      <w:tr w:rsidR="002F4894" w:rsidRPr="002F4894" w14:paraId="08751AA2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D9DFEF" w:themeFill="accent1" w:themeFillTint="33"/>
            <w:vAlign w:val="center"/>
          </w:tcPr>
          <w:p w14:paraId="68F1346D" w14:textId="77777777" w:rsidR="002F4894" w:rsidRPr="002F4894" w:rsidRDefault="002F4894" w:rsidP="002E7A4F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ind w:left="357" w:hanging="357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  <w:r w:rsidRPr="002F4894">
              <w:rPr>
                <w:rFonts w:ascii="Arial" w:hAnsi="Arial" w:cs="Arial"/>
                <w:b/>
                <w:sz w:val="16"/>
                <w:szCs w:val="16"/>
              </w:rPr>
              <w:t>LA INFORMACIÓN SOBRE EL DESEMPEÑO Y LA EFICIENCIA DEL SISTEMA DE GESTIÓN INCLUYEN TODAS LAS TENDENCIAS SEGÚN</w:t>
            </w:r>
          </w:p>
        </w:tc>
      </w:tr>
      <w:tr w:rsidR="002F4894" w:rsidRPr="002F4894" w14:paraId="74123550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0F8B74F3" w14:textId="77777777" w:rsidR="002F4894" w:rsidRPr="002F4894" w:rsidRDefault="002F4894" w:rsidP="002E7A4F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  <w:r w:rsidRPr="002F4894">
              <w:rPr>
                <w:rFonts w:ascii="Arial" w:hAnsi="Arial" w:cs="Arial"/>
                <w:b/>
                <w:sz w:val="16"/>
                <w:szCs w:val="16"/>
              </w:rPr>
              <w:t>No conformidades y acciones correctivas</w:t>
            </w:r>
          </w:p>
        </w:tc>
      </w:tr>
      <w:tr w:rsidR="002F4894" w:rsidRPr="002F4894" w14:paraId="450C008F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79943040" w14:textId="77777777" w:rsidR="002F4894" w:rsidRPr="002F4894" w:rsidRDefault="002F4894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2F4894" w:rsidRPr="002F4894" w14:paraId="2007DCE2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787E4AC8" w14:textId="77777777" w:rsidR="002F4894" w:rsidRPr="002F4894" w:rsidRDefault="002F4894" w:rsidP="002E7A4F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  <w:r w:rsidRPr="002F4894">
              <w:rPr>
                <w:rFonts w:ascii="Arial" w:hAnsi="Arial" w:cs="Arial"/>
                <w:b/>
                <w:sz w:val="16"/>
                <w:szCs w:val="16"/>
              </w:rPr>
              <w:t>Resultados de seguimiento y medición</w:t>
            </w:r>
          </w:p>
        </w:tc>
      </w:tr>
      <w:tr w:rsidR="002F4894" w:rsidRPr="002F4894" w14:paraId="002ABA67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68B19840" w14:textId="77777777" w:rsidR="002F4894" w:rsidRPr="002F4894" w:rsidRDefault="002F4894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2F4894" w:rsidRPr="002F4894" w14:paraId="12DBD7AE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023DAB28" w14:textId="77777777" w:rsidR="002F4894" w:rsidRPr="002F4894" w:rsidRDefault="002F4894" w:rsidP="002E7A4F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489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/>
              </w:rPr>
              <w:t>Resultados de las auditorías</w:t>
            </w:r>
          </w:p>
        </w:tc>
      </w:tr>
      <w:tr w:rsidR="002F4894" w:rsidRPr="002F4894" w14:paraId="40DA65E8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16EDEE44" w14:textId="77777777" w:rsidR="002F4894" w:rsidRPr="002F4894" w:rsidRDefault="002F4894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F4894" w:rsidRPr="002F4894" w14:paraId="0E370CEC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15844425" w14:textId="77777777" w:rsidR="002F4894" w:rsidRPr="002F4894" w:rsidRDefault="002F4894" w:rsidP="002E7A4F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489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/>
              </w:rPr>
              <w:t>Resultados de la evaluación del cumplimiento con los requisitos legales y otros requisitos</w:t>
            </w:r>
          </w:p>
        </w:tc>
      </w:tr>
      <w:tr w:rsidR="002F4894" w:rsidRPr="002F4894" w14:paraId="5E174E72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70F7662A" w14:textId="77777777" w:rsidR="002F4894" w:rsidRPr="002F4894" w:rsidRDefault="002F4894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F4894" w:rsidRPr="002F4894" w14:paraId="2DD11A99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3F29488D" w14:textId="77777777" w:rsidR="002F4894" w:rsidRPr="002F4894" w:rsidRDefault="002F4894" w:rsidP="002E7A4F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489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/>
              </w:rPr>
              <w:t>El grado en el cual se han cumplido o logrado los objetivos del sistema de gestión</w:t>
            </w:r>
          </w:p>
        </w:tc>
      </w:tr>
      <w:tr w:rsidR="002F4894" w:rsidRPr="002F4894" w14:paraId="01C726CC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49F61D19" w14:textId="77777777" w:rsidR="002F4894" w:rsidRPr="002F4894" w:rsidRDefault="002F4894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F4894" w:rsidRPr="002F4894" w14:paraId="2A2E4E11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50280400" w14:textId="77777777" w:rsidR="002F4894" w:rsidRPr="002F4894" w:rsidRDefault="002F4894" w:rsidP="002E7A4F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489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/>
              </w:rPr>
              <w:t>La satisfacción del cliente y la retroalimentación de las partes interesadas pertinentes.</w:t>
            </w:r>
          </w:p>
        </w:tc>
      </w:tr>
      <w:tr w:rsidR="002F4894" w:rsidRPr="002F4894" w14:paraId="38561BA7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4D75B964" w14:textId="77777777" w:rsidR="002F4894" w:rsidRPr="002F4894" w:rsidRDefault="002F4894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F4894" w:rsidRPr="002F4894" w14:paraId="083A1096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5A6FA5D7" w14:textId="77777777" w:rsidR="002F4894" w:rsidRPr="002F4894" w:rsidRDefault="002F4894" w:rsidP="002E7A4F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489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/>
              </w:rPr>
              <w:t>El desempeño de los procesos y conformidad de los productos y servicios</w:t>
            </w:r>
          </w:p>
        </w:tc>
      </w:tr>
      <w:tr w:rsidR="002F4894" w:rsidRPr="002F4894" w14:paraId="722ACEFB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369AF80D" w14:textId="77777777" w:rsidR="002F4894" w:rsidRPr="002F4894" w:rsidRDefault="002F4894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F4894" w:rsidRPr="002F4894" w14:paraId="6C793193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6F535F3A" w14:textId="77777777" w:rsidR="002F4894" w:rsidRPr="002F4894" w:rsidRDefault="002F4894" w:rsidP="002E7A4F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489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/>
              </w:rPr>
              <w:t>Los resultados de seguimiento y medición</w:t>
            </w:r>
          </w:p>
        </w:tc>
      </w:tr>
      <w:tr w:rsidR="002F4894" w:rsidRPr="002F4894" w14:paraId="58EC41B7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006FB7D6" w14:textId="77777777" w:rsidR="002F4894" w:rsidRPr="002F4894" w:rsidRDefault="002F4894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F4894" w:rsidRPr="002F4894" w14:paraId="3204A21F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7AA1F36D" w14:textId="77777777" w:rsidR="002F4894" w:rsidRPr="002F4894" w:rsidRDefault="002F4894" w:rsidP="002E7A4F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489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/>
              </w:rPr>
              <w:t>El desempeño de los proveedores externos</w:t>
            </w:r>
          </w:p>
        </w:tc>
      </w:tr>
      <w:tr w:rsidR="002F4894" w:rsidRPr="002F4894" w14:paraId="16B720D0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76CC4D1C" w14:textId="77777777" w:rsidR="002F4894" w:rsidRPr="002F4894" w:rsidRDefault="002F4894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F4894" w:rsidRPr="002F4894" w14:paraId="6688E868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0A7285EF" w14:textId="77777777" w:rsidR="002F4894" w:rsidRPr="002F4894" w:rsidRDefault="002F4894" w:rsidP="002E7A4F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489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/>
              </w:rPr>
              <w:t>Los incidentes</w:t>
            </w:r>
          </w:p>
        </w:tc>
      </w:tr>
      <w:tr w:rsidR="002F4894" w:rsidRPr="002F4894" w14:paraId="5A545973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2D48BBAB" w14:textId="77777777" w:rsidR="002F4894" w:rsidRPr="002F4894" w:rsidRDefault="002F4894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F4894" w:rsidRPr="002F4894" w14:paraId="0632F4A9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70F871CF" w14:textId="77777777" w:rsidR="002F4894" w:rsidRPr="002F4894" w:rsidRDefault="002F4894" w:rsidP="002E7A4F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489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/>
              </w:rPr>
              <w:t>Consulta y la participación de los trabajadores</w:t>
            </w:r>
          </w:p>
        </w:tc>
      </w:tr>
      <w:tr w:rsidR="002F4894" w:rsidRPr="002F4894" w14:paraId="233093E5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6BE09E94" w14:textId="77777777" w:rsidR="002F4894" w:rsidRPr="002F4894" w:rsidRDefault="002F4894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F4894" w:rsidRPr="002F4894" w14:paraId="23FE2872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19A6830C" w14:textId="77777777" w:rsidR="002F4894" w:rsidRPr="002F4894" w:rsidRDefault="002F4894" w:rsidP="002E7A4F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489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/>
              </w:rPr>
              <w:t>Los riesgos y oportunidades</w:t>
            </w:r>
          </w:p>
        </w:tc>
      </w:tr>
      <w:tr w:rsidR="002F4894" w:rsidRPr="002F4894" w14:paraId="217DAD35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68626305" w14:textId="77777777" w:rsidR="002F4894" w:rsidRPr="002F4894" w:rsidRDefault="002F4894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2F4894" w:rsidRPr="002F4894" w14:paraId="295AC120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D9DFEF" w:themeFill="accent1" w:themeFillTint="33"/>
            <w:vAlign w:val="center"/>
          </w:tcPr>
          <w:p w14:paraId="6D6A7D6D" w14:textId="77777777" w:rsidR="002F4894" w:rsidRPr="002F4894" w:rsidRDefault="002F4894" w:rsidP="002E7A4F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ind w:left="357" w:hanging="357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  <w:r w:rsidRPr="002F4894">
              <w:rPr>
                <w:rFonts w:ascii="Arial" w:hAnsi="Arial" w:cs="Arial"/>
                <w:b/>
                <w:sz w:val="16"/>
                <w:szCs w:val="16"/>
              </w:rPr>
              <w:t>ADECUCIÓN DE LOS RECURSOS</w:t>
            </w:r>
          </w:p>
        </w:tc>
      </w:tr>
      <w:tr w:rsidR="002F4894" w:rsidRPr="002F4894" w14:paraId="03714730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19AFAC4A" w14:textId="77777777" w:rsidR="002F4894" w:rsidRPr="002F4894" w:rsidRDefault="002F4894" w:rsidP="002E7A4F">
            <w:pPr>
              <w:pStyle w:val="Prrafodelista"/>
              <w:spacing w:after="0" w:line="240" w:lineRule="auto"/>
              <w:ind w:left="357"/>
              <w:contextualSpacing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F4894" w:rsidRPr="002F4894" w14:paraId="326143E8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D9DFEF" w:themeFill="accent1" w:themeFillTint="33"/>
            <w:vAlign w:val="center"/>
          </w:tcPr>
          <w:p w14:paraId="2BC4A7AC" w14:textId="77777777" w:rsidR="002F4894" w:rsidRPr="002F4894" w:rsidRDefault="002F4894" w:rsidP="002E7A4F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ind w:left="357" w:hanging="357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489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/>
              </w:rPr>
              <w:t>LA EFICACIA DE LAS MEDIDAS ADOPTADAS PARA HACER FRENTE A LOS RIESGOS Y LAS OPORTUNIDADES DEL SISTEMA DE GESTIÓN</w:t>
            </w:r>
          </w:p>
        </w:tc>
      </w:tr>
      <w:tr w:rsidR="002F4894" w:rsidRPr="002F4894" w14:paraId="658704DD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5876EDA0" w14:textId="77777777" w:rsidR="002F4894" w:rsidRPr="002F4894" w:rsidRDefault="002F4894" w:rsidP="002E7A4F">
            <w:pPr>
              <w:pStyle w:val="Prrafodelista"/>
              <w:spacing w:after="0" w:line="240" w:lineRule="auto"/>
              <w:ind w:left="357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2F4894" w:rsidRPr="002F4894" w14:paraId="32BDE8EE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D9DFEF" w:themeFill="accent1" w:themeFillTint="33"/>
            <w:vAlign w:val="center"/>
          </w:tcPr>
          <w:p w14:paraId="07D28827" w14:textId="77777777" w:rsidR="002F4894" w:rsidRPr="002F4894" w:rsidRDefault="002F4894" w:rsidP="002E7A4F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ind w:left="357" w:hanging="357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  <w:r w:rsidRPr="002F4894">
              <w:rPr>
                <w:rFonts w:ascii="Arial" w:hAnsi="Arial" w:cs="Arial"/>
                <w:b/>
                <w:sz w:val="16"/>
                <w:szCs w:val="16"/>
              </w:rPr>
              <w:t>LAS COMUNICACIONES PERTINENTES DE LAS PARTES INTERESADAS EXTERNAS, INCLUIDAS LAS QUEJAS</w:t>
            </w:r>
          </w:p>
        </w:tc>
      </w:tr>
      <w:tr w:rsidR="002F4894" w:rsidRPr="002F4894" w14:paraId="519F840F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3A9DC51C" w14:textId="77777777" w:rsidR="002F4894" w:rsidRPr="002F4894" w:rsidRDefault="002F4894" w:rsidP="002E7A4F">
            <w:pPr>
              <w:pStyle w:val="Prrafodelista"/>
              <w:spacing w:after="0" w:line="240" w:lineRule="auto"/>
              <w:ind w:left="357"/>
              <w:contextualSpacing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F4894" w:rsidRPr="002F4894" w14:paraId="05B74DA4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D9DFEF" w:themeFill="accent1" w:themeFillTint="33"/>
            <w:vAlign w:val="center"/>
          </w:tcPr>
          <w:p w14:paraId="6F9A18D3" w14:textId="77777777" w:rsidR="002F4894" w:rsidRPr="002F4894" w:rsidRDefault="002F4894" w:rsidP="002E7A4F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ind w:left="357" w:hanging="357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  <w:r w:rsidRPr="002F4894">
              <w:rPr>
                <w:rFonts w:ascii="Arial" w:hAnsi="Arial" w:cs="Arial"/>
                <w:b/>
                <w:sz w:val="16"/>
                <w:szCs w:val="16"/>
              </w:rPr>
              <w:t>LAS OPORTUNIDADES DE MEJORA DEL SISTEMA DE GESTIÓN</w:t>
            </w:r>
          </w:p>
        </w:tc>
      </w:tr>
      <w:tr w:rsidR="002F4894" w:rsidRPr="002F4894" w14:paraId="46778D45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642A5123" w14:textId="77777777" w:rsidR="002F4894" w:rsidRPr="002F4894" w:rsidRDefault="002F4894" w:rsidP="002E7A4F">
            <w:pPr>
              <w:rPr>
                <w:rFonts w:cs="Arial"/>
                <w:sz w:val="16"/>
                <w:szCs w:val="16"/>
              </w:rPr>
            </w:pPr>
          </w:p>
        </w:tc>
      </w:tr>
      <w:tr w:rsidR="002F4894" w:rsidRPr="002F4894" w14:paraId="308CDA1B" w14:textId="77777777" w:rsidTr="002E7A4F">
        <w:trPr>
          <w:trHeight w:val="352"/>
          <w:jc w:val="center"/>
        </w:trPr>
        <w:tc>
          <w:tcPr>
            <w:tcW w:w="5000" w:type="pct"/>
            <w:shd w:val="clear" w:color="auto" w:fill="D9DFEF" w:themeFill="accent1" w:themeFillTint="33"/>
            <w:vAlign w:val="center"/>
          </w:tcPr>
          <w:p w14:paraId="73737CEF" w14:textId="77777777" w:rsidR="002F4894" w:rsidRPr="002F4894" w:rsidRDefault="002F4894" w:rsidP="002E7A4F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2F4894">
              <w:rPr>
                <w:rFonts w:cs="Arial"/>
                <w:b/>
                <w:sz w:val="16"/>
                <w:szCs w:val="16"/>
              </w:rPr>
              <w:t>SALIDAS DE LA REVISIÓN POR LA DIRECCIÓN</w:t>
            </w:r>
          </w:p>
        </w:tc>
      </w:tr>
      <w:tr w:rsidR="002F4894" w:rsidRPr="002F4894" w14:paraId="321B20A3" w14:textId="77777777" w:rsidTr="002E7A4F">
        <w:trPr>
          <w:trHeight w:val="60"/>
          <w:jc w:val="center"/>
        </w:trPr>
        <w:tc>
          <w:tcPr>
            <w:tcW w:w="5000" w:type="pct"/>
            <w:shd w:val="clear" w:color="auto" w:fill="D9DFEF" w:themeFill="accent1" w:themeFillTint="33"/>
            <w:vAlign w:val="center"/>
          </w:tcPr>
          <w:p w14:paraId="26980C43" w14:textId="77777777" w:rsidR="002F4894" w:rsidRPr="002F4894" w:rsidRDefault="002F4894" w:rsidP="002E7A4F">
            <w:pPr>
              <w:rPr>
                <w:rFonts w:cs="Arial"/>
                <w:b/>
                <w:sz w:val="16"/>
                <w:szCs w:val="16"/>
              </w:rPr>
            </w:pPr>
            <w:r w:rsidRPr="002F4894">
              <w:rPr>
                <w:rFonts w:cs="Arial"/>
                <w:b/>
                <w:sz w:val="16"/>
                <w:szCs w:val="16"/>
              </w:rPr>
              <w:t>LAS OPORTUNIDADES DE MEJORA CONTINUA</w:t>
            </w:r>
          </w:p>
        </w:tc>
      </w:tr>
      <w:tr w:rsidR="002F4894" w:rsidRPr="002F4894" w14:paraId="3A21C306" w14:textId="77777777" w:rsidTr="002E7A4F">
        <w:trPr>
          <w:trHeight w:val="6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55BFCCD4" w14:textId="77777777" w:rsidR="002F4894" w:rsidRPr="002F4894" w:rsidRDefault="002F4894" w:rsidP="002E7A4F">
            <w:pPr>
              <w:rPr>
                <w:rFonts w:cs="Arial"/>
                <w:sz w:val="16"/>
                <w:szCs w:val="16"/>
              </w:rPr>
            </w:pPr>
          </w:p>
        </w:tc>
      </w:tr>
      <w:tr w:rsidR="002F4894" w:rsidRPr="002F4894" w14:paraId="05A407E9" w14:textId="77777777" w:rsidTr="002E7A4F">
        <w:trPr>
          <w:trHeight w:val="60"/>
          <w:jc w:val="center"/>
        </w:trPr>
        <w:tc>
          <w:tcPr>
            <w:tcW w:w="5000" w:type="pct"/>
            <w:shd w:val="clear" w:color="auto" w:fill="D9DFEF" w:themeFill="accent1" w:themeFillTint="33"/>
            <w:vAlign w:val="center"/>
          </w:tcPr>
          <w:p w14:paraId="3C438722" w14:textId="77777777" w:rsidR="002F4894" w:rsidRPr="002F4894" w:rsidRDefault="002F4894" w:rsidP="002E7A4F">
            <w:pPr>
              <w:rPr>
                <w:rFonts w:cs="Arial"/>
                <w:b/>
                <w:sz w:val="16"/>
                <w:szCs w:val="16"/>
              </w:rPr>
            </w:pPr>
            <w:r w:rsidRPr="002F4894">
              <w:rPr>
                <w:rFonts w:cs="Arial"/>
                <w:b/>
                <w:sz w:val="16"/>
                <w:szCs w:val="16"/>
              </w:rPr>
              <w:t>NECESIDADES DE CAMBIO DEL SISTEMA DE GESTIÓN</w:t>
            </w:r>
          </w:p>
        </w:tc>
      </w:tr>
      <w:tr w:rsidR="002F4894" w:rsidRPr="002F4894" w14:paraId="4B67ABB6" w14:textId="77777777" w:rsidTr="002E7A4F">
        <w:trPr>
          <w:trHeight w:val="6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00D01FFC" w14:textId="77777777" w:rsidR="002F4894" w:rsidRPr="002F4894" w:rsidRDefault="002F4894" w:rsidP="002E7A4F">
            <w:pPr>
              <w:rPr>
                <w:rFonts w:cs="Arial"/>
                <w:sz w:val="16"/>
                <w:szCs w:val="16"/>
              </w:rPr>
            </w:pPr>
          </w:p>
        </w:tc>
      </w:tr>
      <w:tr w:rsidR="002F4894" w:rsidRPr="002F4894" w14:paraId="408D13EF" w14:textId="77777777" w:rsidTr="002E7A4F">
        <w:trPr>
          <w:trHeight w:val="60"/>
          <w:jc w:val="center"/>
        </w:trPr>
        <w:tc>
          <w:tcPr>
            <w:tcW w:w="5000" w:type="pct"/>
            <w:shd w:val="clear" w:color="auto" w:fill="D9DFEF" w:themeFill="accent1" w:themeFillTint="33"/>
            <w:vAlign w:val="center"/>
          </w:tcPr>
          <w:p w14:paraId="6333428D" w14:textId="77777777" w:rsidR="002F4894" w:rsidRPr="002F4894" w:rsidRDefault="002F4894" w:rsidP="002E7A4F">
            <w:pPr>
              <w:rPr>
                <w:rFonts w:cs="Arial"/>
                <w:b/>
                <w:sz w:val="16"/>
                <w:szCs w:val="16"/>
              </w:rPr>
            </w:pPr>
            <w:r w:rsidRPr="002F4894">
              <w:rPr>
                <w:rFonts w:cs="Arial"/>
                <w:b/>
                <w:sz w:val="16"/>
                <w:szCs w:val="16"/>
              </w:rPr>
              <w:t>ACCIONES NECESARIAS CUANDO NO SE HAYAN CUMPLIDO LOS OBJETIVOS</w:t>
            </w:r>
          </w:p>
        </w:tc>
      </w:tr>
      <w:tr w:rsidR="002F4894" w:rsidRPr="002F4894" w14:paraId="35B03164" w14:textId="77777777" w:rsidTr="002E7A4F">
        <w:trPr>
          <w:trHeight w:val="6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7F428333" w14:textId="77777777" w:rsidR="002F4894" w:rsidRPr="002F4894" w:rsidRDefault="002F4894" w:rsidP="002E7A4F">
            <w:pPr>
              <w:rPr>
                <w:rFonts w:cs="Arial"/>
                <w:sz w:val="16"/>
                <w:szCs w:val="16"/>
              </w:rPr>
            </w:pPr>
          </w:p>
        </w:tc>
      </w:tr>
      <w:tr w:rsidR="002F4894" w:rsidRPr="002F4894" w14:paraId="5EDF4CA8" w14:textId="77777777" w:rsidTr="002E7A4F">
        <w:trPr>
          <w:trHeight w:val="329"/>
          <w:jc w:val="center"/>
        </w:trPr>
        <w:tc>
          <w:tcPr>
            <w:tcW w:w="5000" w:type="pct"/>
            <w:shd w:val="clear" w:color="auto" w:fill="D9DFEF" w:themeFill="accent1" w:themeFillTint="33"/>
            <w:vAlign w:val="center"/>
          </w:tcPr>
          <w:p w14:paraId="43639887" w14:textId="77777777" w:rsidR="002F4894" w:rsidRPr="002F4894" w:rsidRDefault="002F4894" w:rsidP="002E7A4F">
            <w:pPr>
              <w:rPr>
                <w:rFonts w:cs="Arial"/>
                <w:b/>
                <w:sz w:val="16"/>
                <w:szCs w:val="16"/>
              </w:rPr>
            </w:pPr>
            <w:r w:rsidRPr="002F4894">
              <w:rPr>
                <w:rFonts w:cs="Arial"/>
                <w:b/>
                <w:sz w:val="16"/>
                <w:szCs w:val="16"/>
              </w:rPr>
              <w:t>NECESIDADES DE RECURSOS</w:t>
            </w:r>
          </w:p>
        </w:tc>
      </w:tr>
      <w:tr w:rsidR="002F4894" w:rsidRPr="002F4894" w14:paraId="2AB586A6" w14:textId="77777777" w:rsidTr="002E7A4F">
        <w:trPr>
          <w:trHeight w:val="6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378CAC2A" w14:textId="77777777" w:rsidR="002F4894" w:rsidRPr="002F4894" w:rsidRDefault="002F4894" w:rsidP="002E7A4F">
            <w:pPr>
              <w:pStyle w:val="Prrafodelista"/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2F4894" w:rsidRPr="002F4894" w14:paraId="15EE7B1A" w14:textId="77777777" w:rsidTr="002E7A4F">
        <w:trPr>
          <w:trHeight w:val="329"/>
          <w:jc w:val="center"/>
        </w:trPr>
        <w:tc>
          <w:tcPr>
            <w:tcW w:w="5000" w:type="pct"/>
            <w:shd w:val="clear" w:color="auto" w:fill="D9DFEF" w:themeFill="accent1" w:themeFillTint="33"/>
            <w:vAlign w:val="center"/>
          </w:tcPr>
          <w:p w14:paraId="10FB5B69" w14:textId="77777777" w:rsidR="002F4894" w:rsidRPr="002F4894" w:rsidRDefault="002F4894" w:rsidP="002E7A4F">
            <w:pPr>
              <w:rPr>
                <w:rFonts w:cs="Arial"/>
                <w:b/>
                <w:sz w:val="16"/>
                <w:szCs w:val="16"/>
              </w:rPr>
            </w:pPr>
            <w:r w:rsidRPr="002F4894">
              <w:rPr>
                <w:rFonts w:cs="Arial"/>
                <w:b/>
                <w:sz w:val="16"/>
                <w:szCs w:val="16"/>
              </w:rPr>
              <w:t>CONCLUSIONES SOBRE LA CONVENIENCIA, ADECUACION Y EFICACIA CONTINUAS DEL SISTEMA DE GESTIÓN</w:t>
            </w:r>
          </w:p>
        </w:tc>
      </w:tr>
      <w:tr w:rsidR="002F4894" w:rsidRPr="002F4894" w14:paraId="7644E9D9" w14:textId="77777777" w:rsidTr="002E7A4F">
        <w:trPr>
          <w:trHeight w:val="6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78F55182" w14:textId="77777777" w:rsidR="002F4894" w:rsidRPr="002F4894" w:rsidRDefault="002F4894" w:rsidP="002E7A4F">
            <w:pPr>
              <w:rPr>
                <w:rFonts w:cs="Arial"/>
                <w:sz w:val="16"/>
                <w:szCs w:val="16"/>
              </w:rPr>
            </w:pPr>
          </w:p>
        </w:tc>
      </w:tr>
    </w:tbl>
    <w:p w14:paraId="47DF4228" w14:textId="77777777" w:rsidR="00E70FD6" w:rsidRPr="002F4894" w:rsidRDefault="00E70FD6">
      <w:pPr>
        <w:rPr>
          <w:rFonts w:cs="Arial"/>
        </w:rPr>
      </w:pPr>
    </w:p>
    <w:p w14:paraId="3B0167CB" w14:textId="30BF5F7A" w:rsidR="00151224" w:rsidRPr="002F4894" w:rsidRDefault="00151224" w:rsidP="00151224">
      <w:pPr>
        <w:pStyle w:val="Normal1"/>
        <w:rPr>
          <w:rFonts w:ascii="Arial" w:hAnsi="Arial" w:cs="Arial"/>
          <w:color w:val="000000"/>
          <w:sz w:val="16"/>
          <w:szCs w:val="16"/>
          <w:lang w:eastAsia="es-PE"/>
        </w:rPr>
      </w:pPr>
    </w:p>
    <w:p w14:paraId="38BE9A98" w14:textId="233077F5" w:rsidR="002F4894" w:rsidRDefault="002F4894" w:rsidP="00151224">
      <w:pPr>
        <w:pStyle w:val="Normal1"/>
        <w:rPr>
          <w:rFonts w:ascii="Arial" w:hAnsi="Arial" w:cs="Arial"/>
          <w:color w:val="000000"/>
          <w:sz w:val="16"/>
          <w:szCs w:val="16"/>
          <w:lang w:eastAsia="es-PE"/>
        </w:rPr>
      </w:pPr>
    </w:p>
    <w:p w14:paraId="1576A555" w14:textId="03B1719E" w:rsidR="00255728" w:rsidRDefault="00255728" w:rsidP="00151224">
      <w:pPr>
        <w:pStyle w:val="Normal1"/>
        <w:rPr>
          <w:rFonts w:ascii="Arial" w:hAnsi="Arial" w:cs="Arial"/>
          <w:color w:val="000000"/>
          <w:sz w:val="16"/>
          <w:szCs w:val="16"/>
          <w:lang w:eastAsia="es-PE"/>
        </w:rPr>
      </w:pPr>
    </w:p>
    <w:p w14:paraId="496075AB" w14:textId="148EEE9A" w:rsidR="00255728" w:rsidRDefault="00255728" w:rsidP="00151224">
      <w:pPr>
        <w:pStyle w:val="Normal1"/>
        <w:rPr>
          <w:rFonts w:ascii="Arial" w:hAnsi="Arial" w:cs="Arial"/>
          <w:color w:val="000000"/>
          <w:sz w:val="16"/>
          <w:szCs w:val="16"/>
          <w:lang w:eastAsia="es-PE"/>
        </w:rPr>
      </w:pPr>
    </w:p>
    <w:p w14:paraId="4A643661" w14:textId="0186F611" w:rsidR="00255728" w:rsidRDefault="00255728" w:rsidP="00151224">
      <w:pPr>
        <w:pStyle w:val="Normal1"/>
        <w:rPr>
          <w:rFonts w:ascii="Arial" w:hAnsi="Arial" w:cs="Arial"/>
          <w:color w:val="000000"/>
          <w:sz w:val="16"/>
          <w:szCs w:val="16"/>
          <w:lang w:eastAsia="es-PE"/>
        </w:rPr>
      </w:pPr>
    </w:p>
    <w:p w14:paraId="319AA0F3" w14:textId="77777777" w:rsidR="00255728" w:rsidRPr="002F4894" w:rsidRDefault="00255728" w:rsidP="00151224">
      <w:pPr>
        <w:pStyle w:val="Normal1"/>
        <w:rPr>
          <w:rFonts w:ascii="Arial" w:hAnsi="Arial" w:cs="Arial"/>
          <w:color w:val="000000"/>
          <w:sz w:val="16"/>
          <w:szCs w:val="16"/>
          <w:lang w:eastAsia="es-PE"/>
        </w:rPr>
      </w:pPr>
    </w:p>
    <w:p w14:paraId="6D422C7B" w14:textId="77777777" w:rsidR="002F4894" w:rsidRPr="002F4894" w:rsidRDefault="002F4894" w:rsidP="00151224">
      <w:pPr>
        <w:pStyle w:val="Normal1"/>
        <w:rPr>
          <w:rFonts w:ascii="Arial" w:hAnsi="Arial" w:cs="Arial"/>
          <w:color w:val="000000"/>
          <w:sz w:val="16"/>
          <w:szCs w:val="16"/>
          <w:lang w:eastAsia="es-PE"/>
        </w:rPr>
      </w:pPr>
    </w:p>
    <w:tbl>
      <w:tblPr>
        <w:tblStyle w:val="Tablaconcuadrcula"/>
        <w:tblW w:w="3634" w:type="pct"/>
        <w:jc w:val="center"/>
        <w:tblLook w:val="04A0" w:firstRow="1" w:lastRow="0" w:firstColumn="1" w:lastColumn="0" w:noHBand="0" w:noVBand="1"/>
      </w:tblPr>
      <w:tblGrid>
        <w:gridCol w:w="1379"/>
        <w:gridCol w:w="2793"/>
        <w:gridCol w:w="2908"/>
      </w:tblGrid>
      <w:tr w:rsidR="00B952C1" w:rsidRPr="002F4894" w14:paraId="2CDB4E59" w14:textId="77777777" w:rsidTr="00B952C1">
        <w:trPr>
          <w:trHeight w:val="287"/>
          <w:jc w:val="center"/>
        </w:trPr>
        <w:tc>
          <w:tcPr>
            <w:tcW w:w="9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F7B66E" w14:textId="77777777" w:rsidR="00B952C1" w:rsidRPr="002F4894" w:rsidRDefault="00B952C1" w:rsidP="008C1F6F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1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FEF" w:themeFill="accent1" w:themeFillTint="33"/>
            <w:vAlign w:val="center"/>
          </w:tcPr>
          <w:p w14:paraId="1D1E7214" w14:textId="77777777" w:rsidR="00B952C1" w:rsidRPr="002F4894" w:rsidRDefault="00B952C1" w:rsidP="008C1F6F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2F4894">
              <w:rPr>
                <w:rFonts w:cs="Arial"/>
                <w:b/>
                <w:sz w:val="16"/>
                <w:szCs w:val="16"/>
              </w:rPr>
              <w:t>Generado por:</w:t>
            </w:r>
          </w:p>
        </w:tc>
        <w:tc>
          <w:tcPr>
            <w:tcW w:w="2054" w:type="pct"/>
            <w:tcBorders>
              <w:left w:val="single" w:sz="4" w:space="0" w:color="auto"/>
            </w:tcBorders>
            <w:shd w:val="clear" w:color="auto" w:fill="D9DFEF" w:themeFill="accent1" w:themeFillTint="33"/>
            <w:vAlign w:val="center"/>
          </w:tcPr>
          <w:p w14:paraId="340B341F" w14:textId="77777777" w:rsidR="00B952C1" w:rsidRPr="002F4894" w:rsidRDefault="00A92404" w:rsidP="008C1F6F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2F4894">
              <w:rPr>
                <w:rFonts w:cs="Arial"/>
                <w:b/>
                <w:sz w:val="16"/>
                <w:szCs w:val="16"/>
              </w:rPr>
              <w:t xml:space="preserve">Revisado y </w:t>
            </w:r>
            <w:r w:rsidR="00B952C1" w:rsidRPr="002F4894">
              <w:rPr>
                <w:rFonts w:cs="Arial"/>
                <w:b/>
                <w:sz w:val="16"/>
                <w:szCs w:val="16"/>
              </w:rPr>
              <w:t>Aprobado por:</w:t>
            </w:r>
          </w:p>
        </w:tc>
      </w:tr>
      <w:tr w:rsidR="00B952C1" w:rsidRPr="002F4894" w14:paraId="3886A3B7" w14:textId="77777777" w:rsidTr="00B952C1">
        <w:trPr>
          <w:jc w:val="center"/>
        </w:trPr>
        <w:tc>
          <w:tcPr>
            <w:tcW w:w="973" w:type="pct"/>
            <w:tcBorders>
              <w:top w:val="single" w:sz="4" w:space="0" w:color="auto"/>
            </w:tcBorders>
            <w:shd w:val="clear" w:color="auto" w:fill="D9DFEF" w:themeFill="accent1" w:themeFillTint="33"/>
            <w:vAlign w:val="center"/>
          </w:tcPr>
          <w:p w14:paraId="745971F0" w14:textId="77777777" w:rsidR="00B952C1" w:rsidRPr="002F4894" w:rsidRDefault="00B952C1" w:rsidP="008C1F6F">
            <w:pPr>
              <w:spacing w:before="240" w:after="240"/>
              <w:jc w:val="center"/>
              <w:rPr>
                <w:rFonts w:cs="Arial"/>
                <w:b/>
                <w:sz w:val="16"/>
                <w:szCs w:val="16"/>
              </w:rPr>
            </w:pPr>
            <w:r w:rsidRPr="002F4894">
              <w:rPr>
                <w:rFonts w:cs="Arial"/>
                <w:b/>
                <w:sz w:val="16"/>
                <w:szCs w:val="16"/>
              </w:rPr>
              <w:t>Cargo:</w:t>
            </w:r>
          </w:p>
        </w:tc>
        <w:tc>
          <w:tcPr>
            <w:tcW w:w="1972" w:type="pct"/>
            <w:tcBorders>
              <w:top w:val="single" w:sz="4" w:space="0" w:color="auto"/>
            </w:tcBorders>
            <w:vAlign w:val="center"/>
          </w:tcPr>
          <w:p w14:paraId="2674FA93" w14:textId="2FE42AB8" w:rsidR="00B952C1" w:rsidRPr="002F4894" w:rsidRDefault="00B952C1" w:rsidP="008C1F6F">
            <w:pPr>
              <w:spacing w:before="240" w:after="24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054" w:type="pct"/>
            <w:vAlign w:val="center"/>
          </w:tcPr>
          <w:p w14:paraId="70BDB2F0" w14:textId="429A2E04" w:rsidR="00B952C1" w:rsidRPr="002F4894" w:rsidRDefault="00B952C1" w:rsidP="008C1F6F">
            <w:pPr>
              <w:spacing w:before="240" w:after="240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B952C1" w:rsidRPr="002F4894" w14:paraId="03C00230" w14:textId="77777777" w:rsidTr="00A92404">
        <w:trPr>
          <w:trHeight w:val="367"/>
          <w:jc w:val="center"/>
        </w:trPr>
        <w:tc>
          <w:tcPr>
            <w:tcW w:w="973" w:type="pct"/>
            <w:shd w:val="clear" w:color="auto" w:fill="D9DFEF" w:themeFill="accent1" w:themeFillTint="33"/>
            <w:vAlign w:val="center"/>
          </w:tcPr>
          <w:p w14:paraId="20436725" w14:textId="77777777" w:rsidR="00B952C1" w:rsidRPr="002F4894" w:rsidRDefault="00B952C1" w:rsidP="008C1F6F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2F4894">
              <w:rPr>
                <w:rFonts w:cs="Arial"/>
                <w:b/>
                <w:sz w:val="16"/>
                <w:szCs w:val="16"/>
              </w:rPr>
              <w:t>Fecha:</w:t>
            </w:r>
          </w:p>
        </w:tc>
        <w:tc>
          <w:tcPr>
            <w:tcW w:w="1972" w:type="pct"/>
            <w:vAlign w:val="center"/>
          </w:tcPr>
          <w:p w14:paraId="54D8AABE" w14:textId="77777777" w:rsidR="00B952C1" w:rsidRPr="002F4894" w:rsidRDefault="00B952C1" w:rsidP="008C1F6F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054" w:type="pct"/>
            <w:vAlign w:val="center"/>
          </w:tcPr>
          <w:p w14:paraId="171B0CA0" w14:textId="77777777" w:rsidR="00B952C1" w:rsidRPr="002F4894" w:rsidRDefault="00B952C1" w:rsidP="008C1F6F">
            <w:pPr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B952C1" w:rsidRPr="002F4894" w14:paraId="540B91A2" w14:textId="77777777" w:rsidTr="007E128F">
        <w:trPr>
          <w:trHeight w:val="60"/>
          <w:jc w:val="center"/>
        </w:trPr>
        <w:tc>
          <w:tcPr>
            <w:tcW w:w="973" w:type="pct"/>
            <w:shd w:val="clear" w:color="auto" w:fill="D9DFEF" w:themeFill="accent1" w:themeFillTint="33"/>
            <w:vAlign w:val="center"/>
          </w:tcPr>
          <w:p w14:paraId="7820976B" w14:textId="77777777" w:rsidR="00B952C1" w:rsidRPr="002F4894" w:rsidRDefault="00B952C1" w:rsidP="008C1F6F">
            <w:pPr>
              <w:spacing w:before="240" w:after="240"/>
              <w:jc w:val="center"/>
              <w:rPr>
                <w:rFonts w:cs="Arial"/>
                <w:b/>
                <w:sz w:val="16"/>
                <w:szCs w:val="16"/>
              </w:rPr>
            </w:pPr>
            <w:r w:rsidRPr="002F4894">
              <w:rPr>
                <w:rFonts w:cs="Arial"/>
                <w:b/>
                <w:sz w:val="16"/>
                <w:szCs w:val="16"/>
              </w:rPr>
              <w:t>Firma:</w:t>
            </w:r>
          </w:p>
        </w:tc>
        <w:tc>
          <w:tcPr>
            <w:tcW w:w="1972" w:type="pct"/>
            <w:vAlign w:val="center"/>
          </w:tcPr>
          <w:p w14:paraId="155DD59D" w14:textId="77777777" w:rsidR="00B952C1" w:rsidRPr="002F4894" w:rsidRDefault="00B952C1" w:rsidP="008C1F6F">
            <w:pPr>
              <w:spacing w:before="240" w:after="24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054" w:type="pct"/>
            <w:vAlign w:val="center"/>
          </w:tcPr>
          <w:p w14:paraId="4BD8B7AF" w14:textId="77777777" w:rsidR="00B952C1" w:rsidRPr="002F4894" w:rsidRDefault="00B952C1" w:rsidP="008C1F6F">
            <w:pPr>
              <w:spacing w:before="240" w:after="240"/>
              <w:jc w:val="center"/>
              <w:rPr>
                <w:rFonts w:cs="Arial"/>
                <w:sz w:val="16"/>
                <w:szCs w:val="16"/>
              </w:rPr>
            </w:pPr>
          </w:p>
        </w:tc>
      </w:tr>
    </w:tbl>
    <w:p w14:paraId="5ADEE49E" w14:textId="77777777" w:rsidR="00B952C1" w:rsidRPr="002F4894" w:rsidRDefault="00B952C1" w:rsidP="00151224">
      <w:pPr>
        <w:pStyle w:val="Normal1"/>
        <w:rPr>
          <w:rFonts w:ascii="Arial" w:hAnsi="Arial" w:cs="Arial"/>
          <w:color w:val="000000"/>
          <w:sz w:val="16"/>
          <w:szCs w:val="16"/>
          <w:lang w:eastAsia="es-PE"/>
        </w:rPr>
      </w:pPr>
    </w:p>
    <w:p w14:paraId="33F56966" w14:textId="77777777" w:rsidR="00151224" w:rsidRPr="002F4894" w:rsidRDefault="00151224" w:rsidP="00151224">
      <w:pPr>
        <w:pStyle w:val="Normal1"/>
        <w:tabs>
          <w:tab w:val="left" w:pos="290"/>
        </w:tabs>
        <w:rPr>
          <w:rFonts w:ascii="Arial" w:hAnsi="Arial" w:cs="Arial"/>
          <w:sz w:val="16"/>
          <w:szCs w:val="16"/>
        </w:rPr>
      </w:pPr>
    </w:p>
    <w:p w14:paraId="68D94C63" w14:textId="77777777" w:rsidR="00151224" w:rsidRPr="002F4894" w:rsidRDefault="00151224" w:rsidP="005914CB">
      <w:pPr>
        <w:pStyle w:val="Ttulo1"/>
        <w:tabs>
          <w:tab w:val="left" w:pos="3420"/>
        </w:tabs>
        <w:ind w:left="-709"/>
        <w:rPr>
          <w:rFonts w:ascii="Arial" w:hAnsi="Arial" w:cs="Arial"/>
          <w:color w:val="0E57C4" w:themeColor="background2" w:themeShade="80"/>
          <w:sz w:val="22"/>
        </w:rPr>
      </w:pPr>
    </w:p>
    <w:sectPr w:rsidR="00151224" w:rsidRPr="002F4894" w:rsidSect="00025DDE">
      <w:headerReference w:type="default" r:id="rId10"/>
      <w:footerReference w:type="default" r:id="rId11"/>
      <w:pgSz w:w="11906" w:h="16838"/>
      <w:pgMar w:top="2167" w:right="1080" w:bottom="1440" w:left="1080" w:header="709" w:footer="882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98C2E0" w14:textId="77777777" w:rsidR="008E30A7" w:rsidRDefault="008E30A7" w:rsidP="001A494A">
      <w:r>
        <w:separator/>
      </w:r>
    </w:p>
  </w:endnote>
  <w:endnote w:type="continuationSeparator" w:id="0">
    <w:p w14:paraId="2CF85567" w14:textId="77777777" w:rsidR="008E30A7" w:rsidRDefault="008E30A7" w:rsidP="001A49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F116B" w14:textId="0BAB8865" w:rsidR="00025DDE" w:rsidRPr="00025DDE" w:rsidRDefault="00025DDE" w:rsidP="00025DDE">
    <w:pPr>
      <w:pStyle w:val="Piedepgina"/>
      <w:spacing w:before="120" w:after="120"/>
      <w:jc w:val="center"/>
      <w:rPr>
        <w:rFonts w:ascii="Arial" w:hAnsi="Arial" w:cs="Arial"/>
        <w:sz w:val="16"/>
        <w:szCs w:val="16"/>
        <w:lang w:val="es-MX"/>
      </w:rPr>
    </w:pPr>
    <w:r w:rsidRPr="000A2371">
      <w:rPr>
        <w:rFonts w:ascii="Arial" w:hAnsi="Arial" w:cs="Arial"/>
        <w:sz w:val="16"/>
        <w:szCs w:val="16"/>
        <w:lang w:val="es-MX"/>
      </w:rPr>
      <w:t>Este documento es propiedad de PERUVIAN DRESS S.A.C., no debe ser reproducido o copiado en parte o en su totalidad por empleados o personas ajenas a la empresa sin previo permiso.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ED3CBF" w14:textId="77777777" w:rsidR="008E30A7" w:rsidRDefault="008E30A7" w:rsidP="001A494A">
      <w:r>
        <w:separator/>
      </w:r>
    </w:p>
  </w:footnote>
  <w:footnote w:type="continuationSeparator" w:id="0">
    <w:p w14:paraId="72A13FC4" w14:textId="77777777" w:rsidR="008E30A7" w:rsidRDefault="008E30A7" w:rsidP="001A49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6B9CA" w14:textId="7A0BD03B" w:rsidR="003A3155" w:rsidRPr="00337AEB" w:rsidRDefault="00BA09DC">
    <w:pPr>
      <w:pStyle w:val="Encabezado"/>
      <w:rPr>
        <w:rFonts w:ascii="Century Gothic" w:hAnsi="Century Gothic"/>
        <w:color w:val="646464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57FCA8C9" wp14:editId="42432152">
          <wp:simplePos x="0" y="0"/>
          <wp:positionH relativeFrom="page">
            <wp:posOffset>7620</wp:posOffset>
          </wp:positionH>
          <wp:positionV relativeFrom="paragraph">
            <wp:posOffset>-389255</wp:posOffset>
          </wp:positionV>
          <wp:extent cx="2209800" cy="1142365"/>
          <wp:effectExtent l="0" t="0" r="0" b="635"/>
          <wp:wrapNone/>
          <wp:docPr id="17" name="Imagen 16">
            <a:extLst xmlns:a="http://schemas.openxmlformats.org/drawingml/2006/main">
              <a:ext uri="{FF2B5EF4-FFF2-40B4-BE49-F238E27FC236}">
                <a16:creationId xmlns:a16="http://schemas.microsoft.com/office/drawing/2014/main" id="{1F363BEB-8317-4720-8163-B760CB7F3CF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>
                    <a:extLst>
                      <a:ext uri="{FF2B5EF4-FFF2-40B4-BE49-F238E27FC236}">
                        <a16:creationId xmlns:a16="http://schemas.microsoft.com/office/drawing/2014/main" id="{1F363BEB-8317-4720-8163-B760CB7F3CFB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174" r="9230"/>
                  <a:stretch/>
                </pic:blipFill>
                <pic:spPr bwMode="auto">
                  <a:xfrm>
                    <a:off x="0" y="0"/>
                    <a:ext cx="2209800" cy="11423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025DDE">
      <w:rPr>
        <w:noProof/>
        <w:lang w:val="en-US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E7AAB30" wp14:editId="757FBFF8">
              <wp:simplePos x="0" y="0"/>
              <wp:positionH relativeFrom="column">
                <wp:posOffset>-426720</wp:posOffset>
              </wp:positionH>
              <wp:positionV relativeFrom="paragraph">
                <wp:posOffset>-274955</wp:posOffset>
              </wp:positionV>
              <wp:extent cx="6885305" cy="1078706"/>
              <wp:effectExtent l="0" t="0" r="10795" b="26670"/>
              <wp:wrapNone/>
              <wp:docPr id="14" name="Grupo 13">
                <a:extLst xmlns:a="http://schemas.openxmlformats.org/drawingml/2006/main">
                  <a:ext uri="{FF2B5EF4-FFF2-40B4-BE49-F238E27FC236}">
                    <a16:creationId xmlns:a16="http://schemas.microsoft.com/office/drawing/2014/main" id="{FEDDFB0F-36CD-4FC9-8422-37219108EAAD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85305" cy="1078706"/>
                        <a:chOff x="0" y="0"/>
                        <a:chExt cx="7618672" cy="1194158"/>
                      </a:xfrm>
                    </wpg:grpSpPr>
                    <wps:wsp>
                      <wps:cNvPr id="2" name="CuadroTexto 1">
                        <a:extLst>
                          <a:ext uri="{FF2B5EF4-FFF2-40B4-BE49-F238E27FC236}">
                            <a16:creationId xmlns:a16="http://schemas.microsoft.com/office/drawing/2014/main" id="{D13DF614-8CFC-4297-93FD-3325137788C0}"/>
                          </a:ext>
                        </a:extLst>
                      </wps:cNvPr>
                      <wps:cNvSpPr txBox="1"/>
                      <wps:spPr>
                        <a:xfrm>
                          <a:off x="5989570" y="26275"/>
                          <a:ext cx="1530569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686852" w14:textId="0F100013" w:rsidR="00025DDE" w:rsidRDefault="00025DDE" w:rsidP="00025DDE">
                            <w:pPr>
                              <w:jc w:val="center"/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</w:pPr>
                            <w: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  <w:t>PD-FOR-015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" name="Conector recto 3">
                        <a:extLst>
                          <a:ext uri="{FF2B5EF4-FFF2-40B4-BE49-F238E27FC236}">
                            <a16:creationId xmlns:a16="http://schemas.microsoft.com/office/drawing/2014/main" id="{3BE1130E-AF0A-42BE-96EF-49B74532D462}"/>
                          </a:ext>
                        </a:extLst>
                      </wps:cNvPr>
                      <wps:cNvCnPr/>
                      <wps:spPr>
                        <a:xfrm>
                          <a:off x="0" y="1194158"/>
                          <a:ext cx="7603434" cy="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dk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" name="Rectángulo: esquinas redondeadas 4">
                        <a:extLst>
                          <a:ext uri="{FF2B5EF4-FFF2-40B4-BE49-F238E27FC236}">
                            <a16:creationId xmlns:a16="http://schemas.microsoft.com/office/drawing/2014/main" id="{CE51B3E5-DF14-4710-87FB-E1A3A931CABB}"/>
                          </a:ext>
                        </a:extLst>
                      </wps:cNvPr>
                      <wps:cNvSpPr/>
                      <wps:spPr>
                        <a:xfrm>
                          <a:off x="5010793" y="0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5" name="Rectángulo: esquinas redondeadas 5">
                        <a:extLst>
                          <a:ext uri="{FF2B5EF4-FFF2-40B4-BE49-F238E27FC236}">
                            <a16:creationId xmlns:a16="http://schemas.microsoft.com/office/drawing/2014/main" id="{A6C63076-DF9C-4F6A-B886-AC72C55D73D0}"/>
                          </a:ext>
                        </a:extLst>
                      </wps:cNvPr>
                      <wps:cNvSpPr/>
                      <wps:spPr>
                        <a:xfrm>
                          <a:off x="5010793" y="386053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6" name="Rectángulo: esquinas redondeadas 6">
                        <a:extLst>
                          <a:ext uri="{FF2B5EF4-FFF2-40B4-BE49-F238E27FC236}">
                            <a16:creationId xmlns:a16="http://schemas.microsoft.com/office/drawing/2014/main" id="{31D822C6-C6E1-4B4F-A943-36ABA210E9BA}"/>
                          </a:ext>
                        </a:extLst>
                      </wps:cNvPr>
                      <wps:cNvSpPr/>
                      <wps:spPr>
                        <a:xfrm>
                          <a:off x="5010793" y="772107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7" name="CuadroTexto 6">
                        <a:extLst>
                          <a:ext uri="{FF2B5EF4-FFF2-40B4-BE49-F238E27FC236}">
                            <a16:creationId xmlns:a16="http://schemas.microsoft.com/office/drawing/2014/main" id="{B61B7FCE-6E8A-41D1-BDC9-D222F3A70C19}"/>
                          </a:ext>
                        </a:extLst>
                      </wps:cNvPr>
                      <wps:cNvSpPr txBox="1"/>
                      <wps:spPr>
                        <a:xfrm>
                          <a:off x="5083053" y="19706"/>
                          <a:ext cx="729155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116501" w14:textId="77777777" w:rsidR="00025DDE" w:rsidRDefault="00025DDE" w:rsidP="00025DDE">
                            <w:pP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</w:pPr>
                            <w: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  <w:t>Código: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8" name="CuadroTexto 7">
                        <a:extLst>
                          <a:ext uri="{FF2B5EF4-FFF2-40B4-BE49-F238E27FC236}">
                            <a16:creationId xmlns:a16="http://schemas.microsoft.com/office/drawing/2014/main" id="{7E0B4662-EA5A-491B-8DF1-3A871DA52668}"/>
                          </a:ext>
                        </a:extLst>
                      </wps:cNvPr>
                      <wps:cNvSpPr txBox="1"/>
                      <wps:spPr>
                        <a:xfrm>
                          <a:off x="5056777" y="405759"/>
                          <a:ext cx="775138" cy="2987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822CFA" w14:textId="77777777" w:rsidR="00025DDE" w:rsidRDefault="00025DDE" w:rsidP="00025DDE">
                            <w:pP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</w:pPr>
                            <w: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  <w:t>Versión: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9" name="CuadroTexto 8">
                        <a:extLst>
                          <a:ext uri="{FF2B5EF4-FFF2-40B4-BE49-F238E27FC236}">
                            <a16:creationId xmlns:a16="http://schemas.microsoft.com/office/drawing/2014/main" id="{2FA0B5E1-A2F7-4CC9-ADB8-5FFCFAB1D523}"/>
                          </a:ext>
                        </a:extLst>
                      </wps:cNvPr>
                      <wps:cNvSpPr txBox="1"/>
                      <wps:spPr>
                        <a:xfrm>
                          <a:off x="5063347" y="791113"/>
                          <a:ext cx="913086" cy="29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2A8E93" w14:textId="77777777" w:rsidR="00025DDE" w:rsidRDefault="00025DDE" w:rsidP="00025DDE">
                            <w:pP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</w:pPr>
                            <w: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  <w:t xml:space="preserve">F. </w:t>
                            </w:r>
                            <w:proofErr w:type="spellStart"/>
                            <w: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  <w:t>Aprob</w:t>
                            </w:r>
                            <w:proofErr w:type="spellEnd"/>
                            <w: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  <w:t>.: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10" name="CuadroTexto 9">
                        <a:extLst>
                          <a:ext uri="{FF2B5EF4-FFF2-40B4-BE49-F238E27FC236}">
                            <a16:creationId xmlns:a16="http://schemas.microsoft.com/office/drawing/2014/main" id="{07A1952F-6751-4EE2-AE46-F5DEE9C88DAE}"/>
                          </a:ext>
                        </a:extLst>
                      </wps:cNvPr>
                      <wps:cNvSpPr txBox="1"/>
                      <wps:spPr>
                        <a:xfrm>
                          <a:off x="5983001" y="418897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7AC840" w14:textId="77777777" w:rsidR="00025DDE" w:rsidRDefault="00025DDE" w:rsidP="00025DDE">
                            <w:pPr>
                              <w:jc w:val="center"/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</w:pPr>
                            <w: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  <w:t>001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11" name="CuadroTexto 10">
                        <a:extLst>
                          <a:ext uri="{FF2B5EF4-FFF2-40B4-BE49-F238E27FC236}">
                            <a16:creationId xmlns:a16="http://schemas.microsoft.com/office/drawing/2014/main" id="{00B63C5C-B088-410C-AF30-81A0DD0DDB1D}"/>
                          </a:ext>
                        </a:extLst>
                      </wps:cNvPr>
                      <wps:cNvSpPr txBox="1"/>
                      <wps:spPr>
                        <a:xfrm>
                          <a:off x="5976432" y="798381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06994A" w14:textId="20B8E5AD" w:rsidR="00025DDE" w:rsidRDefault="00134314" w:rsidP="00025DDE">
                            <w:pPr>
                              <w:jc w:val="center"/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</w:pPr>
                            <w: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  <w:t>05</w:t>
                            </w:r>
                            <w:r w:rsidR="00255728"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  <w:t>/01/2022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12" name="CuadroTexto 11">
                        <a:extLst>
                          <a:ext uri="{FF2B5EF4-FFF2-40B4-BE49-F238E27FC236}">
                            <a16:creationId xmlns:a16="http://schemas.microsoft.com/office/drawing/2014/main" id="{4C026865-7713-4707-9B19-8E2661B59A1A}"/>
                          </a:ext>
                        </a:extLst>
                      </wps:cNvPr>
                      <wps:cNvSpPr txBox="1"/>
                      <wps:spPr>
                        <a:xfrm>
                          <a:off x="1882063" y="11979"/>
                          <a:ext cx="3084634" cy="10990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0910A5" w14:textId="304BD6BE" w:rsidR="00025DDE" w:rsidRPr="00DD49DA" w:rsidRDefault="00025DDE" w:rsidP="00025DDE">
                            <w:pPr>
                              <w:jc w:val="center"/>
                              <w:rPr>
                                <w:rFonts w:cs="Arial"/>
                                <w:b/>
                                <w:bCs/>
                                <w:lang w:val="es-MX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lang w:val="es-MX"/>
                              </w:rPr>
                              <w:t>INFORME DE LA REVISIÓN POR LA DIRECCIÓN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E7AAB30" id="Grupo 13" o:spid="_x0000_s1028" style="position:absolute;margin-left:-33.6pt;margin-top:-21.65pt;width:542.15pt;height:84.95pt;z-index:251657216;mso-width-relative:margin;mso-height-relative:margin" coordsize="76186,11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1" o:spid="_x0000_s1029" type="#_x0000_t202" style="position:absolute;left:59895;top:262;width:15306;height:2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" fillcolor="white [3201]" stroked="f">
                <v:textbox>
                  <w:txbxContent>
                    <w:p w14:paraId="73686852" w14:textId="0F100013" w:rsidR="00025DDE" w:rsidRDefault="00025DDE" w:rsidP="00025DDE">
                      <w:pPr>
                        <w:jc w:val="center"/>
                        <w:rPr>
                          <w:rFonts w:cs="Arial"/>
                          <w:color w:val="000000" w:themeColor="dark1"/>
                          <w:szCs w:val="20"/>
                        </w:rPr>
                      </w:pPr>
                      <w:r>
                        <w:rPr>
                          <w:rFonts w:cs="Arial"/>
                          <w:color w:val="000000" w:themeColor="dark1"/>
                          <w:szCs w:val="20"/>
                        </w:rPr>
                        <w:t>PD-FOR-015</w:t>
                      </w:r>
                    </w:p>
                  </w:txbxContent>
                </v:textbox>
              </v:shape>
              <v:line id="Conector recto 3" o:spid="_x0000_s1030" style="position:absolute;visibility:visible;mso-wrap-style:square" from="0,11941" to="76034,11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" strokecolor="black [3200]" strokeweight="3pt">
                <v:stroke linestyle="thickThin" joinstyle="miter"/>
              </v:line>
              <v:roundrect id="Rectángulo: esquinas redondeadas 4" o:spid="_x0000_s1031" style="position:absolute;left:50107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" filled="f" strokecolor="black [3200]" strokeweight="1pt">
                <v:stroke joinstyle="miter"/>
              </v:roundrect>
              <v:roundrect id="Rectángulo: esquinas redondeadas 5" o:spid="_x0000_s1032" style="position:absolute;left:50107;top:3860;width:26079;height:340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" filled="f" strokecolor="black [3200]" strokeweight="1pt">
                <v:stroke joinstyle="miter"/>
              </v:roundrect>
              <v:roundrect id="Rectángulo: esquinas redondeadas 6" o:spid="_x0000_s1033" style="position:absolute;left:50107;top:7721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" filled="f" strokecolor="black [3200]" strokeweight="1pt">
                <v:stroke joinstyle="miter"/>
              </v:roundrect>
              <v:shape id="CuadroTexto 6" o:spid="_x0000_s1034" type="#_x0000_t202" style="position:absolute;left:50830;top:197;width:7292;height:2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" fillcolor="white [3201]" stroked="f">
                <v:textbox>
                  <w:txbxContent>
                    <w:p w14:paraId="7C116501" w14:textId="77777777" w:rsidR="00025DDE" w:rsidRDefault="00025DDE" w:rsidP="00025DDE">
                      <w:pPr>
                        <w:rPr>
                          <w:rFonts w:cs="Arial"/>
                          <w:color w:val="000000" w:themeColor="dark1"/>
                          <w:szCs w:val="20"/>
                        </w:rPr>
                      </w:pPr>
                      <w:r>
                        <w:rPr>
                          <w:rFonts w:cs="Arial"/>
                          <w:color w:val="000000" w:themeColor="dark1"/>
                          <w:szCs w:val="20"/>
                        </w:rPr>
                        <w:t>Código:</w:t>
                      </w:r>
                    </w:p>
                  </w:txbxContent>
                </v:textbox>
              </v:shape>
              <v:shape id="CuadroTexto 7" o:spid="_x0000_s1035" type="#_x0000_t202" style="position:absolute;left:50567;top:4057;width:7752;height:2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" fillcolor="white [3201]" stroked="f">
                <v:textbox>
                  <w:txbxContent>
                    <w:p w14:paraId="7B822CFA" w14:textId="77777777" w:rsidR="00025DDE" w:rsidRDefault="00025DDE" w:rsidP="00025DDE">
                      <w:pPr>
                        <w:rPr>
                          <w:rFonts w:cs="Arial"/>
                          <w:color w:val="000000" w:themeColor="dark1"/>
                          <w:szCs w:val="20"/>
                        </w:rPr>
                      </w:pPr>
                      <w:r>
                        <w:rPr>
                          <w:rFonts w:cs="Arial"/>
                          <w:color w:val="000000" w:themeColor="dark1"/>
                          <w:szCs w:val="20"/>
                        </w:rPr>
                        <w:t>Versión:</w:t>
                      </w:r>
                    </w:p>
                  </w:txbxContent>
                </v:textbox>
              </v:shape>
              <v:shape id="CuadroTexto 8" o:spid="_x0000_s1036" type="#_x0000_t202" style="position:absolute;left:50633;top:7911;width:9131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" fillcolor="white [3201]" stroked="f">
                <v:textbox>
                  <w:txbxContent>
                    <w:p w14:paraId="632A8E93" w14:textId="77777777" w:rsidR="00025DDE" w:rsidRDefault="00025DDE" w:rsidP="00025DDE">
                      <w:pPr>
                        <w:rPr>
                          <w:rFonts w:cs="Arial"/>
                          <w:color w:val="000000" w:themeColor="dark1"/>
                          <w:szCs w:val="20"/>
                        </w:rPr>
                      </w:pPr>
                      <w:r>
                        <w:rPr>
                          <w:rFonts w:cs="Arial"/>
                          <w:color w:val="000000" w:themeColor="dark1"/>
                          <w:szCs w:val="20"/>
                        </w:rPr>
                        <w:t xml:space="preserve">F. </w:t>
                      </w:r>
                      <w:proofErr w:type="spellStart"/>
                      <w:r>
                        <w:rPr>
                          <w:rFonts w:cs="Arial"/>
                          <w:color w:val="000000" w:themeColor="dark1"/>
                          <w:szCs w:val="20"/>
                        </w:rPr>
                        <w:t>Aprob</w:t>
                      </w:r>
                      <w:proofErr w:type="spellEnd"/>
                      <w:r>
                        <w:rPr>
                          <w:rFonts w:cs="Arial"/>
                          <w:color w:val="000000" w:themeColor="dark1"/>
                          <w:szCs w:val="20"/>
                        </w:rPr>
                        <w:t>.:</w:t>
                      </w:r>
                    </w:p>
                  </w:txbxContent>
                </v:textbox>
              </v:shape>
              <v:shape id="CuadroTexto 9" o:spid="_x0000_s1037" type="#_x0000_t202" style="position:absolute;left:59830;top:4188;width:15305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" fillcolor="white [3201]" stroked="f">
                <v:textbox>
                  <w:txbxContent>
                    <w:p w14:paraId="617AC840" w14:textId="77777777" w:rsidR="00025DDE" w:rsidRDefault="00025DDE" w:rsidP="00025DDE">
                      <w:pPr>
                        <w:jc w:val="center"/>
                        <w:rPr>
                          <w:rFonts w:cs="Arial"/>
                          <w:color w:val="000000" w:themeColor="dark1"/>
                          <w:szCs w:val="20"/>
                        </w:rPr>
                      </w:pPr>
                      <w:r>
                        <w:rPr>
                          <w:rFonts w:cs="Arial"/>
                          <w:color w:val="000000" w:themeColor="dark1"/>
                          <w:szCs w:val="20"/>
                        </w:rPr>
                        <w:t>001</w:t>
                      </w:r>
                    </w:p>
                  </w:txbxContent>
                </v:textbox>
              </v:shape>
              <v:shape id="CuadroTexto 10" o:spid="_x0000_s1038" type="#_x0000_t202" style="position:absolute;left:59764;top:7983;width:15306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" fillcolor="white [3201]" stroked="f">
                <v:textbox>
                  <w:txbxContent>
                    <w:p w14:paraId="2E06994A" w14:textId="20B8E5AD" w:rsidR="00025DDE" w:rsidRDefault="00134314" w:rsidP="00025DDE">
                      <w:pPr>
                        <w:jc w:val="center"/>
                        <w:rPr>
                          <w:rFonts w:cs="Arial"/>
                          <w:color w:val="000000" w:themeColor="dark1"/>
                          <w:szCs w:val="20"/>
                        </w:rPr>
                      </w:pPr>
                      <w:r>
                        <w:rPr>
                          <w:rFonts w:cs="Arial"/>
                          <w:color w:val="000000" w:themeColor="dark1"/>
                          <w:szCs w:val="20"/>
                        </w:rPr>
                        <w:t>05</w:t>
                      </w:r>
                      <w:r w:rsidR="00255728">
                        <w:rPr>
                          <w:rFonts w:cs="Arial"/>
                          <w:color w:val="000000" w:themeColor="dark1"/>
                          <w:szCs w:val="20"/>
                        </w:rPr>
                        <w:t>/01/2022</w:t>
                      </w:r>
                    </w:p>
                  </w:txbxContent>
                </v:textbox>
              </v:shape>
              <v:shape id="CuadroTexto 11" o:spid="_x0000_s1039" type="#_x0000_t202" style="position:absolute;left:18820;top:119;width:30846;height:10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" fillcolor="white [3201]" stroked="f">
                <v:textbox>
                  <w:txbxContent>
                    <w:p w14:paraId="250910A5" w14:textId="304BD6BE" w:rsidR="00025DDE" w:rsidRPr="00DD49DA" w:rsidRDefault="00025DDE" w:rsidP="00025DDE">
                      <w:pPr>
                        <w:jc w:val="center"/>
                        <w:rPr>
                          <w:rFonts w:cs="Arial"/>
                          <w:b/>
                          <w:bCs/>
                          <w:lang w:val="es-MX"/>
                        </w:rPr>
                      </w:pPr>
                      <w:r>
                        <w:rPr>
                          <w:rFonts w:cs="Arial"/>
                          <w:b/>
                          <w:bCs/>
                          <w:lang w:val="es-MX"/>
                        </w:rPr>
                        <w:t>INFORME DE LA REVISIÓN POR LA DIRECCIÓN</w:t>
                      </w:r>
                    </w:p>
                  </w:txbxContent>
                </v:textbox>
              </v:shape>
            </v:group>
          </w:pict>
        </mc:Fallback>
      </mc:AlternateContent>
    </w:r>
    <w:sdt>
      <w:sdtPr>
        <w:rPr>
          <w:rFonts w:ascii="Century Gothic" w:hAnsi="Century Gothic"/>
          <w:color w:val="646464"/>
        </w:rPr>
        <w:id w:val="1789387126"/>
        <w:docPartObj>
          <w:docPartGallery w:val="Watermarks"/>
          <w:docPartUnique/>
        </w:docPartObj>
      </w:sdtPr>
      <w:sdtContent>
        <w:r w:rsidR="00000000">
          <w:rPr>
            <w:rFonts w:ascii="Century Gothic" w:hAnsi="Century Gothic"/>
            <w:color w:val="646464"/>
          </w:rPr>
          <w:pict w14:anchorId="402FEF4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5" type="#_x0000_t136" style="position:absolute;margin-left:0;margin-top:0;width:527.85pt;height:131.95pt;rotation:315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CIAL"/>
              <w10:wrap anchorx="margin" anchory="margin"/>
            </v:shape>
          </w:pict>
        </w:r>
      </w:sdtContent>
    </w:sdt>
  </w:p>
  <w:p w14:paraId="7D9D8217" w14:textId="1C04BC41" w:rsidR="001A494A" w:rsidRPr="00337AEB" w:rsidRDefault="001A494A">
    <w:pPr>
      <w:pStyle w:val="Encabezado"/>
      <w:rPr>
        <w:rFonts w:ascii="Century Gothic" w:hAnsi="Century Gothic"/>
        <w:color w:val="64646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A2721"/>
    <w:multiLevelType w:val="hybridMultilevel"/>
    <w:tmpl w:val="C2A0F29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57331"/>
    <w:multiLevelType w:val="hybridMultilevel"/>
    <w:tmpl w:val="671AD482"/>
    <w:lvl w:ilvl="0" w:tplc="2CA4F4D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DB2C7C"/>
    <w:multiLevelType w:val="hybridMultilevel"/>
    <w:tmpl w:val="81088CC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F941ED"/>
    <w:multiLevelType w:val="hybridMultilevel"/>
    <w:tmpl w:val="B600A24A"/>
    <w:lvl w:ilvl="0" w:tplc="28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5C1B22"/>
    <w:multiLevelType w:val="hybridMultilevel"/>
    <w:tmpl w:val="27D0C86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E479F7"/>
    <w:multiLevelType w:val="hybridMultilevel"/>
    <w:tmpl w:val="B1BAA0F2"/>
    <w:lvl w:ilvl="0" w:tplc="28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7314EAE"/>
    <w:multiLevelType w:val="hybridMultilevel"/>
    <w:tmpl w:val="569621A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282F7B"/>
    <w:multiLevelType w:val="hybridMultilevel"/>
    <w:tmpl w:val="809EAA4C"/>
    <w:lvl w:ilvl="0" w:tplc="F2CADF5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2D33FB"/>
    <w:multiLevelType w:val="hybridMultilevel"/>
    <w:tmpl w:val="C53C34B4"/>
    <w:lvl w:ilvl="0" w:tplc="F2CADF5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816008"/>
    <w:multiLevelType w:val="hybridMultilevel"/>
    <w:tmpl w:val="97FAE0F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5C7461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21D46B7"/>
    <w:multiLevelType w:val="hybridMultilevel"/>
    <w:tmpl w:val="53E03B3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F1987"/>
    <w:multiLevelType w:val="hybridMultilevel"/>
    <w:tmpl w:val="AAF8772A"/>
    <w:lvl w:ilvl="0" w:tplc="F2CADF5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528DC"/>
    <w:multiLevelType w:val="hybridMultilevel"/>
    <w:tmpl w:val="0590DBA4"/>
    <w:lvl w:ilvl="0" w:tplc="280A0015">
      <w:start w:val="1"/>
      <w:numFmt w:val="upperLetter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ABD31C1"/>
    <w:multiLevelType w:val="hybridMultilevel"/>
    <w:tmpl w:val="D15C5CD0"/>
    <w:lvl w:ilvl="0" w:tplc="280A0015">
      <w:start w:val="1"/>
      <w:numFmt w:val="upperLetter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E25ACD"/>
    <w:multiLevelType w:val="hybridMultilevel"/>
    <w:tmpl w:val="4D32E78A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5CF3494"/>
    <w:multiLevelType w:val="hybridMultilevel"/>
    <w:tmpl w:val="B306A1B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2C03C7"/>
    <w:multiLevelType w:val="hybridMultilevel"/>
    <w:tmpl w:val="FECA2B42"/>
    <w:lvl w:ilvl="0" w:tplc="DE78560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B465A4"/>
    <w:multiLevelType w:val="hybridMultilevel"/>
    <w:tmpl w:val="339EA1C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673694"/>
    <w:multiLevelType w:val="hybridMultilevel"/>
    <w:tmpl w:val="0266572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7B1619"/>
    <w:multiLevelType w:val="hybridMultilevel"/>
    <w:tmpl w:val="DBEA21D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9880302">
    <w:abstractNumId w:val="0"/>
  </w:num>
  <w:num w:numId="2" w16cid:durableId="1420326448">
    <w:abstractNumId w:val="1"/>
  </w:num>
  <w:num w:numId="3" w16cid:durableId="1092120663">
    <w:abstractNumId w:val="10"/>
  </w:num>
  <w:num w:numId="4" w16cid:durableId="759955668">
    <w:abstractNumId w:val="16"/>
  </w:num>
  <w:num w:numId="5" w16cid:durableId="64844121">
    <w:abstractNumId w:val="2"/>
  </w:num>
  <w:num w:numId="6" w16cid:durableId="316156890">
    <w:abstractNumId w:val="6"/>
  </w:num>
  <w:num w:numId="7" w16cid:durableId="159976091">
    <w:abstractNumId w:val="5"/>
  </w:num>
  <w:num w:numId="8" w16cid:durableId="1154491852">
    <w:abstractNumId w:val="3"/>
  </w:num>
  <w:num w:numId="9" w16cid:durableId="707874096">
    <w:abstractNumId w:val="15"/>
  </w:num>
  <w:num w:numId="10" w16cid:durableId="741830723">
    <w:abstractNumId w:val="19"/>
  </w:num>
  <w:num w:numId="11" w16cid:durableId="801386330">
    <w:abstractNumId w:val="17"/>
  </w:num>
  <w:num w:numId="12" w16cid:durableId="95441949">
    <w:abstractNumId w:val="7"/>
  </w:num>
  <w:num w:numId="13" w16cid:durableId="1484158568">
    <w:abstractNumId w:val="11"/>
  </w:num>
  <w:num w:numId="14" w16cid:durableId="409739984">
    <w:abstractNumId w:val="20"/>
  </w:num>
  <w:num w:numId="15" w16cid:durableId="959991081">
    <w:abstractNumId w:val="12"/>
  </w:num>
  <w:num w:numId="16" w16cid:durableId="1185091117">
    <w:abstractNumId w:val="8"/>
  </w:num>
  <w:num w:numId="17" w16cid:durableId="1169058033">
    <w:abstractNumId w:val="18"/>
  </w:num>
  <w:num w:numId="18" w16cid:durableId="1621842658">
    <w:abstractNumId w:val="9"/>
  </w:num>
  <w:num w:numId="19" w16cid:durableId="816266035">
    <w:abstractNumId w:val="13"/>
  </w:num>
  <w:num w:numId="20" w16cid:durableId="156962936">
    <w:abstractNumId w:val="4"/>
  </w:num>
  <w:num w:numId="21" w16cid:durableId="46832887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94A"/>
    <w:rsid w:val="00025DDE"/>
    <w:rsid w:val="000A135E"/>
    <w:rsid w:val="000F06B1"/>
    <w:rsid w:val="001030CC"/>
    <w:rsid w:val="00134314"/>
    <w:rsid w:val="00140C75"/>
    <w:rsid w:val="00151224"/>
    <w:rsid w:val="00193765"/>
    <w:rsid w:val="001A494A"/>
    <w:rsid w:val="001A4A24"/>
    <w:rsid w:val="001A6101"/>
    <w:rsid w:val="001C57EF"/>
    <w:rsid w:val="001C5A79"/>
    <w:rsid w:val="001C7299"/>
    <w:rsid w:val="001D2E1D"/>
    <w:rsid w:val="00230253"/>
    <w:rsid w:val="002348AE"/>
    <w:rsid w:val="00242085"/>
    <w:rsid w:val="00242AA8"/>
    <w:rsid w:val="002465AD"/>
    <w:rsid w:val="00255728"/>
    <w:rsid w:val="00277EDF"/>
    <w:rsid w:val="002B22B9"/>
    <w:rsid w:val="002E3A56"/>
    <w:rsid w:val="002F4894"/>
    <w:rsid w:val="00306FFC"/>
    <w:rsid w:val="0033335B"/>
    <w:rsid w:val="00337AEB"/>
    <w:rsid w:val="00343F65"/>
    <w:rsid w:val="00372D6F"/>
    <w:rsid w:val="00397567"/>
    <w:rsid w:val="003A0137"/>
    <w:rsid w:val="003A3155"/>
    <w:rsid w:val="003E420D"/>
    <w:rsid w:val="004021BE"/>
    <w:rsid w:val="00405673"/>
    <w:rsid w:val="00437D05"/>
    <w:rsid w:val="00442AA9"/>
    <w:rsid w:val="004473BB"/>
    <w:rsid w:val="00461195"/>
    <w:rsid w:val="004839D2"/>
    <w:rsid w:val="004C5100"/>
    <w:rsid w:val="00520948"/>
    <w:rsid w:val="00532798"/>
    <w:rsid w:val="00540C9A"/>
    <w:rsid w:val="0056556C"/>
    <w:rsid w:val="005871D7"/>
    <w:rsid w:val="005914CB"/>
    <w:rsid w:val="005C2872"/>
    <w:rsid w:val="005C321E"/>
    <w:rsid w:val="00647D3A"/>
    <w:rsid w:val="00650667"/>
    <w:rsid w:val="00653CEC"/>
    <w:rsid w:val="006901CC"/>
    <w:rsid w:val="006913C0"/>
    <w:rsid w:val="006A78F0"/>
    <w:rsid w:val="006D5D9D"/>
    <w:rsid w:val="006D7B4E"/>
    <w:rsid w:val="0071669E"/>
    <w:rsid w:val="00734248"/>
    <w:rsid w:val="007648FB"/>
    <w:rsid w:val="007B7575"/>
    <w:rsid w:val="007D359E"/>
    <w:rsid w:val="007D4573"/>
    <w:rsid w:val="007E128F"/>
    <w:rsid w:val="00823CB4"/>
    <w:rsid w:val="00864AC9"/>
    <w:rsid w:val="00882E91"/>
    <w:rsid w:val="008B6724"/>
    <w:rsid w:val="008E30A7"/>
    <w:rsid w:val="009071C2"/>
    <w:rsid w:val="009077FC"/>
    <w:rsid w:val="00927325"/>
    <w:rsid w:val="00946230"/>
    <w:rsid w:val="00973607"/>
    <w:rsid w:val="00974576"/>
    <w:rsid w:val="009A1812"/>
    <w:rsid w:val="009C09A5"/>
    <w:rsid w:val="009C7D2B"/>
    <w:rsid w:val="00A16816"/>
    <w:rsid w:val="00A23213"/>
    <w:rsid w:val="00A3531F"/>
    <w:rsid w:val="00A4170D"/>
    <w:rsid w:val="00A63303"/>
    <w:rsid w:val="00A72E6C"/>
    <w:rsid w:val="00A7331E"/>
    <w:rsid w:val="00A802C2"/>
    <w:rsid w:val="00A852BC"/>
    <w:rsid w:val="00A92404"/>
    <w:rsid w:val="00AA584D"/>
    <w:rsid w:val="00AE68F9"/>
    <w:rsid w:val="00AF6F75"/>
    <w:rsid w:val="00B1460A"/>
    <w:rsid w:val="00B4329D"/>
    <w:rsid w:val="00B45620"/>
    <w:rsid w:val="00B5070D"/>
    <w:rsid w:val="00B7645B"/>
    <w:rsid w:val="00B93D35"/>
    <w:rsid w:val="00B952C1"/>
    <w:rsid w:val="00BA09DC"/>
    <w:rsid w:val="00BA4BBA"/>
    <w:rsid w:val="00BC325E"/>
    <w:rsid w:val="00C061AF"/>
    <w:rsid w:val="00C12761"/>
    <w:rsid w:val="00C13226"/>
    <w:rsid w:val="00C40346"/>
    <w:rsid w:val="00C75367"/>
    <w:rsid w:val="00C76E8E"/>
    <w:rsid w:val="00C86044"/>
    <w:rsid w:val="00CB6048"/>
    <w:rsid w:val="00CF2AD8"/>
    <w:rsid w:val="00D57970"/>
    <w:rsid w:val="00DA2E60"/>
    <w:rsid w:val="00DA5FE1"/>
    <w:rsid w:val="00DB6241"/>
    <w:rsid w:val="00DE2846"/>
    <w:rsid w:val="00E006FE"/>
    <w:rsid w:val="00E02F9E"/>
    <w:rsid w:val="00E045AD"/>
    <w:rsid w:val="00E17ADE"/>
    <w:rsid w:val="00E66279"/>
    <w:rsid w:val="00E6766B"/>
    <w:rsid w:val="00E70FD6"/>
    <w:rsid w:val="00E75DB0"/>
    <w:rsid w:val="00E76BC1"/>
    <w:rsid w:val="00E80FF9"/>
    <w:rsid w:val="00E84E0B"/>
    <w:rsid w:val="00E86228"/>
    <w:rsid w:val="00E920DD"/>
    <w:rsid w:val="00EB2801"/>
    <w:rsid w:val="00EB404B"/>
    <w:rsid w:val="00FA15C5"/>
    <w:rsid w:val="00FB5EBC"/>
    <w:rsid w:val="00FC1A81"/>
    <w:rsid w:val="00FC4645"/>
    <w:rsid w:val="00FD2284"/>
    <w:rsid w:val="00FD5766"/>
    <w:rsid w:val="00FD6F58"/>
    <w:rsid w:val="00FD77F2"/>
    <w:rsid w:val="00FE3589"/>
    <w:rsid w:val="00FE4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B13EB9"/>
  <w15:chartTrackingRefBased/>
  <w15:docId w15:val="{8B108D70-AEBD-4F42-827B-EA40B5148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5E"/>
    <w:pPr>
      <w:spacing w:after="0" w:line="240" w:lineRule="auto"/>
    </w:pPr>
    <w:rPr>
      <w:rFonts w:ascii="Arial" w:eastAsia="Times New Roman" w:hAnsi="Arial" w:cs="Times New Roman"/>
      <w:sz w:val="20"/>
      <w:szCs w:val="24"/>
      <w:lang w:val="es-ES" w:eastAsia="es-ES"/>
    </w:rPr>
  </w:style>
  <w:style w:type="paragraph" w:styleId="Ttulo1">
    <w:name w:val="heading 1"/>
    <w:next w:val="Normal"/>
    <w:link w:val="Ttulo1Car"/>
    <w:uiPriority w:val="9"/>
    <w:unhideWhenUsed/>
    <w:qFormat/>
    <w:rsid w:val="005914CB"/>
    <w:pPr>
      <w:keepNext/>
      <w:keepLines/>
      <w:spacing w:after="0"/>
      <w:ind w:left="10" w:hanging="10"/>
      <w:outlineLvl w:val="0"/>
    </w:pPr>
    <w:rPr>
      <w:rFonts w:ascii="Tahoma" w:eastAsia="Tahoma" w:hAnsi="Tahoma" w:cs="Tahoma"/>
      <w:b/>
      <w:color w:val="000000"/>
      <w:sz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99"/>
    <w:rsid w:val="001A49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494A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val="es-PE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1A494A"/>
  </w:style>
  <w:style w:type="paragraph" w:styleId="Piedepgina">
    <w:name w:val="footer"/>
    <w:basedOn w:val="Normal"/>
    <w:link w:val="PiedepginaCar"/>
    <w:uiPriority w:val="99"/>
    <w:unhideWhenUsed/>
    <w:rsid w:val="001A494A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val="es-PE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A494A"/>
  </w:style>
  <w:style w:type="paragraph" w:styleId="Prrafodelista">
    <w:name w:val="List Paragraph"/>
    <w:basedOn w:val="Normal"/>
    <w:uiPriority w:val="34"/>
    <w:qFormat/>
    <w:rsid w:val="00FE47B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PE"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5914CB"/>
    <w:rPr>
      <w:rFonts w:ascii="Tahoma" w:eastAsia="Tahoma" w:hAnsi="Tahoma" w:cs="Tahoma"/>
      <w:b/>
      <w:color w:val="000000"/>
      <w:sz w:val="20"/>
      <w:lang w:val="en-US"/>
    </w:rPr>
  </w:style>
  <w:style w:type="table" w:customStyle="1" w:styleId="TableGrid">
    <w:name w:val="TableGrid"/>
    <w:rsid w:val="005914CB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1">
    <w:name w:val="Normal1"/>
    <w:rsid w:val="00151224"/>
    <w:pPr>
      <w:suppressAutoHyphens/>
      <w:spacing w:after="0" w:line="240" w:lineRule="auto"/>
      <w:textAlignment w:val="baseline"/>
    </w:pPr>
    <w:rPr>
      <w:rFonts w:ascii="Times New Roman" w:eastAsia="SimSun" w:hAnsi="Times New Roman" w:cs="Mangal"/>
      <w:sz w:val="24"/>
      <w:szCs w:val="24"/>
      <w:lang w:eastAsia="zh-CN" w:bidi="hi-IN"/>
    </w:rPr>
  </w:style>
  <w:style w:type="paragraph" w:customStyle="1" w:styleId="Contenidodelatabla">
    <w:name w:val="Contenido de la tabla"/>
    <w:basedOn w:val="Normal1"/>
    <w:rsid w:val="00151224"/>
    <w:pPr>
      <w:suppressLineNumbers/>
    </w:pPr>
  </w:style>
  <w:style w:type="paragraph" w:styleId="Ttulo">
    <w:name w:val="Title"/>
    <w:basedOn w:val="Normal"/>
    <w:link w:val="TtuloCar"/>
    <w:uiPriority w:val="99"/>
    <w:qFormat/>
    <w:rsid w:val="00B952C1"/>
    <w:pPr>
      <w:jc w:val="center"/>
    </w:pPr>
    <w:rPr>
      <w:rFonts w:ascii="Times New Roman" w:hAnsi="Times New Roman"/>
      <w:szCs w:val="20"/>
      <w:u w:val="single"/>
      <w:lang w:val="es-MX"/>
    </w:rPr>
  </w:style>
  <w:style w:type="character" w:customStyle="1" w:styleId="TtuloCar">
    <w:name w:val="Título Car"/>
    <w:basedOn w:val="Fuentedeprrafopredeter"/>
    <w:link w:val="Ttulo"/>
    <w:uiPriority w:val="99"/>
    <w:rsid w:val="00B952C1"/>
    <w:rPr>
      <w:rFonts w:ascii="Times New Roman" w:eastAsia="Times New Roman" w:hAnsi="Times New Roman" w:cs="Times New Roman"/>
      <w:sz w:val="20"/>
      <w:szCs w:val="20"/>
      <w:u w:val="single"/>
      <w:lang w:val="es-MX" w:eastAsia="es-ES"/>
    </w:rPr>
  </w:style>
  <w:style w:type="paragraph" w:styleId="Sinespaciado">
    <w:name w:val="No Spacing"/>
    <w:link w:val="SinespaciadoCar"/>
    <w:uiPriority w:val="1"/>
    <w:qFormat/>
    <w:rsid w:val="00E70FD6"/>
    <w:pPr>
      <w:spacing w:after="0" w:line="240" w:lineRule="auto"/>
    </w:pPr>
    <w:rPr>
      <w:rFonts w:eastAsiaTheme="minorEastAsia"/>
      <w:lang w:eastAsia="es-P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0FD6"/>
    <w:rPr>
      <w:rFonts w:eastAsiaTheme="minorEastAsia"/>
      <w:lang w:eastAsia="es-PE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1C57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A3155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A3155"/>
    <w:rPr>
      <w:rFonts w:ascii="Segoe UI" w:eastAsia="Times New Roman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Azul cálido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Análisis del Sistema de Gestión Corporación RISO</Abstract>
  <CompanyAddress/>
  <CompanyPhone/>
  <CompanyFax/>
  <CompanyEmail>Calle Mercaderes 317 Interior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DE REVISION POR LA DIRECCION</vt:lpstr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REVISION POR LA DIRECCION</dc:title>
  <dc:subject>Informe Nro. {Nro. de Informe}-{año}</dc:subject>
  <dc:creator>Juan Carlos Coayla Mendoza</dc:creator>
  <cp:keywords/>
  <dc:description/>
  <cp:lastModifiedBy>MARIUSKA ESPINOZA</cp:lastModifiedBy>
  <cp:revision>2</cp:revision>
  <cp:lastPrinted>2021-04-06T16:52:00Z</cp:lastPrinted>
  <dcterms:created xsi:type="dcterms:W3CDTF">2024-08-07T01:31:00Z</dcterms:created>
  <dcterms:modified xsi:type="dcterms:W3CDTF">2024-08-07T01:31:00Z</dcterms:modified>
</cp:coreProperties>
</file>