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4247" w:rsidRDefault="00251D34">
      <w:pPr>
        <w:spacing w:line="360" w:lineRule="auto"/>
        <w:contextualSpacing w:val="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Микроконтроллеры stm32</w:t>
      </w:r>
    </w:p>
    <w:p w:rsidR="00884247" w:rsidRDefault="00251D34">
      <w:pPr>
        <w:spacing w:before="440" w:after="440" w:line="360" w:lineRule="auto"/>
        <w:contextualSpacing w:val="0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Джафер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Меджахед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(КОМПЭЛ)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Жизнь в сфере 32-битных микроконтроллеров в России сейчас буквально кипит. С одной стороны, производители постоянно анонсируют и пропагандируют новые решения. С другой, многие разработчики «дозрели» до перехода с 8-битных (или 16-битных) микроконтроллеров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на 32-битные: их задачи усложняются, а мощность 8-битников ограничена, при этом их стоимость сопоставима с новыми 32-битными микроконтроллерами.  Другие разработчики уже работают с 32-битными микроконтроллерами, но им нужно оптимизировать свои решения с то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чки зрения стоимости или добавить новый функционал. В данной статье мы попробуем представить сбалансированный взгляд на конкретные преимущества 32-битного семейства микроконтроллеров </w:t>
      </w:r>
      <w:hyperlink r:id="rId5">
        <w:r>
          <w:rPr>
            <w:rFonts w:ascii="Times New Roman" w:eastAsia="Times New Roman" w:hAnsi="Times New Roman" w:cs="Times New Roman"/>
            <w:color w:val="1D71B8"/>
            <w:sz w:val="28"/>
            <w:szCs w:val="28"/>
            <w:u w:val="single"/>
          </w:rPr>
          <w:t>STM32</w:t>
        </w:r>
      </w:hyperlink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</w:p>
    <w:p w:rsidR="00884247" w:rsidRDefault="00251D34">
      <w:pPr>
        <w:pStyle w:val="2"/>
        <w:keepNext w:val="0"/>
        <w:keepLines w:val="0"/>
        <w:shd w:val="clear" w:color="auto" w:fill="FFFFFF"/>
        <w:spacing w:before="700" w:after="1020" w:line="360" w:lineRule="auto"/>
        <w:contextualSpacing w:val="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0" w:name="_i1vzcmockgpf" w:colFirst="0" w:colLast="0"/>
      <w:bookmarkEnd w:id="0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Кр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епкий орешек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hyperlink r:id="rId6">
        <w:r>
          <w:rPr>
            <w:rFonts w:ascii="Times New Roman" w:eastAsia="Times New Roman" w:hAnsi="Times New Roman" w:cs="Times New Roman"/>
            <w:color w:val="1D71B8"/>
            <w:sz w:val="28"/>
            <w:szCs w:val="28"/>
            <w:u w:val="single"/>
          </w:rPr>
          <w:t>STM32</w:t>
        </w:r>
      </w:hyperlink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— это микроконтроллер, построенный на ядре ARM Cortex-M3 [1]. Данное ядро имеет много преимуществ, которые будут перечислены ниже, но его основное преимущество на сегодняшний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день — универсальность. За два года Cortex-M3 стал индустриальным стандартом. Об этом говорит количество производителей, присоединившихся к данной архитектуре. Все основные производители микроконтроллеров, которые присутствуют в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lastRenderedPageBreak/>
        <w:t xml:space="preserve">России, кроме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Microchip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, им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еют или развивают решения на основе этой архитектуры: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STMicroelectronics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Texas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Instrument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NXP, ATMEL,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Analog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Devices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Renesas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и т.д. Компания ST одна из первых выпустила свои микроконтроллеры Cortex-M3 (2007 г.) и быстро стала доминирующим игроком на это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м рынке. На рис. 1 показано общее количество проданных в мире ядер Cortex-M3 и львиная доля ST: около 80% в 2009 году, и около 70% — в 2010. Это говорит о высоком качестве и привлекательности решений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STMicroelectronics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. Заметен и значительный рост продаж с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амих ядер Cortex-M3. В 2008 году их было продано порядка четырех миллионов, а затем три года подряд ежегодный рост составлял 400…500%. Это уже не просто рост, это волна!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</w:p>
    <w:p w:rsidR="00884247" w:rsidRDefault="00251D34">
      <w:pPr>
        <w:spacing w:after="660" w:line="360" w:lineRule="auto"/>
        <w:contextualSpacing w:val="0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ru-RU"/>
        </w:rPr>
        <w:drawing>
          <wp:inline distT="114300" distB="114300" distL="114300" distR="114300">
            <wp:extent cx="4762500" cy="2714625"/>
            <wp:effectExtent l="0" t="0" r="0" b="0"/>
            <wp:docPr id="6" name="image9.jpg" descr="Продажи МК на ARM Cortex-M3 по всему мир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Продажи МК на ARM Cortex-M3 по всему миру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714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lastRenderedPageBreak/>
        <w:t xml:space="preserve">Рис. 1. </w:t>
      </w: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Продажи МК на ARM Cortex-M3 по всему миру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В 32-битном сегменте разработчики редко работают с ассемблером, они в основном используют языки высокого уровня, например, язык C. Поэтому если вдруг понадобится переход с одного производителя на другой (срыв поставок, отсутствие нужных библиотек, новые фу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нкциональные требования, увеличения цен, и т.д.), то часть программного кода, связанная с ядром, даже не потребует изменения. Необходима будет только работа на уровне драйверов периферии. В итоге получается, что если писать программный код с четким деление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м между ядром и периферией, то можно обеспечить условия для очень быстрого перехода с одного производителя на другой. Остается, конечно, проблема переделки печатной платы (см. следующий раздел статьи).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Семейство </w:t>
      </w:r>
      <w:hyperlink r:id="rId8">
        <w:r>
          <w:rPr>
            <w:rFonts w:ascii="Times New Roman" w:eastAsia="Times New Roman" w:hAnsi="Times New Roman" w:cs="Times New Roman"/>
            <w:color w:val="1D71B8"/>
            <w:sz w:val="28"/>
            <w:szCs w:val="28"/>
            <w:u w:val="single"/>
          </w:rPr>
          <w:t>STM32</w:t>
        </w:r>
      </w:hyperlink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[2, 3] — это не только микроконтроллеры на ядре Cortex-M3. Архитектура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Сortex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-M включает в себя также ядра Сortex-M0 и Cortex-M4. Рисунок 2 показывает взаимосвязь между этими ядрами.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</w:p>
    <w:p w:rsidR="00884247" w:rsidRDefault="00251D34">
      <w:pPr>
        <w:spacing w:after="660" w:line="360" w:lineRule="auto"/>
        <w:contextualSpacing w:val="0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4050" cy="3695700"/>
            <wp:effectExtent l="0" t="0" r="0" b="0"/>
            <wp:docPr id="7" name="image7.jpg" descr="Семейства ядер Сortex-M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Семейства ядер Сortex-M 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Рис. 2. </w:t>
      </w: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Семейства ядер </w:t>
      </w:r>
      <w:proofErr w:type="spellStart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Сortex</w:t>
      </w:r>
      <w:proofErr w:type="spellEnd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-M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Cortex-M0 —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это Cortex-M3 с усеченным набором команд, предназначенный для более дешевых и менее требовательных с точки зрения производительности решений. Cortex-M0 позволит заменить 16-битные микроконтроллеры и, в меньшей степени, 8-битные микроконтроллеры. Cortex-M4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— это Cortex-M3, обогащенный новыми командами для обработки данных и предназначенный для применений, требующих более высокой производительности, с более сложной обработкой сигнала (операции с плавающей запятой на аппаратном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lastRenderedPageBreak/>
        <w:t xml:space="preserve">уровне). Cortex-M4 можно будет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использовать в нижнем сегменте DSP-приложений.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Программный код, работающий на ядре Cortex-M0, будет в полном объеме работать и на ядре Cortex-M3, поскольку для Cortex-M3 действуют все инструкции Cortex-M0. Программный код, работающий на ядре Cortex-M3, так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же будет работать на Cortex-M4, поскольку для Cortex-M4 остаются действующими все инструкции Cortex-M3. То есть, сделав изделие на Cortex-M3, можно будет далее сделать его более дешевые и простые варианты на Cortex-M0 или более дорогие и сложные изделия на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Cortex-M4 с минимальными затратами на переработку программного кода. Поскольку Сortex-M3 уже стал мировым стандартом, и поскольку Cortex-M0 и Cortex-M4 являются натуральными продолжениями Cortex-M3, никого не удивит, если они также станут стандартами в бл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ижайшее время. Выпуск </w:t>
      </w:r>
      <w:hyperlink r:id="rId10">
        <w:r>
          <w:rPr>
            <w:rFonts w:ascii="Times New Roman" w:eastAsia="Times New Roman" w:hAnsi="Times New Roman" w:cs="Times New Roman"/>
            <w:color w:val="1D71B8"/>
            <w:sz w:val="28"/>
            <w:szCs w:val="28"/>
            <w:u w:val="single"/>
          </w:rPr>
          <w:t>STM32</w:t>
        </w:r>
      </w:hyperlink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с ядрами Cortex-M0 и Cortex-M4 от компании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STMicroelectronics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намечается на 2011 год. Другие производители также активно работают в этом направлении (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Texas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Instrument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s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Freescale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, NXP и т.д.)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В итоге можно сказать, что выбирая </w:t>
      </w:r>
      <w:hyperlink r:id="rId11">
        <w:r>
          <w:rPr>
            <w:rFonts w:ascii="Times New Roman" w:eastAsia="Times New Roman" w:hAnsi="Times New Roman" w:cs="Times New Roman"/>
            <w:color w:val="1D71B8"/>
            <w:sz w:val="28"/>
            <w:szCs w:val="28"/>
            <w:u w:val="single"/>
          </w:rPr>
          <w:t>STM32</w:t>
        </w:r>
      </w:hyperlink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разработчик выбирает самый популярный микроконтроллер на Cortex-M3, с перспективой перехода на другие ядра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Cortex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-M, но при эт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ом не закрывает себе двери для продукции остальных производителей. Итог — огромный выбор и большая гибкость. То есть, основное преимущество STM32 — то, что всегда есть возможность его не использовать!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lastRenderedPageBreak/>
        <w:t xml:space="preserve"> </w:t>
      </w:r>
    </w:p>
    <w:p w:rsidR="00884247" w:rsidRDefault="00251D34">
      <w:pPr>
        <w:pStyle w:val="2"/>
        <w:keepNext w:val="0"/>
        <w:keepLines w:val="0"/>
        <w:shd w:val="clear" w:color="auto" w:fill="FFFFFF"/>
        <w:spacing w:before="700" w:after="1020" w:line="360" w:lineRule="auto"/>
        <w:contextualSpacing w:val="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1" w:name="_suijhna7a81y" w:colFirst="0" w:colLast="0"/>
      <w:bookmarkEnd w:id="1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Менять микроконтроллеры как перчатки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Одна из причин мировой популярности семейства </w:t>
      </w:r>
      <w:hyperlink r:id="rId12">
        <w:r>
          <w:rPr>
            <w:rFonts w:ascii="Times New Roman" w:eastAsia="Times New Roman" w:hAnsi="Times New Roman" w:cs="Times New Roman"/>
            <w:color w:val="1D71B8"/>
            <w:sz w:val="28"/>
            <w:szCs w:val="28"/>
            <w:u w:val="single"/>
          </w:rPr>
          <w:t>STM32</w:t>
        </w:r>
      </w:hyperlink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[2] — максимальный комфорт разработчика. Если универсальность ядра STM32 позволяет менять производителя c минимальными затратами на программны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й код, то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pin-to-pin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совместимость внутри семейства STM32 позволяет менять объем памяти (флэш-память и ОЗУ) и периферию (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Ethernet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, USB, CAN, и т.д.), не трогая печатную плату. «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Pin-to-pin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совместимость» означает, что для одного размера корпуса все сигналы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сохраняются на тех же самых вводах/выводах для разных вариантов микроконтроллеров семейства. Рассмотрим конкретный пример. На рисунке 3 можно увидеть распределение изделий семейства STM32 в зависимости от корпусов и размера флэш-памяти.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</w:p>
    <w:p w:rsidR="00884247" w:rsidRDefault="00251D34">
      <w:pPr>
        <w:spacing w:after="660" w:line="360" w:lineRule="auto"/>
        <w:contextualSpacing w:val="0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4050" cy="5067300"/>
            <wp:effectExtent l="0" t="0" r="0" b="0"/>
            <wp:docPr id="15" name="image17.jpg" descr="Изделия семейства STM32 в зависимости от флэш-памяти и от корпуса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 descr="Изделия семейства STM32 в зависимости от флэш-памяти и от корпуса 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Рис. 3. </w:t>
      </w: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Издел</w:t>
      </w: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ия семейства STM32 в зависимости от флэш-памяти и от корпуса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Если, например, разработчику понадобился корпус LQFP 64 и минимальный набор памяти и функционала, то его выбор остановится на микросхеме </w:t>
      </w: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STM32F100R4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(16 Кбайт флэш-памяти, 4 Кбайт ОЗУ, 24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lastRenderedPageBreak/>
        <w:t>МГц). Д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алее потребовался более быстрый АЦП и флэш-память размером 128 Кбайт. Тогда он переходит на микросхему </w:t>
      </w: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STM32F101RB.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Все вводы-выводы в этих микросхемах идентичны, то есть плату трогать не надо. Необходимо только обновление программного кода. Далее в издели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и потребовался USB-интерфейс. Тогда на помощь приходит микроконтроллер </w:t>
      </w: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STM32F103RE,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тоже без изменений на уровне печатной платы. Наконец, на основе этого изделия решили сделать портативный прибор. Тогда разработчик переходит на микроконтроллер STM32L151RB,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который имеет более низкое потребление и сохраняет все характеристики STM32F103RE по памяти и интерфейсам. </w:t>
      </w:r>
      <w:proofErr w:type="gram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В последним случае</w:t>
      </w:r>
      <w:proofErr w:type="gram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разработчик должен обратить внимание на одно незначительное отличие (сигнал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Vbat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становится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Vlcd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), но скорее всего, ему также не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потребуется ничего менять на плате. Можно посмотреть на процесс и с обратной стороны. Например, при разработке рассматривался богатый набор функционала для конечного изделия, но уже при выходе на производство выяснилось, что большая часть этого функционала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избыточна. Можно взять более простой микроконтроллер из линейки, сократив расходы на комплектующие.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Pin-to-pin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совместимость — это идеальный рычаг, чтобы удешевить свои решения, поскольку проходить этот процесс в обратную строну (меньше памяти, меньше пер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иферии, и т.д.) значительно проще. Если во время разработки по максимуму предусмотреть все будущие варианты своего изделия на основе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pin-to-pin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совместимости, то можно с большой эффективностью запускать в производство множество разнообразных изделий. В ито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ге, потратив свои усилия на одну разработку, разработчик имеет возможность масштабировать свои изделия и достаточно быстро выполнять требования рынка.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lastRenderedPageBreak/>
        <w:t xml:space="preserve">Надо уточнить, что степень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Pin-to-pin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совместимости — разная. Рисунок 4 представляет общую картину по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pin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-to-pin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совместимости между различными сериями семейства STM32 и краткое описание основных свойств этих линеек. Стандартная периферия (SPI, USART, I2C, таймеры, сторожевые таймеры, схемы сброса и т.д.) не указаны, поскольку они общие для всех линеек. Линей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ка </w:t>
      </w: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STM32W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(Cortex-M3 +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ZigBee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) отсутствует на рисунке 4, поскольку не имеет никакой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pin-to-pin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совместимости с семействами STM32F-1, STM32F-2 и STM32L. Это связано с тем, что она была разработана совместно с компанией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Ember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, предоставившей радиочастотную ч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асть, что ограничило свободу разработки для компании ST.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</w:p>
    <w:p w:rsidR="00884247" w:rsidRDefault="00251D34">
      <w:pPr>
        <w:spacing w:after="660" w:line="360" w:lineRule="auto"/>
        <w:contextualSpacing w:val="0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4050" cy="4470400"/>
            <wp:effectExtent l="0" t="0" r="0" b="0"/>
            <wp:docPr id="2" name="image13.jpg" descr="Pin-to-pin совместимость внутри семейств STM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 descr="Pin-to-pin совместимость внутри семейств STM32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Рис. 4. </w:t>
      </w:r>
      <w:proofErr w:type="spellStart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Pin-to-pin</w:t>
      </w:r>
      <w:proofErr w:type="spellEnd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 совместимость внутри семейств STM32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Внутри серий STM32F-1, STM32F-2 и STM32L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pin-to-pin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coвместимость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полная. Если мы говорим, например, про серию STM32F-1, то речь идет о более чем 90 микросхемах, разделенных на пять семейств по применению, с полной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pin-to-pin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совместимостью. Хорошая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pin-to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-pin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совместимость между STM32F-1 и STM32L, но для более новой линейки STM32F-2 потребуется больше работы.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lastRenderedPageBreak/>
        <w:t>Если все-таки пришлось поменять количество входов-выходов (сменить корпус), то требования к повторной трассировке тоже сокращены до минимума, посколь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ку в семействе STM32 все сигналы сохраняются по максимуму с одной или с другой стороны корпуса, каким бы не был его размер. Это также значительно упрощает работу.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Описанная выше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Pin-to-pin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совместимость сопровождается и программной совместимостью. Программ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ная совместимость является полной между различными семействами и внутри них, включая семейство STM32W.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STMicroelectronics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обещает, что будущие семейства </w:t>
      </w:r>
      <w:hyperlink r:id="rId15">
        <w:r>
          <w:rPr>
            <w:rFonts w:ascii="Times New Roman" w:eastAsia="Times New Roman" w:hAnsi="Times New Roman" w:cs="Times New Roman"/>
            <w:color w:val="1D71B8"/>
            <w:sz w:val="28"/>
            <w:szCs w:val="28"/>
            <w:u w:val="single"/>
          </w:rPr>
          <w:t>STM32</w:t>
        </w:r>
      </w:hyperlink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на ядрах Cortex-M0 и Cortex-M4 буду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т также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pin-to-pin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программно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совместимы с существующими. Вывод: STM32 — платформа, на которую можно перейти сегодня и многие годы удовлетворять свои потребности.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</w:p>
    <w:p w:rsidR="00884247" w:rsidRDefault="00251D34">
      <w:pPr>
        <w:pStyle w:val="2"/>
        <w:keepNext w:val="0"/>
        <w:keepLines w:val="0"/>
        <w:shd w:val="clear" w:color="auto" w:fill="FFFFFF"/>
        <w:spacing w:before="700" w:after="1020" w:line="360" w:lineRule="auto"/>
        <w:contextualSpacing w:val="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2" w:name="_gqne8pvh65v" w:colFirst="0" w:colLast="0"/>
      <w:bookmarkEnd w:id="2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Все у меня есть, только мозгов не хватает!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Когда появляется интерес к микроконтроллеру, х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очется попробовать его «вживую». Для этого нужны отладочные платы. В случае семейства STM32 количество отладок и их возможностей впечатляет [3]. Например, имеется отладка </w:t>
      </w: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STM32VLDiscovery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от самого производителя, стоимость которой составляет около 300 рубл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ей. Она имеет встроенный программатор и позволяет работать с микроконтроллером STM32F100.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lastRenderedPageBreak/>
        <w:t xml:space="preserve">Это дешевый и быстрый путь ознакомления с семейством </w:t>
      </w:r>
      <w:hyperlink r:id="rId16">
        <w:r>
          <w:rPr>
            <w:rFonts w:ascii="Times New Roman" w:eastAsia="Times New Roman" w:hAnsi="Times New Roman" w:cs="Times New Roman"/>
            <w:color w:val="1D71B8"/>
            <w:sz w:val="28"/>
            <w:szCs w:val="28"/>
            <w:u w:val="single"/>
          </w:rPr>
          <w:t>STM32</w:t>
        </w:r>
      </w:hyperlink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. С другой стороны, имеются более сложные отла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дки со всем нужным набором функционала от сторонних производителей —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Keil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IAR,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Raisonnance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и т.д. Многие небольшие компании также создали свои решения в области отладок для STM32. Российского разработчика могут заинтересовать решения компании </w:t>
      </w:r>
      <w:proofErr w:type="spellStart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Терраэлектро</w:t>
      </w: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ника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[4], более доступные по стоимости, с документацией и технической поддержкой на русском языке, которые одновременно являются встраиваемыми модулями, что идеально для небольших серий изделий. STM32VLDiscovery также можно использовать как встраиваемый модуль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. Отметим, что есть еще уникальные отладки для микроконтроллеров STM32, например, интересный модуль </w:t>
      </w:r>
      <w:proofErr w:type="spellStart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inemo</w:t>
      </w:r>
      <w:proofErr w:type="spellEnd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 v2 (STEVAL-MKI062V2),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который имеет целый набор датчиков (датчик температуры, датчик давления, два гироскопа,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трехосевой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акселерометр с компасом) и пр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едоставляется в комплекте с ПО для быстрой разработки решений. Также существует полноценная отладка для работы с электроприводом </w:t>
      </w: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STM3210B-</w:t>
      </w:r>
      <w:proofErr w:type="gramStart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MCKIT,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которая</w:t>
      </w:r>
      <w:proofErr w:type="gram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включает в себя трехфазный мотор, десятиамперный трехфазный инвертор, источник питания и собственно микр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оконтроллерную часть.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Иногда для комплексных решений требуется не просто отладка, а отладка в реальном времени. Одно из преимуществ ядра Cortex-M3 — то, что он включает в себя модуль ETM (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Embedded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Trace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Module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), который позволяет выполнить такую функцию. В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се микроконтроллеры STM32F-1 с объемом памяти больше чем 512 Кб, а также серии STM32L, STM32F-2 и содержат этот модуль. Понадобится также специализированный программатор </w:t>
      </w: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J-</w:t>
      </w:r>
      <w:proofErr w:type="spellStart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trace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Ulink-pro</w:t>
      </w:r>
      <w:proofErr w:type="spellEnd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lastRenderedPageBreak/>
        <w:t xml:space="preserve">Для разработки ПО микроконтроллера необходима среда разработки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и Си-инструментарий. Популярность микроконтроллеров на основе ARM-ядер очень высока, и, следовательно, количество разнообразных вариантов средств разработки — платных и бесплатных — просто огромно. Если вы ранее использовали одно из решений на ARM-ядре, то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переход на ARM Cortex-M3 очень прост, вам лишь необходимо обновить </w:t>
      </w:r>
      <w:proofErr w:type="gram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ПО ваших средств</w:t>
      </w:r>
      <w:proofErr w:type="gram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разработки. В статье «STM32 с нуля», опубликованной в этом же номере «Новостей электроники», можно найти более подробное описание существующих решений для разработки ПО.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ольшой выбор отладок и средств разработки — это еще не все. Большую роль в процессе разработки играют библиотеки. Семейство </w:t>
      </w:r>
      <w:hyperlink r:id="rId17">
        <w:r>
          <w:rPr>
            <w:rFonts w:ascii="Times New Roman" w:eastAsia="Times New Roman" w:hAnsi="Times New Roman" w:cs="Times New Roman"/>
            <w:color w:val="1D71B8"/>
            <w:sz w:val="28"/>
            <w:szCs w:val="28"/>
            <w:u w:val="single"/>
          </w:rPr>
          <w:t xml:space="preserve">STM32 </w:t>
        </w:r>
      </w:hyperlink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отличается большим выбором бесплатных библиотек, из которых можн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о выделить следующие:</w:t>
      </w:r>
    </w:p>
    <w:p w:rsidR="00884247" w:rsidRDefault="00251D34">
      <w:pPr>
        <w:numPr>
          <w:ilvl w:val="0"/>
          <w:numId w:val="4"/>
        </w:numPr>
        <w:spacing w:after="900" w:line="360" w:lineRule="auto"/>
        <w:ind w:left="9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Библиотека для всей стандартной периферии (UART, SPI, I2C, CAN, AЦП, ЦАП, таймеры, все источники тактирование, FSMC, IO, DMA, RTC, и т.д.);</w:t>
      </w:r>
    </w:p>
    <w:p w:rsidR="00884247" w:rsidRDefault="00251D34">
      <w:pPr>
        <w:numPr>
          <w:ilvl w:val="0"/>
          <w:numId w:val="4"/>
        </w:numPr>
        <w:spacing w:after="900" w:line="360" w:lineRule="auto"/>
        <w:ind w:left="9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Библиотека для USB-интерфейса (с такими режимами как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mass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storage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HID, DFU, CDC,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audio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а также хост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full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speed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);</w:t>
      </w:r>
    </w:p>
    <w:p w:rsidR="00884247" w:rsidRDefault="00251D34">
      <w:pPr>
        <w:numPr>
          <w:ilvl w:val="0"/>
          <w:numId w:val="4"/>
        </w:numPr>
        <w:spacing w:after="900" w:line="360" w:lineRule="auto"/>
        <w:ind w:left="9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Библиотека для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Ethernet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-интерфейса (MAC-уровень от ST и бесплатный полный TCP/IP-уровень от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Interniche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);</w:t>
      </w:r>
    </w:p>
    <w:p w:rsidR="00884247" w:rsidRDefault="00251D34">
      <w:pPr>
        <w:numPr>
          <w:ilvl w:val="0"/>
          <w:numId w:val="4"/>
        </w:numPr>
        <w:spacing w:after="900" w:line="360" w:lineRule="auto"/>
        <w:ind w:left="9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Библиотеки для управления моторами (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трехфазные бесщеточные моторы);</w:t>
      </w:r>
    </w:p>
    <w:p w:rsidR="00884247" w:rsidRDefault="00251D34">
      <w:pPr>
        <w:numPr>
          <w:ilvl w:val="0"/>
          <w:numId w:val="4"/>
        </w:numPr>
        <w:spacing w:after="900" w:line="360" w:lineRule="auto"/>
        <w:ind w:left="9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Библиотеки для цифровой обработки сигнала DSP (PID, IIR, FFT, FIR);</w:t>
      </w:r>
    </w:p>
    <w:p w:rsidR="00884247" w:rsidRDefault="00251D34">
      <w:pPr>
        <w:numPr>
          <w:ilvl w:val="0"/>
          <w:numId w:val="4"/>
        </w:numPr>
        <w:spacing w:after="900" w:line="360" w:lineRule="auto"/>
        <w:ind w:left="9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lastRenderedPageBreak/>
        <w:t>Библиотеки для воспроизведения звука (декодирования и кодирования на основе кодека SPEEX, с хорошим качеством звука);</w:t>
      </w:r>
    </w:p>
    <w:p w:rsidR="00884247" w:rsidRDefault="00251D34">
      <w:pPr>
        <w:numPr>
          <w:ilvl w:val="0"/>
          <w:numId w:val="4"/>
        </w:numPr>
        <w:spacing w:after="900" w:line="360" w:lineRule="auto"/>
        <w:ind w:left="9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Библиотеки для графических решений.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Вс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е эти библиотеки сопровождаются документацией по применению. Помимо бесплатных библиотек, есть огромный выбор платных от большого количества компаний —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Keil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IAR,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Micrium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Segger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Greenhills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Quadros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, CMX и т.д. Интересно, что одна из этих компаний — росси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йская. Это </w:t>
      </w:r>
      <w:proofErr w:type="spellStart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Spirit</w:t>
      </w:r>
      <w:proofErr w:type="spellEnd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 DSP,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совместно с которой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STMicroelectronics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предоставляет MP3-кодеки (кодирование, декодирование), WMA-кодек (декодирование) и библиотеки для звуковых эффектов (микшер, эквалайзер, и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т.д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). Данные решения требуют лицензирования с дополните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льными отчислениями правообладателем кодеков (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Thomson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).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Надо сказать</w:t>
      </w:r>
      <w:proofErr w:type="gram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еще пару слов об операционных системах. К сожалению, ядро Cortex-M3 не поддерживает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. Разработчикам, которым это требуется, лучше обратить внимание на такие ядра, как ARM9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. Но ядро Cortex-M3 в сравнении с ARM7 улучшено с точки зрения RTOS. Ядро имеет два привилегированных режима и два специализированных стека. Также оно имеет большую гибкость с точки зрения установления приоритетов среди прерываний и дополнительный системны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й таймер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Systick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. Все это позволяет лучше строить операционные системы реального времени. Для микроконтроллеров STM32 разработано уже множество операционных систем, часть из них приведена в таблице 1 (полный список можно посмотреть на официальном сайте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STM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icroelectronics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).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lastRenderedPageBreak/>
        <w:t xml:space="preserve">Таблица 1. </w:t>
      </w: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Операционные системы реального времени для микроконтроллеров STM32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</w:p>
    <w:tbl>
      <w:tblPr>
        <w:tblStyle w:val="a5"/>
        <w:tblW w:w="902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62"/>
        <w:gridCol w:w="1446"/>
        <w:gridCol w:w="5062"/>
        <w:gridCol w:w="723"/>
        <w:gridCol w:w="632"/>
      </w:tblGrid>
      <w:tr w:rsidR="00884247">
        <w:trPr>
          <w:trHeight w:val="300"/>
        </w:trPr>
        <w:tc>
          <w:tcPr>
            <w:tcW w:w="116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jc w:val="center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Компания</w:t>
            </w:r>
          </w:p>
        </w:tc>
        <w:tc>
          <w:tcPr>
            <w:tcW w:w="144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jc w:val="center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Наименование ОС</w:t>
            </w:r>
          </w:p>
        </w:tc>
        <w:tc>
          <w:tcPr>
            <w:tcW w:w="5061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jc w:val="center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Описание</w:t>
            </w:r>
          </w:p>
        </w:tc>
        <w:tc>
          <w:tcPr>
            <w:tcW w:w="723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jc w:val="center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ROM</w:t>
            </w:r>
          </w:p>
        </w:tc>
        <w:tc>
          <w:tcPr>
            <w:tcW w:w="63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jc w:val="center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RAM</w:t>
            </w:r>
          </w:p>
        </w:tc>
      </w:tr>
      <w:tr w:rsidR="00884247">
        <w:trPr>
          <w:trHeight w:val="620"/>
        </w:trPr>
        <w:tc>
          <w:tcPr>
            <w:tcW w:w="116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FreeRTOS.org</w:t>
            </w:r>
          </w:p>
        </w:tc>
        <w:tc>
          <w:tcPr>
            <w:tcW w:w="144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FreeRTOS</w:t>
            </w:r>
            <w:proofErr w:type="spellEnd"/>
          </w:p>
        </w:tc>
        <w:tc>
          <w:tcPr>
            <w:tcW w:w="5061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 xml:space="preserve">Надежная </w:t>
            </w:r>
            <w:proofErr w:type="spellStart"/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портируемая</w:t>
            </w:r>
            <w:proofErr w:type="spellEnd"/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 xml:space="preserve"> RTOS с открытыми исходными кодами в двух вариантах – платный и бесплатный, с возможностью технической поддержки. Также есть версия </w:t>
            </w:r>
            <w:proofErr w:type="spellStart"/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SafeRTOS</w:t>
            </w:r>
            <w:proofErr w:type="spellEnd"/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, сертифицированная по стандарту IEC 61508.</w:t>
            </w:r>
          </w:p>
        </w:tc>
        <w:tc>
          <w:tcPr>
            <w:tcW w:w="723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4,2K</w:t>
            </w:r>
          </w:p>
        </w:tc>
        <w:tc>
          <w:tcPr>
            <w:tcW w:w="63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1K</w:t>
            </w:r>
          </w:p>
        </w:tc>
      </w:tr>
      <w:tr w:rsidR="00884247">
        <w:trPr>
          <w:trHeight w:val="620"/>
        </w:trPr>
        <w:tc>
          <w:tcPr>
            <w:tcW w:w="116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Micrium</w:t>
            </w:r>
            <w:proofErr w:type="spellEnd"/>
          </w:p>
        </w:tc>
        <w:tc>
          <w:tcPr>
            <w:tcW w:w="144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μC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/OS-II</w:t>
            </w:r>
          </w:p>
        </w:tc>
        <w:tc>
          <w:tcPr>
            <w:tcW w:w="5061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 xml:space="preserve">Легко </w:t>
            </w:r>
            <w:proofErr w:type="spellStart"/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портируемая</w:t>
            </w:r>
            <w:proofErr w:type="spellEnd"/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, масштабируемая RTOS, поддерживающая многозадачность (до 250 задач), сертифицированная для критических условий эксплуатации (медицина, авиационная электроника)</w:t>
            </w:r>
          </w:p>
        </w:tc>
        <w:tc>
          <w:tcPr>
            <w:tcW w:w="723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16К</w:t>
            </w:r>
          </w:p>
        </w:tc>
        <w:tc>
          <w:tcPr>
            <w:tcW w:w="63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2К</w:t>
            </w:r>
          </w:p>
        </w:tc>
      </w:tr>
      <w:tr w:rsidR="00884247">
        <w:trPr>
          <w:trHeight w:val="620"/>
        </w:trPr>
        <w:tc>
          <w:tcPr>
            <w:tcW w:w="116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lastRenderedPageBreak/>
              <w:t>IAR</w:t>
            </w:r>
          </w:p>
        </w:tc>
        <w:tc>
          <w:tcPr>
            <w:tcW w:w="144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PowerPaс</w:t>
            </w:r>
            <w:proofErr w:type="spellEnd"/>
          </w:p>
        </w:tc>
        <w:tc>
          <w:tcPr>
            <w:tcW w:w="5061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Полноценная RTOS с высокоэффективной файловой системой. П</w:t>
            </w: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оставляется с многими примерами и, по выбору – с USB-стеком для приборов класса HID, MSD и CDC.</w:t>
            </w:r>
          </w:p>
        </w:tc>
        <w:tc>
          <w:tcPr>
            <w:tcW w:w="723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2…4K</w:t>
            </w:r>
          </w:p>
        </w:tc>
        <w:tc>
          <w:tcPr>
            <w:tcW w:w="63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51 байт</w:t>
            </w:r>
          </w:p>
        </w:tc>
      </w:tr>
      <w:tr w:rsidR="00884247">
        <w:trPr>
          <w:trHeight w:val="780"/>
        </w:trPr>
        <w:tc>
          <w:tcPr>
            <w:tcW w:w="116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Quadros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System</w:t>
            </w:r>
            <w:proofErr w:type="spellEnd"/>
          </w:p>
        </w:tc>
        <w:tc>
          <w:tcPr>
            <w:tcW w:w="144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 xml:space="preserve">RTXC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Quadro</w:t>
            </w:r>
            <w:proofErr w:type="spellEnd"/>
          </w:p>
        </w:tc>
        <w:tc>
          <w:tcPr>
            <w:tcW w:w="5061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Гибкая, масштабируемая RTOS с большим набором стеков и драйверов для периферии (TCP/IP, USB, файловая система, графичес</w:t>
            </w: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 xml:space="preserve">кие GUI-инструменты, CAN и т.д.). Поддерживается средством разработки </w:t>
            </w:r>
            <w:proofErr w:type="spellStart"/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VisualRTXC</w:t>
            </w:r>
            <w:proofErr w:type="spellEnd"/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 xml:space="preserve"> – идеальная среда для начинающих работу с 32-битными микроконтроллерами.</w:t>
            </w:r>
          </w:p>
        </w:tc>
        <w:tc>
          <w:tcPr>
            <w:tcW w:w="723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&lt;20K</w:t>
            </w:r>
          </w:p>
        </w:tc>
        <w:tc>
          <w:tcPr>
            <w:tcW w:w="63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&lt;4K</w:t>
            </w:r>
          </w:p>
        </w:tc>
      </w:tr>
      <w:tr w:rsidR="00884247">
        <w:trPr>
          <w:trHeight w:val="460"/>
        </w:trPr>
        <w:tc>
          <w:tcPr>
            <w:tcW w:w="116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Keik</w:t>
            </w:r>
            <w:proofErr w:type="spellEnd"/>
          </w:p>
        </w:tc>
        <w:tc>
          <w:tcPr>
            <w:tcW w:w="144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ARTX-ARM</w:t>
            </w:r>
          </w:p>
        </w:tc>
        <w:tc>
          <w:tcPr>
            <w:tcW w:w="5061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 xml:space="preserve">Многозадачная вытесняющая RTOS, поддерживающая почтовой ящик и </w:t>
            </w:r>
            <w:proofErr w:type="spellStart"/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pool</w:t>
            </w:r>
            <w:proofErr w:type="spellEnd"/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 xml:space="preserve"> памяти, включает файловую систему и передачу данных по протоколу TCP/IP.</w:t>
            </w:r>
          </w:p>
        </w:tc>
        <w:tc>
          <w:tcPr>
            <w:tcW w:w="723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6K</w:t>
            </w:r>
          </w:p>
        </w:tc>
        <w:tc>
          <w:tcPr>
            <w:tcW w:w="63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0,5K</w:t>
            </w:r>
          </w:p>
        </w:tc>
      </w:tr>
      <w:tr w:rsidR="00884247">
        <w:trPr>
          <w:trHeight w:val="460"/>
        </w:trPr>
        <w:tc>
          <w:tcPr>
            <w:tcW w:w="116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CMX</w:t>
            </w:r>
          </w:p>
        </w:tc>
        <w:tc>
          <w:tcPr>
            <w:tcW w:w="144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CMX-RT</w:t>
            </w:r>
          </w:p>
        </w:tc>
        <w:tc>
          <w:tcPr>
            <w:tcW w:w="5061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 xml:space="preserve">Операционная система реального времени, поддерживающая </w:t>
            </w: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lastRenderedPageBreak/>
              <w:t>многозадачность, без отчислений.</w:t>
            </w:r>
          </w:p>
        </w:tc>
        <w:tc>
          <w:tcPr>
            <w:tcW w:w="723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lastRenderedPageBreak/>
              <w:t>&lt;10</w:t>
            </w: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lastRenderedPageBreak/>
              <w:t>K</w:t>
            </w:r>
          </w:p>
        </w:tc>
        <w:tc>
          <w:tcPr>
            <w:tcW w:w="632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lastRenderedPageBreak/>
              <w:t>&lt;1K</w:t>
            </w:r>
          </w:p>
        </w:tc>
      </w:tr>
    </w:tbl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Существуют уникальные возможности работы с </w:t>
      </w:r>
      <w:hyperlink r:id="rId18">
        <w:r>
          <w:rPr>
            <w:rFonts w:ascii="Times New Roman" w:eastAsia="Times New Roman" w:hAnsi="Times New Roman" w:cs="Times New Roman"/>
            <w:color w:val="1D71B8"/>
            <w:sz w:val="28"/>
            <w:szCs w:val="28"/>
            <w:u w:val="single"/>
          </w:rPr>
          <w:t>STM32</w:t>
        </w:r>
      </w:hyperlink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например, специальные библиотеки для модуля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Simulink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[5] в ПО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Matlab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от компании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Mathworks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предназначенные для генерирования из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Simulink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готового C-кода под микроконтроллеры STM32. То есть это — возможность разработки программного кода в графическом фор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мате. Компания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National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Instruments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для своего знаменитого ПО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Labview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предоставляет путь для миграции на Cortex-M3.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В итоге можно сказать, что имеются все условия для успешной, удобной и быстрой разработки. А для выбирающих бюджетные решения имеются очень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доступные с точки зрения цены отладки, бесплатные среды разработки и бесплатные библиотеки и операционные системы RTOS. Иными словами, для успеха с STM32 требуются только интеллект и творчество разработчика!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</w:p>
    <w:p w:rsidR="00884247" w:rsidRDefault="00251D34">
      <w:pPr>
        <w:pStyle w:val="2"/>
        <w:keepNext w:val="0"/>
        <w:keepLines w:val="0"/>
        <w:shd w:val="clear" w:color="auto" w:fill="FFFFFF"/>
        <w:spacing w:before="700" w:after="1020" w:line="360" w:lineRule="auto"/>
        <w:contextualSpacing w:val="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3" w:name="_27ewkhbsbjh5" w:colFirst="0" w:colLast="0"/>
      <w:bookmarkEnd w:id="3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Море удовольствия за малые деньги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STMicroelect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ronics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отличается от других производителей полупроводников прекрасным соотношением «цена/функционал» при сохранении самых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lastRenderedPageBreak/>
        <w:t xml:space="preserve">высоких стандартов качества. Семейство STM32 — яркий пример этого. В этом семействе можно найти очень дешевые микроконтроллеры серии </w:t>
      </w:r>
      <w:proofErr w:type="spellStart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alue</w:t>
      </w:r>
      <w:proofErr w:type="spellEnd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Line</w:t>
      </w:r>
      <w:proofErr w:type="spellEnd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 STM32F100,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которые достигают цены ниже одного доллара, при этом имеют хороший набор периферии. Если сравнивать их с первыми появившимися на рынке решениями на Cortex-M0, то за пару десятков дополнительных центов разработчик получит в разы больше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функционала.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STM32F100, как и все микроконтроллеры семейства </w:t>
      </w:r>
      <w:hyperlink r:id="rId19">
        <w:r>
          <w:rPr>
            <w:rFonts w:ascii="Times New Roman" w:eastAsia="Times New Roman" w:hAnsi="Times New Roman" w:cs="Times New Roman"/>
            <w:color w:val="1D71B8"/>
            <w:sz w:val="28"/>
            <w:szCs w:val="28"/>
            <w:u w:val="single"/>
          </w:rPr>
          <w:t>STM32</w:t>
        </w:r>
      </w:hyperlink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, имеет встроенный DMA-контроллер, позволяющий разгрузить ядро от обработки и передачи данных. Его отсутствие в текущих имплемен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тациях Cortex-M0 является существенным недостатком в производительности микроконтроллера в целом. Нельзя не отметить наличие в семействе STM32 высококлассной аналоговой периферии. В частности, STM32F100 имеет 12-битный 16-канальный АЦП со временем измерени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я 1,2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мкс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. В других сериях и семействах АЦП — более быстрый (1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мкс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или даже 0,5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мкс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). Данный АЦП имеет много преимуществ: возможность настройки пакетных измерений (порядок измерения каналов), возможность варьировать длительность измерения по каждому каналу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, возможность работать в режиме аналогового сторожа (два программируемых пороговых напряжения), встроенный датчик температуры (приблизительный), внешний триггер. Помимо перечисленного, в микроконтроллерах семейства STM32, которые имеют несколько АЦП, можно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увеличить скорость преобразования в несколько раз при помощи совместной работы нескольких АЦП. Например, в линейке STM32F-1 можно достичь скорости 0,5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мкс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а в случае линейки STM32F-2 — до 160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нс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(!).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lastRenderedPageBreak/>
        <w:t xml:space="preserve">STM32F100 имеет также много вводов/выводов общего назначения (GPIO). Семейство STM32 отличается от своих конкурентов на рынке высоким процентом GPIO от общего количества ножек корпуса: например, в серии STM32F100 корпус LQFP48 имеет 37 GPIO, корпус LQFP64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— 51 GPIO, корпус LQFP100 — 80 GPIO. Эти GPIO имеют высокую степень гибкости, их можно не только сконфигурировать в разные стандартные режимы (двухтактная схема, открытый коллектор,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pull-up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pull-down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и т.д.), но и переназначить входами или выходами для пе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риферии (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remapping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). Скорость GPIO регулируется в целях снижения электромагнитных помех: в случае STM32F100 она может быть 2 МГц, 10 МГц и, теоретически, до 50 МГц, но здесь ограничительным фактором будет частота тактирования самого ядра, которая составляе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т 24 МГц. В случае семейства STM32F-2 скорость работы GPIO может достичь 100 МГц. Это открывает новые возможности управления и передачи данных. Можно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программно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создать собственные интерфейсы. Семейство STM32 отличается и замечательным встроенным CAN 2.0 к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онтроллером, лицензия на который была куплена непосредственно у создателя этого стандарта, компании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Bosch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В некоторых линейках </w:t>
      </w:r>
      <w:hyperlink r:id="rId20">
        <w:r>
          <w:rPr>
            <w:rFonts w:ascii="Times New Roman" w:eastAsia="Times New Roman" w:hAnsi="Times New Roman" w:cs="Times New Roman"/>
            <w:color w:val="1D71B8"/>
            <w:sz w:val="28"/>
            <w:szCs w:val="28"/>
            <w:u w:val="single"/>
          </w:rPr>
          <w:t>STM32</w:t>
        </w:r>
      </w:hyperlink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имеется полезная периферия FSMC и SDIO (например, в сериях S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TM32F101, STM32F103). FSMC — интерфейс для использования внешней памяти типа SRAM, NOR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Flash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NAND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Flash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. SDIO — интерфейс для работы с карточками памяти типа SD,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mini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SD,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micro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SD, MMC. Единственный тип памяти, не охваченный семейством STM32, это память т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ипа DRAM, но для большинства разработчиков это не требуется. Упомянем также, что в семействе STM32 есть встроенный аппаратный СRC (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Cyclic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Redundancy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Check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— циклический избыточный код). Данная функция позволяет не загружать ядро процессом проверки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lastRenderedPageBreak/>
        <w:t>качества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обмена данных. Все микроконтроллеры STM32, кроме STM32W, имеют множество многофункциональных 16-битных таймеров (STM32F-2 имеет 32-битные таймеры) и один или больше 12-битных ЦАП. Семейство STM32F-2 содержит интересную новинку — интерфейс для подключения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камер DCMI, который может работать со скоростью до 54 Мбайт/сек, то есть поддерживать камеры с матрицей примерно до 1 мегапикселя. Также этот интерфейс может получать данные от камеры в сжатом формате JPEG. Это открывает новые возможности для систем безопа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сности, где не требуется сложная обработка видеосигнала, а достаточно более примитивного функционала, такого, как выполнение фотоснимка во время хищения или функция веб-камеры для передачи данных через встроенный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Ethernet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. Интерфейсы FSMC и SDIO помогут ди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намически сохранить во внешней памяти плотный поток данных с камеры. Линейки STM32L, STM32F-2 и все изделия линейки STM32F-1 c памятью больше чем 512 Кбайт имеют встроенный модуль защиты памяти MPU, который позволяет дополнительно повысить безопасность сис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темы. MPU позволяет разделить память на сегменты, установить для них разные уровни доступа (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read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write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execute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— как в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unix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). Это позволяет заблокировать для программного кода доступ к отдельным зонам памяти и установить полноценные привилегированные и н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епривилегированные режимы. Также MPU генерирует прерывание в случае, если программа попробовала получить доступ к защищенным зонам памяти. В семействе </w:t>
      </w:r>
      <w:hyperlink r:id="rId21">
        <w:r>
          <w:rPr>
            <w:rFonts w:ascii="Times New Roman" w:eastAsia="Times New Roman" w:hAnsi="Times New Roman" w:cs="Times New Roman"/>
            <w:color w:val="1D71B8"/>
            <w:sz w:val="28"/>
            <w:szCs w:val="28"/>
            <w:u w:val="single"/>
          </w:rPr>
          <w:t>STM32</w:t>
        </w:r>
      </w:hyperlink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микроконтроллеры с объемами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flash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-памя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ти более 512 Кбайт имеют полезную особенность — память разделена на два банка. Это позволяет размещать в каждом банке две отдельные прошивки микроконтроллера и при старте микроконтроллера выбирать ту или иную прошивку, меняя кардинально весь функционал уст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ройства. Также это позволяет динамически, без остановки основной работающей программы в одном банке, загружать в другой банк новый вариант прошивки по одному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lastRenderedPageBreak/>
        <w:t xml:space="preserve">из коммуникационных интерфейсов и затем быстро переводить микроконтроллер на новый вариант работы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ПО.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Семейство STM32</w:t>
      </w:r>
      <w:hyperlink r:id="rId22">
        <w:r>
          <w:rPr>
            <w:rFonts w:ascii="Times New Roman" w:eastAsia="Times New Roman" w:hAnsi="Times New Roman" w:cs="Times New Roman"/>
            <w:color w:val="1D71B8"/>
            <w:sz w:val="28"/>
            <w:szCs w:val="28"/>
            <w:u w:val="single"/>
          </w:rPr>
          <w:t xml:space="preserve"> отличается от конкурентов хорошим поведением в температурном диапазоне от -40 до 8</w:t>
        </w:r>
      </w:hyperlink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5°С. Производительность ядра и периферии сохраняется полностью. В семействе STM32 есть ряд и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зделий, сертифицированных на расширенный температурный диапазон от -40 до 105°С.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</w:p>
    <w:p w:rsidR="00884247" w:rsidRDefault="00251D34">
      <w:pPr>
        <w:pStyle w:val="2"/>
        <w:keepNext w:val="0"/>
        <w:keepLines w:val="0"/>
        <w:shd w:val="clear" w:color="auto" w:fill="FFFFFF"/>
        <w:spacing w:before="700" w:after="1020" w:line="360" w:lineRule="auto"/>
        <w:contextualSpacing w:val="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4" w:name="_o35zingeru6j" w:colFirst="0" w:colLast="0"/>
      <w:bookmarkEnd w:id="4"/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Ferrari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на 176 ножках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Одна из сильнейших сторон ядра Cortex-M3 — его высокая производительность, которая является результатом всего накопленного опыта компании ARM в области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разработки процессорных ядер. Например, ядро Сortex-M3 имеет отдельную шину для данных, отдельную шину для инструкций и отдельную шину для управления периферией (архитектура типа Гарварда). Это избавляет от задержек, которые могут возникнуть с архитектура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ми Фон — Неймана, где весь поток информации к ядру идет через одну шину. Математические способности ядра также высоки: аппаратное умножение 32 бит на 32 бит включено в ядро Cortex-M3 и выполняется за один цикл частоты тактирования, если результат требуется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в 32-битном формате. Аппаратное деление выполняется за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lastRenderedPageBreak/>
        <w:t>2…12 циклов в зависимости от сложности деления. Значительно улучшена вся схема прерываний: встроен контроллер прерываний NVIC, который позволяет установить до 256 приоритетов между прерываниями с возм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ожностью их динамического изменения. Потеря времени при возникновении конкурирующих прерываний значительно улучшена (12 циклов вместо 24…42 в случае ARM7). Cortex-M3 поддерживает набор инструкций Thumb-2 (смесь 16-битных и 32-битных инструкций без перехода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) и оптимизированное использование памяти RAM (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bit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banding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). Все это позволяет иметь теоретическую производительность 1,25 DMIPS/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MГц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при малом размере программного кода в памяти.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Первая линейка STM32F-1 предоставила разработчикам много возможностей, но с т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очки зрения производительности была ограничена (72 МГц) и ее достаточно быстро обогнали семейства </w:t>
      </w:r>
      <w:proofErr w:type="spellStart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Stellaris</w:t>
      </w:r>
      <w:proofErr w:type="spellEnd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(80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MГц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) и </w:t>
      </w: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LPC17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(100 МГц). В ответ компания ST разработала новую серию STM32F-2, которая работает на частоте 120 МГц и достигает 150 DMIPS. В табли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це 2 представлены результаты измерения производительности по стандарту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СoreMark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[6].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Таблица 2. </w:t>
      </w: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Сравнение производительности 32-битных микроконтроллеров на основе </w:t>
      </w:r>
      <w:proofErr w:type="spellStart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CoreMark</w:t>
      </w:r>
      <w:proofErr w:type="spellEnd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</w:p>
    <w:tbl>
      <w:tblPr>
        <w:tblStyle w:val="a6"/>
        <w:tblW w:w="902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18"/>
        <w:gridCol w:w="2169"/>
        <w:gridCol w:w="2169"/>
        <w:gridCol w:w="2169"/>
      </w:tblGrid>
      <w:tr w:rsidR="00884247">
        <w:trPr>
          <w:trHeight w:val="300"/>
        </w:trPr>
        <w:tc>
          <w:tcPr>
            <w:tcW w:w="2517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jc w:val="center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Микроконтроллер</w:t>
            </w:r>
          </w:p>
        </w:tc>
        <w:tc>
          <w:tcPr>
            <w:tcW w:w="216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jc w:val="center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 xml:space="preserve">Частота </w:t>
            </w:r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lastRenderedPageBreak/>
              <w:t>работы, МГц</w:t>
            </w:r>
          </w:p>
        </w:tc>
        <w:tc>
          <w:tcPr>
            <w:tcW w:w="216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jc w:val="center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lastRenderedPageBreak/>
              <w:t>CoreMark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MГц</w:t>
            </w:r>
            <w:proofErr w:type="spellEnd"/>
          </w:p>
        </w:tc>
        <w:tc>
          <w:tcPr>
            <w:tcW w:w="216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jc w:val="center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CoreMark</w:t>
            </w:r>
            <w:proofErr w:type="spellEnd"/>
          </w:p>
        </w:tc>
      </w:tr>
      <w:tr w:rsidR="00884247">
        <w:trPr>
          <w:trHeight w:val="300"/>
        </w:trPr>
        <w:tc>
          <w:tcPr>
            <w:tcW w:w="2517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STMicroelectronics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 xml:space="preserve"> STM32 90nm</w:t>
            </w:r>
          </w:p>
        </w:tc>
        <w:tc>
          <w:tcPr>
            <w:tcW w:w="216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120</w:t>
            </w:r>
          </w:p>
        </w:tc>
        <w:tc>
          <w:tcPr>
            <w:tcW w:w="216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1,905</w:t>
            </w:r>
          </w:p>
        </w:tc>
        <w:tc>
          <w:tcPr>
            <w:tcW w:w="216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228,60</w:t>
            </w:r>
          </w:p>
        </w:tc>
      </w:tr>
      <w:tr w:rsidR="00884247">
        <w:trPr>
          <w:trHeight w:val="300"/>
        </w:trPr>
        <w:tc>
          <w:tcPr>
            <w:tcW w:w="2517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NXP LPC1768</w:t>
            </w:r>
          </w:p>
        </w:tc>
        <w:tc>
          <w:tcPr>
            <w:tcW w:w="216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100</w:t>
            </w:r>
          </w:p>
        </w:tc>
        <w:tc>
          <w:tcPr>
            <w:tcW w:w="216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1,753</w:t>
            </w:r>
          </w:p>
        </w:tc>
        <w:tc>
          <w:tcPr>
            <w:tcW w:w="216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175,25</w:t>
            </w:r>
          </w:p>
        </w:tc>
      </w:tr>
      <w:tr w:rsidR="00884247">
        <w:trPr>
          <w:trHeight w:val="300"/>
        </w:trPr>
        <w:tc>
          <w:tcPr>
            <w:tcW w:w="2517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Microchip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 xml:space="preserve"> PIC32MX440F512H</w:t>
            </w:r>
          </w:p>
        </w:tc>
        <w:tc>
          <w:tcPr>
            <w:tcW w:w="216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80</w:t>
            </w:r>
          </w:p>
        </w:tc>
        <w:tc>
          <w:tcPr>
            <w:tcW w:w="216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1,745</w:t>
            </w:r>
          </w:p>
        </w:tc>
        <w:tc>
          <w:tcPr>
            <w:tcW w:w="216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139,61</w:t>
            </w:r>
          </w:p>
        </w:tc>
      </w:tr>
      <w:tr w:rsidR="00884247">
        <w:trPr>
          <w:trHeight w:val="300"/>
        </w:trPr>
        <w:tc>
          <w:tcPr>
            <w:tcW w:w="2517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Pr="00251D34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en-US"/>
              </w:rPr>
            </w:pPr>
            <w:r w:rsidRPr="00251D34"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  <w:lang w:val="en-US"/>
              </w:rPr>
              <w:t xml:space="preserve">TI </w:t>
            </w:r>
            <w:proofErr w:type="spellStart"/>
            <w:r w:rsidRPr="00251D34"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  <w:lang w:val="en-US"/>
              </w:rPr>
              <w:t>Stellaris</w:t>
            </w:r>
            <w:proofErr w:type="spellEnd"/>
            <w:r w:rsidRPr="00251D34"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  <w:lang w:val="en-US"/>
              </w:rPr>
              <w:t xml:space="preserve"> LM3S9B96 Cortex M3</w:t>
            </w:r>
          </w:p>
        </w:tc>
        <w:tc>
          <w:tcPr>
            <w:tcW w:w="216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80</w:t>
            </w:r>
          </w:p>
        </w:tc>
        <w:tc>
          <w:tcPr>
            <w:tcW w:w="216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1,595</w:t>
            </w:r>
          </w:p>
        </w:tc>
        <w:tc>
          <w:tcPr>
            <w:tcW w:w="216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127,60</w:t>
            </w:r>
          </w:p>
        </w:tc>
      </w:tr>
      <w:tr w:rsidR="00884247">
        <w:trPr>
          <w:trHeight w:val="300"/>
        </w:trPr>
        <w:tc>
          <w:tcPr>
            <w:tcW w:w="2517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NXP LPC1768</w:t>
            </w:r>
          </w:p>
        </w:tc>
        <w:tc>
          <w:tcPr>
            <w:tcW w:w="216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72</w:t>
            </w:r>
          </w:p>
        </w:tc>
        <w:tc>
          <w:tcPr>
            <w:tcW w:w="216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1,755</w:t>
            </w:r>
          </w:p>
        </w:tc>
        <w:tc>
          <w:tcPr>
            <w:tcW w:w="216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126,39</w:t>
            </w:r>
          </w:p>
        </w:tc>
      </w:tr>
      <w:tr w:rsidR="00884247">
        <w:trPr>
          <w:trHeight w:val="300"/>
        </w:trPr>
        <w:tc>
          <w:tcPr>
            <w:tcW w:w="2517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lastRenderedPageBreak/>
              <w:t>STMicro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 xml:space="preserve"> STM32F103RB</w:t>
            </w:r>
          </w:p>
        </w:tc>
        <w:tc>
          <w:tcPr>
            <w:tcW w:w="216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72</w:t>
            </w:r>
          </w:p>
        </w:tc>
        <w:tc>
          <w:tcPr>
            <w:tcW w:w="216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1,504</w:t>
            </w:r>
          </w:p>
        </w:tc>
        <w:tc>
          <w:tcPr>
            <w:tcW w:w="2169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108,26</w:t>
            </w:r>
          </w:p>
        </w:tc>
      </w:tr>
    </w:tbl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Значение поля «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CoreMark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» отражает абсолютную производительность микроконтроллера (большие значения соответствуют более высокой производительности). В поле «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CoreMark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MГц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» представлены нормализованные значения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Coremark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в отношении к частоте работы микроконтр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оллера. То есть мы можем судить, насколько эффективно работает микроконтроллер на высокой частоте. Линейка STM32F-2 отличается большей процессорной мощностью. Высокая производительность линейки STM32F-2 достигается благодаря запатентованному акселератору ф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лэш-памяти (см. статью Романа Иванова в этом номере журнала) и новой технологии производства 90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нм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. Следует подчеркнуть, что высокая производительность микроконтроллера должна всегда рассматривается вкупе с качеством периферии, поскольку недостатки перифер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ии часто приходится компенсировать ядру. В случае </w:t>
      </w:r>
      <w:hyperlink r:id="rId23">
        <w:r>
          <w:rPr>
            <w:rFonts w:ascii="Times New Roman" w:eastAsia="Times New Roman" w:hAnsi="Times New Roman" w:cs="Times New Roman"/>
            <w:color w:val="1D71B8"/>
            <w:sz w:val="28"/>
            <w:szCs w:val="28"/>
            <w:u w:val="single"/>
          </w:rPr>
          <w:t>STM32</w:t>
        </w:r>
      </w:hyperlink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периферия исполнена на самом высоком уровне. Также надо отметить, что микроконтроллеры семейства STM32F-2 имеют версии в корпусе со 176 выводами.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</w:p>
    <w:p w:rsidR="00884247" w:rsidRDefault="00251D34">
      <w:pPr>
        <w:pStyle w:val="2"/>
        <w:keepNext w:val="0"/>
        <w:keepLines w:val="0"/>
        <w:shd w:val="clear" w:color="auto" w:fill="FFFFFF"/>
        <w:spacing w:before="700" w:after="1020" w:line="360" w:lineRule="auto"/>
        <w:contextualSpacing w:val="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5" w:name="_n5rynexysu2d" w:colFirst="0" w:colLast="0"/>
      <w:bookmarkEnd w:id="5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Сильный, но ест мало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lastRenderedPageBreak/>
        <w:t xml:space="preserve">Архитектура ARM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Cortex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получила огромный успех в мире в первую очередь за счет низкого уровня энергопотребления. Это имеет большое значение в случае телефонов и портативных изделий, и поэтому в любом телефоне или смартфоне сердцем является процессор ARM. Н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о вопросы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энергоэффективности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и энергосбережения сейчас становятся актуальными для всех изделий, поскольку в связи с ростом цен на энергоносители каждый лишний мВт имеет все большее значение. Для систем с автономным питанием компания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STMicroelectronics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спе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циально разработала линейку STM32L, сочетающую в себе высокую производительность ядра ARM Cortex-M3 и низкое энергопотребление. Ядро Cortex-M3 имеет механизм перехода в спящий режим, и этот механизм был дополнен собственными режимами семейства STM32F. В то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й же линейке STM32L управление энергопотреблением стало намного более гибким за счет добавления новых режимов энергопотребления, динамического режима изменения напряжения ядра и переработанной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энергоэкономичной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периферии (см. статью Кирилла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Автушенко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и Ром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ана Попова в этом номере журнала).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В таблице 3 указаны типичные значения электропотребления микроконтроллеров </w:t>
      </w:r>
      <w:hyperlink r:id="rId24">
        <w:r>
          <w:rPr>
            <w:rFonts w:ascii="Times New Roman" w:eastAsia="Times New Roman" w:hAnsi="Times New Roman" w:cs="Times New Roman"/>
            <w:color w:val="1D71B8"/>
            <w:sz w:val="28"/>
            <w:szCs w:val="28"/>
            <w:u w:val="single"/>
          </w:rPr>
          <w:t>STM32.</w:t>
        </w:r>
      </w:hyperlink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Микроконтроллеры линейки STM32L изготовляются по специализированному технологи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ческому процессу, где утечки транзисторов минимизированы, и, соответственно, эти изделия имеют наилучшие показатели. В таблице аббревиатура TBD означают «будет определено позднее» (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be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defined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), то есть измерение этих параметров еще не было выполнено про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изводителем. Это связано с тем, что микроконтроллеры линейки STM32F-2 только что вышли на рынок.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lastRenderedPageBreak/>
        <w:t xml:space="preserve">Таблица 3. </w:t>
      </w: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Энергопотребление микроконтроллеров STM32 в разных режимах (типовое значение при комнатной температуре)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</w:p>
    <w:tbl>
      <w:tblPr>
        <w:tblStyle w:val="a7"/>
        <w:tblW w:w="902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37"/>
        <w:gridCol w:w="1679"/>
        <w:gridCol w:w="1614"/>
        <w:gridCol w:w="1304"/>
        <w:gridCol w:w="1536"/>
        <w:gridCol w:w="1355"/>
      </w:tblGrid>
      <w:tr w:rsidR="00884247">
        <w:trPr>
          <w:trHeight w:val="620"/>
        </w:trPr>
        <w:tc>
          <w:tcPr>
            <w:tcW w:w="153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jc w:val="center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Линейка</w:t>
            </w:r>
          </w:p>
        </w:tc>
        <w:tc>
          <w:tcPr>
            <w:tcW w:w="1678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jc w:val="center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Частота, при которой измеряется по</w:t>
            </w:r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требление</w:t>
            </w:r>
          </w:p>
        </w:tc>
        <w:tc>
          <w:tcPr>
            <w:tcW w:w="1614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jc w:val="center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Работа из флэш-памяти, периферия активна</w:t>
            </w:r>
          </w:p>
        </w:tc>
        <w:tc>
          <w:tcPr>
            <w:tcW w:w="1304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jc w:val="center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Работа из RAM, периферия активна</w:t>
            </w:r>
          </w:p>
        </w:tc>
        <w:tc>
          <w:tcPr>
            <w:tcW w:w="153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jc w:val="center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Режим STOP</w:t>
            </w:r>
          </w:p>
        </w:tc>
        <w:tc>
          <w:tcPr>
            <w:tcW w:w="13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jc w:val="center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 xml:space="preserve">Режим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Standby</w:t>
            </w:r>
            <w:proofErr w:type="spellEnd"/>
          </w:p>
        </w:tc>
      </w:tr>
      <w:tr w:rsidR="00884247">
        <w:trPr>
          <w:trHeight w:val="300"/>
        </w:trPr>
        <w:tc>
          <w:tcPr>
            <w:tcW w:w="153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STM32F-1</w:t>
            </w:r>
          </w:p>
        </w:tc>
        <w:tc>
          <w:tcPr>
            <w:tcW w:w="1678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74 МГц</w:t>
            </w:r>
          </w:p>
        </w:tc>
        <w:tc>
          <w:tcPr>
            <w:tcW w:w="1614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434 мкА/МГц</w:t>
            </w:r>
          </w:p>
        </w:tc>
        <w:tc>
          <w:tcPr>
            <w:tcW w:w="1304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375 мкА/МГц</w:t>
            </w:r>
          </w:p>
        </w:tc>
        <w:tc>
          <w:tcPr>
            <w:tcW w:w="153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21 мкА</w:t>
            </w:r>
          </w:p>
        </w:tc>
        <w:tc>
          <w:tcPr>
            <w:tcW w:w="13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3,4 мкА</w:t>
            </w:r>
          </w:p>
        </w:tc>
      </w:tr>
      <w:tr w:rsidR="00884247">
        <w:trPr>
          <w:trHeight w:val="300"/>
        </w:trPr>
        <w:tc>
          <w:tcPr>
            <w:tcW w:w="153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STM32L</w:t>
            </w:r>
          </w:p>
        </w:tc>
        <w:tc>
          <w:tcPr>
            <w:tcW w:w="1678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32 МГц</w:t>
            </w:r>
          </w:p>
        </w:tc>
        <w:tc>
          <w:tcPr>
            <w:tcW w:w="1614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300 мкА/МГц</w:t>
            </w:r>
          </w:p>
        </w:tc>
        <w:tc>
          <w:tcPr>
            <w:tcW w:w="1304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243 мкА/МГц</w:t>
            </w:r>
          </w:p>
        </w:tc>
        <w:tc>
          <w:tcPr>
            <w:tcW w:w="153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1,6 мкА</w:t>
            </w:r>
          </w:p>
        </w:tc>
        <w:tc>
          <w:tcPr>
            <w:tcW w:w="13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0,3 мкА</w:t>
            </w:r>
          </w:p>
        </w:tc>
      </w:tr>
      <w:tr w:rsidR="00884247">
        <w:trPr>
          <w:trHeight w:val="300"/>
        </w:trPr>
        <w:tc>
          <w:tcPr>
            <w:tcW w:w="153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t>STM32L</w:t>
            </w:r>
          </w:p>
        </w:tc>
        <w:tc>
          <w:tcPr>
            <w:tcW w:w="1678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4 МГц</w:t>
            </w:r>
          </w:p>
        </w:tc>
        <w:tc>
          <w:tcPr>
            <w:tcW w:w="1614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220 мкА/МГц</w:t>
            </w:r>
          </w:p>
        </w:tc>
        <w:tc>
          <w:tcPr>
            <w:tcW w:w="1304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180 мкА/МГц</w:t>
            </w:r>
          </w:p>
        </w:tc>
        <w:tc>
          <w:tcPr>
            <w:tcW w:w="153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1,6 мкА</w:t>
            </w:r>
          </w:p>
        </w:tc>
        <w:tc>
          <w:tcPr>
            <w:tcW w:w="13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0,3 мкА</w:t>
            </w:r>
          </w:p>
        </w:tc>
      </w:tr>
      <w:tr w:rsidR="00884247">
        <w:trPr>
          <w:trHeight w:val="300"/>
        </w:trPr>
        <w:tc>
          <w:tcPr>
            <w:tcW w:w="153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111111"/>
                <w:sz w:val="28"/>
                <w:szCs w:val="28"/>
              </w:rPr>
              <w:lastRenderedPageBreak/>
              <w:t>STM32F-2</w:t>
            </w:r>
          </w:p>
        </w:tc>
        <w:tc>
          <w:tcPr>
            <w:tcW w:w="1678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120 МГц</w:t>
            </w:r>
          </w:p>
        </w:tc>
        <w:tc>
          <w:tcPr>
            <w:tcW w:w="1614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ТВD</w:t>
            </w:r>
          </w:p>
        </w:tc>
        <w:tc>
          <w:tcPr>
            <w:tcW w:w="1304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415 мкА/МГц</w:t>
            </w:r>
          </w:p>
        </w:tc>
        <w:tc>
          <w:tcPr>
            <w:tcW w:w="1536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350 мкА</w:t>
            </w:r>
          </w:p>
        </w:tc>
        <w:tc>
          <w:tcPr>
            <w:tcW w:w="13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884247" w:rsidRDefault="00251D34">
            <w:pPr>
              <w:spacing w:after="1120" w:line="360" w:lineRule="auto"/>
              <w:contextualSpacing w:val="0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4,0 мкА</w:t>
            </w:r>
          </w:p>
        </w:tc>
      </w:tr>
    </w:tbl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Основное преимущество линейки STM32L выражается в режимах STOP и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Standby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где энергопотребление падает до 1,6 мкА и 300 нА соответственно. Режим STOP — это режим, в котором все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источники тактирования остановлены, но содержимое RAM-памяти сохраняется, и переход в активный режим требует всего нескольких микросекунд. В режиме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Standby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все отключено полностью, кроме часов реального времени. Пробуждение от этого режима уже требует неск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ольких десятков микросекунд. Надо еще отметить, что в линейке STM32L есть режим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Low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Power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Run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, в котором ядро полностью работает от низкочастотного внутреннего тактового генератора (32 кГц), и в этом режиме потребление падает до 10 мкА.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Без сомнения, типов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ое потребление микроконтроллера STM32L в активном и спящем режимах будет выше, чем у лучших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низкопотребляющих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8-битных или 16-битных микроконтроллеров конкурентов. Но высокая производительность STM32L позволит выполнить все задачи за более короткое время и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вернуться в спящий режим (рисунок 5), и в итоге среднее потребление будет ниже по сравнению с 8- или 16-битным изделием. Поэтому вопрос низкого потребления не столь прост, как это иногда преподносится разработчикам.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</w:p>
    <w:p w:rsidR="00884247" w:rsidRDefault="00251D34">
      <w:pPr>
        <w:spacing w:after="660" w:line="360" w:lineRule="auto"/>
        <w:contextualSpacing w:val="0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ru-RU"/>
        </w:rPr>
        <w:lastRenderedPageBreak/>
        <w:drawing>
          <wp:inline distT="114300" distB="114300" distL="114300" distR="114300">
            <wp:extent cx="4762500" cy="2257425"/>
            <wp:effectExtent l="0" t="0" r="0" b="0"/>
            <wp:docPr id="9" name="image15.jpg" descr="Сравнение энергопотребления 8- или 16-битных низкопотребляющих МК и STM32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Сравнение энергопотребления 8- или 16-битных низкопотребляющих МК и STM32L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Рис. 5. </w:t>
      </w: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Сравнение энергопотребления 8- или 16-битных </w:t>
      </w:r>
      <w:proofErr w:type="spellStart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низкопотребляющих</w:t>
      </w:r>
      <w:proofErr w:type="spellEnd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 МК и STM32L</w:t>
      </w:r>
    </w:p>
    <w:p w:rsidR="00884247" w:rsidRDefault="00251D34">
      <w:pPr>
        <w:spacing w:after="660" w:line="360" w:lineRule="auto"/>
        <w:contextualSpacing w:val="0"/>
        <w:jc w:val="both"/>
        <w:rPr>
          <w:rFonts w:ascii="Times New Roman" w:eastAsia="Times New Roman" w:hAnsi="Times New Roman" w:cs="Times New Roman"/>
          <w:b/>
          <w:color w:val="11111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11111"/>
          <w:sz w:val="28"/>
          <w:szCs w:val="28"/>
          <w:highlight w:val="white"/>
        </w:rPr>
        <w:t xml:space="preserve"> 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Для правильного выбора микроконтроллера требуется четкая оценка режимов работы и их длительности, не говоря о том, что периферия в 8-битных и в 16-битных микроконтроллерах будет чаще всего примитивнее, чем у STM32L, который имеет «честные» часы реального в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ремени, интерфейс USB 2.0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Full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speed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12-битный 24-канальный 1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мкс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АЦП; 4 Кбайт EEPROM-память, выдерживающую 300 тысяч циклов стирания и программирования, и т.д.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</w:p>
    <w:p w:rsidR="00884247" w:rsidRDefault="00251D34">
      <w:pPr>
        <w:pStyle w:val="2"/>
        <w:keepNext w:val="0"/>
        <w:keepLines w:val="0"/>
        <w:shd w:val="clear" w:color="auto" w:fill="FFFFFF"/>
        <w:spacing w:before="700" w:after="1020" w:line="360" w:lineRule="auto"/>
        <w:contextualSpacing w:val="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6" w:name="_1oq0n3av68ns" w:colFirst="0" w:colLast="0"/>
      <w:bookmarkEnd w:id="6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Скрытое преимущество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Есть еще одно скрытое преимущества семейства STM32. То, что STM32 — вер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оятно, самый лучший контроллер с Cortex-M3 на рынке, многие понимают. И всем хочется присоединиться к этому успеху. Поэтому многие российские компании-дистрибьюторы электронных компонентов начали активно заниматься этим семейством. Что это означает для раз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работчика? — Что количество обученных инженеров и количество информации и документации на русском языке будет быстро увеличиваться. То есть возможностей по технической поддержке будет все больше и больше. Это косвенно означает и хорошую доступность этого с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емейства на складах, что также является немаловажным аспектом.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</w:p>
    <w:p w:rsidR="00884247" w:rsidRDefault="00251D34">
      <w:pPr>
        <w:pStyle w:val="2"/>
        <w:keepNext w:val="0"/>
        <w:keepLines w:val="0"/>
        <w:shd w:val="clear" w:color="auto" w:fill="FFFFFF"/>
        <w:spacing w:before="700" w:after="1020" w:line="360" w:lineRule="auto"/>
        <w:contextualSpacing w:val="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7" w:name="_sfc2sks4qbx8" w:colFirst="0" w:colLast="0"/>
      <w:bookmarkEnd w:id="7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Заключение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Вы можете считать эту статью рекламной и не верить автору на слово. Вместо этого просто поговорите с разработчиками, которые попробовали в деле </w:t>
      </w:r>
      <w:hyperlink r:id="rId26">
        <w:r>
          <w:rPr>
            <w:rFonts w:ascii="Times New Roman" w:eastAsia="Times New Roman" w:hAnsi="Times New Roman" w:cs="Times New Roman"/>
            <w:color w:val="1D71B8"/>
            <w:sz w:val="28"/>
            <w:szCs w:val="28"/>
            <w:u w:val="single"/>
          </w:rPr>
          <w:t>STM32</w:t>
        </w:r>
      </w:hyperlink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, или почитайте электронные форумы. Отзывы в большинстве случаев положительные, а иногда — очень положительные; претензии относятся к качеству документации и к исполнению интерфейса I2C. Еще один нейтральный способ для сравне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ния: </w:t>
      </w:r>
      <w:proofErr w:type="spellStart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trends</w:t>
      </w:r>
      <w:proofErr w:type="spellEnd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[7].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trends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показывает историю количества запросов по тому или иному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lastRenderedPageBreak/>
        <w:t>слову. То есть, благодаря этому поисковому средству можно увидеть, в каком объеме и с какой тенденцией идет поиск на некую тему. Мы</w:t>
      </w:r>
      <w:r w:rsidRPr="00251D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решили</w:t>
      </w:r>
      <w:r w:rsidRPr="00251D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сравнить</w:t>
      </w:r>
      <w:r w:rsidRPr="00251D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семейства</w:t>
      </w:r>
      <w:r w:rsidRPr="00251D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«ST</w:t>
      </w:r>
      <w:r w:rsidRPr="00251D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M32», «</w:t>
      </w:r>
      <w:proofErr w:type="spellStart"/>
      <w:r w:rsidRPr="00251D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Stellaris</w:t>
      </w:r>
      <w:proofErr w:type="spellEnd"/>
      <w:r w:rsidRPr="00251D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» (Texas Instruments), «AVR32» (Atmel)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и</w:t>
      </w:r>
      <w:r w:rsidRPr="00251D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«PIC32» (Microchip). 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Результат можно увидеть на рисунке 6. Очевидно, что есть большой и постоянно растущий интерес в мире к семейству </w:t>
      </w:r>
      <w:hyperlink r:id="rId27">
        <w:r>
          <w:rPr>
            <w:rFonts w:ascii="Times New Roman" w:eastAsia="Times New Roman" w:hAnsi="Times New Roman" w:cs="Times New Roman"/>
            <w:color w:val="1D71B8"/>
            <w:sz w:val="28"/>
            <w:szCs w:val="28"/>
            <w:u w:val="single"/>
          </w:rPr>
          <w:t>STM</w:t>
        </w:r>
        <w:r>
          <w:rPr>
            <w:rFonts w:ascii="Times New Roman" w:eastAsia="Times New Roman" w:hAnsi="Times New Roman" w:cs="Times New Roman"/>
            <w:color w:val="1D71B8"/>
            <w:sz w:val="28"/>
            <w:szCs w:val="28"/>
            <w:u w:val="single"/>
          </w:rPr>
          <w:t>32</w:t>
        </w:r>
      </w:hyperlink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. Также можно увидеть, что ядра собственной разработки или находятся на том же уровне (PIC32) или интерес к ним постепенно снижается (AVR32), тогда как спрос на другое семейство микроконтроллеров на ядре Cortex-M3 (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Stellaris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) растет. Хочу отметить, что к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оличество запросов в поисковых системах не прямо пропорционально количеству реальных продаж.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</w:p>
    <w:p w:rsidR="00884247" w:rsidRDefault="00251D34">
      <w:pPr>
        <w:spacing w:after="660" w:line="360" w:lineRule="auto"/>
        <w:contextualSpacing w:val="0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111111"/>
          <w:sz w:val="28"/>
          <w:szCs w:val="28"/>
          <w:lang w:val="ru-RU"/>
        </w:rPr>
        <w:drawing>
          <wp:inline distT="114300" distB="114300" distL="114300" distR="114300">
            <wp:extent cx="4762500" cy="2505075"/>
            <wp:effectExtent l="0" t="0" r="0" b="0"/>
            <wp:docPr id="18" name="image21.jpg" descr="Сравнение поисков на темы «STM32», «Stellaris» и «AVR32» в Google trends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 descr="Сравнение поисков на темы «STM32», «Stellaris» и «AVR32» в Google trends 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lastRenderedPageBreak/>
        <w:t xml:space="preserve">Рис. 6. </w:t>
      </w: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Сравнение поисков на темы «STM32», «</w:t>
      </w:r>
      <w:proofErr w:type="spellStart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Stellaris</w:t>
      </w:r>
      <w:proofErr w:type="spellEnd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» и «AVR32» в </w:t>
      </w:r>
      <w:proofErr w:type="spellStart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trends</w:t>
      </w:r>
      <w:proofErr w:type="spellEnd"/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Разработчик, который решит попробовать семейство </w:t>
      </w:r>
      <w:hyperlink r:id="rId29">
        <w:r>
          <w:rPr>
            <w:rFonts w:ascii="Times New Roman" w:eastAsia="Times New Roman" w:hAnsi="Times New Roman" w:cs="Times New Roman"/>
            <w:color w:val="1D71B8"/>
            <w:sz w:val="28"/>
            <w:szCs w:val="28"/>
            <w:u w:val="single"/>
          </w:rPr>
          <w:t>STM32</w:t>
        </w:r>
      </w:hyperlink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, не разочаруется. STM32 — это идеальная платформа для перехода с 8-битного микроконтроллера на 32-битный. Она позволяет многими способами оптимизировать и минимизировать расходы во время раз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работки и производства. Время 32-битных микроконтроллеров наконец наступило.</w:t>
      </w:r>
    </w:p>
    <w:p w:rsidR="00884247" w:rsidRDefault="00251D34">
      <w:pPr>
        <w:shd w:val="clear" w:color="auto" w:fill="FFFFFF"/>
        <w:spacing w:after="1000" w:line="360" w:lineRule="auto"/>
        <w:contextualSpacing w:val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</w:p>
    <w:p w:rsidR="00884247" w:rsidRDefault="00251D34">
      <w:pPr>
        <w:pStyle w:val="2"/>
        <w:keepNext w:val="0"/>
        <w:keepLines w:val="0"/>
        <w:shd w:val="clear" w:color="auto" w:fill="FFFFFF"/>
        <w:spacing w:before="700" w:after="1020" w:line="360" w:lineRule="auto"/>
        <w:contextualSpacing w:val="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bookmarkStart w:id="8" w:name="_xbdi8y6aujhz" w:colFirst="0" w:colLast="0"/>
      <w:bookmarkEnd w:id="8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Ссылки</w:t>
      </w:r>
    </w:p>
    <w:p w:rsidR="00884247" w:rsidRDefault="00251D34">
      <w:pPr>
        <w:numPr>
          <w:ilvl w:val="0"/>
          <w:numId w:val="2"/>
        </w:numPr>
        <w:spacing w:after="900" w:line="360" w:lineRule="auto"/>
        <w:ind w:left="9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>
        <w:fldChar w:fldCharType="begin"/>
      </w:r>
      <w:r>
        <w:instrText xml:space="preserve"> HYPERLINK "http://www.arm.com/products/processors/cortex-m/index.php" </w:instrText>
      </w:r>
      <w:r>
        <w:fldChar w:fldCharType="separate"/>
      </w:r>
      <w:r>
        <w:rPr>
          <w:rFonts w:ascii="Times New Roman" w:eastAsia="Times New Roman" w:hAnsi="Times New Roman" w:cs="Times New Roman"/>
          <w:i/>
          <w:color w:val="1D71B8"/>
          <w:sz w:val="28"/>
          <w:szCs w:val="28"/>
          <w:u w:val="single"/>
        </w:rPr>
        <w:t>http://www.arm.com/products/processors/cortex-m/index.php</w:t>
      </w:r>
    </w:p>
    <w:p w:rsidR="00884247" w:rsidRDefault="00251D34">
      <w:pPr>
        <w:numPr>
          <w:ilvl w:val="0"/>
          <w:numId w:val="2"/>
        </w:numPr>
        <w:spacing w:after="900" w:line="360" w:lineRule="auto"/>
        <w:ind w:left="940"/>
        <w:rPr>
          <w:rFonts w:ascii="Times New Roman" w:eastAsia="Times New Roman" w:hAnsi="Times New Roman" w:cs="Times New Roman"/>
          <w:sz w:val="28"/>
          <w:szCs w:val="28"/>
        </w:rPr>
      </w:pPr>
      <w:r>
        <w:fldChar w:fldCharType="end"/>
      </w:r>
      <w:r>
        <w:rPr>
          <w:rFonts w:ascii="Times New Roman" w:eastAsia="Times New Roman" w:hAnsi="Times New Roman" w:cs="Times New Roman"/>
          <w:i/>
          <w:color w:val="111111"/>
          <w:sz w:val="28"/>
          <w:szCs w:val="28"/>
        </w:rPr>
        <w:t xml:space="preserve"> </w:t>
      </w:r>
      <w:r>
        <w:fldChar w:fldCharType="begin"/>
      </w:r>
      <w:r>
        <w:instrText xml:space="preserve"> HYPERLINK "http://www.st.com/internet/mcu/family/141.jsp" </w:instrText>
      </w:r>
      <w:r>
        <w:fldChar w:fldCharType="separate"/>
      </w:r>
      <w:r>
        <w:rPr>
          <w:rFonts w:ascii="Times New Roman" w:eastAsia="Times New Roman" w:hAnsi="Times New Roman" w:cs="Times New Roman"/>
          <w:i/>
          <w:color w:val="1D71B8"/>
          <w:sz w:val="28"/>
          <w:szCs w:val="28"/>
          <w:u w:val="single"/>
        </w:rPr>
        <w:t>http://www.st.com/internet/mcu/family/141.jsp</w:t>
      </w:r>
    </w:p>
    <w:p w:rsidR="00884247" w:rsidRDefault="00251D34">
      <w:pPr>
        <w:numPr>
          <w:ilvl w:val="0"/>
          <w:numId w:val="2"/>
        </w:numPr>
        <w:spacing w:after="900" w:line="360" w:lineRule="auto"/>
        <w:ind w:left="940"/>
        <w:rPr>
          <w:rFonts w:ascii="Times New Roman" w:eastAsia="Times New Roman" w:hAnsi="Times New Roman" w:cs="Times New Roman"/>
          <w:sz w:val="28"/>
          <w:szCs w:val="28"/>
        </w:rPr>
      </w:pPr>
      <w:r>
        <w:fldChar w:fldCharType="end"/>
      </w:r>
      <w:r>
        <w:rPr>
          <w:rFonts w:ascii="Times New Roman" w:eastAsia="Times New Roman" w:hAnsi="Times New Roman" w:cs="Times New Roman"/>
          <w:i/>
          <w:color w:val="111111"/>
          <w:sz w:val="28"/>
          <w:szCs w:val="28"/>
        </w:rPr>
        <w:t xml:space="preserve"> </w:t>
      </w:r>
      <w:r>
        <w:fldChar w:fldCharType="begin"/>
      </w:r>
      <w:r>
        <w:instrText xml:space="preserve"> HYPERLINK "http://www.st.com/internet/com/press_release/p3029.jsp" </w:instrText>
      </w:r>
      <w:r>
        <w:fldChar w:fldCharType="separate"/>
      </w:r>
      <w:r>
        <w:rPr>
          <w:rFonts w:ascii="Times New Roman" w:eastAsia="Times New Roman" w:hAnsi="Times New Roman" w:cs="Times New Roman"/>
          <w:i/>
          <w:color w:val="1D71B8"/>
          <w:sz w:val="28"/>
          <w:szCs w:val="28"/>
          <w:u w:val="single"/>
        </w:rPr>
        <w:t>http://www.st.com/internet/com/press_release/p3029.jsp</w:t>
      </w:r>
    </w:p>
    <w:p w:rsidR="00884247" w:rsidRDefault="00251D34">
      <w:pPr>
        <w:numPr>
          <w:ilvl w:val="0"/>
          <w:numId w:val="2"/>
        </w:numPr>
        <w:spacing w:after="900" w:line="360" w:lineRule="auto"/>
        <w:ind w:left="940"/>
        <w:rPr>
          <w:rFonts w:ascii="Times New Roman" w:eastAsia="Times New Roman" w:hAnsi="Times New Roman" w:cs="Times New Roman"/>
          <w:sz w:val="28"/>
          <w:szCs w:val="28"/>
        </w:rPr>
      </w:pPr>
      <w:r>
        <w:fldChar w:fldCharType="end"/>
      </w:r>
      <w:r>
        <w:rPr>
          <w:rFonts w:ascii="Times New Roman" w:eastAsia="Times New Roman" w:hAnsi="Times New Roman" w:cs="Times New Roman"/>
          <w:i/>
          <w:color w:val="111111"/>
          <w:sz w:val="28"/>
          <w:szCs w:val="28"/>
        </w:rPr>
        <w:t xml:space="preserve"> </w:t>
      </w:r>
      <w:r>
        <w:fldChar w:fldCharType="begin"/>
      </w:r>
      <w:r>
        <w:instrText xml:space="preserve"> HYPERLINK "http://www.terraelectronica.ru/news_postup.php?ID=1669&amp;Text=testm32&amp;Gde=1&amp;Page=1" </w:instrText>
      </w:r>
      <w:r>
        <w:fldChar w:fldCharType="separate"/>
      </w:r>
      <w:r>
        <w:rPr>
          <w:rFonts w:ascii="Times New Roman" w:eastAsia="Times New Roman" w:hAnsi="Times New Roman" w:cs="Times New Roman"/>
          <w:i/>
          <w:color w:val="1D71B8"/>
          <w:sz w:val="28"/>
          <w:szCs w:val="28"/>
          <w:u w:val="single"/>
        </w:rPr>
        <w:t>http://www.terraelectronica.ru/news_postup.php?ID=1669&amp;Text=testm32&amp;Gde=1&amp;Page=1</w:t>
      </w:r>
    </w:p>
    <w:p w:rsidR="00884247" w:rsidRDefault="00251D34">
      <w:pPr>
        <w:numPr>
          <w:ilvl w:val="0"/>
          <w:numId w:val="2"/>
        </w:numPr>
        <w:spacing w:after="900" w:line="360" w:lineRule="auto"/>
        <w:ind w:left="940"/>
        <w:rPr>
          <w:rFonts w:ascii="Times New Roman" w:eastAsia="Times New Roman" w:hAnsi="Times New Roman" w:cs="Times New Roman"/>
          <w:sz w:val="28"/>
          <w:szCs w:val="28"/>
        </w:rPr>
      </w:pPr>
      <w:r>
        <w:fldChar w:fldCharType="end"/>
      </w:r>
      <w:r>
        <w:rPr>
          <w:rFonts w:ascii="Times New Roman" w:eastAsia="Times New Roman" w:hAnsi="Times New Roman" w:cs="Times New Roman"/>
          <w:i/>
          <w:color w:val="111111"/>
          <w:sz w:val="28"/>
          <w:szCs w:val="28"/>
        </w:rPr>
        <w:t xml:space="preserve"> </w:t>
      </w:r>
      <w:r>
        <w:fldChar w:fldCharType="begin"/>
      </w:r>
      <w:r>
        <w:instrText xml:space="preserve"> HYPERLINK "http://www.icbase.com/hotic/html/docs/brstmtools0209.pdf" </w:instrText>
      </w:r>
      <w:r>
        <w:fldChar w:fldCharType="separate"/>
      </w:r>
      <w:r>
        <w:rPr>
          <w:rFonts w:ascii="Times New Roman" w:eastAsia="Times New Roman" w:hAnsi="Times New Roman" w:cs="Times New Roman"/>
          <w:i/>
          <w:color w:val="1D71B8"/>
          <w:sz w:val="28"/>
          <w:szCs w:val="28"/>
          <w:u w:val="single"/>
        </w:rPr>
        <w:t>http://</w:t>
      </w:r>
      <w:r>
        <w:rPr>
          <w:rFonts w:ascii="Times New Roman" w:eastAsia="Times New Roman" w:hAnsi="Times New Roman" w:cs="Times New Roman"/>
          <w:i/>
          <w:color w:val="1D71B8"/>
          <w:sz w:val="28"/>
          <w:szCs w:val="28"/>
          <w:u w:val="single"/>
        </w:rPr>
        <w:t>www.icbase.com/hotic/html/docs/brstmtools0209.pdf</w:t>
      </w:r>
    </w:p>
    <w:p w:rsidR="00884247" w:rsidRDefault="00251D34">
      <w:pPr>
        <w:numPr>
          <w:ilvl w:val="0"/>
          <w:numId w:val="2"/>
        </w:numPr>
        <w:spacing w:after="900" w:line="360" w:lineRule="auto"/>
        <w:ind w:left="940"/>
        <w:rPr>
          <w:rFonts w:ascii="Times New Roman" w:eastAsia="Times New Roman" w:hAnsi="Times New Roman" w:cs="Times New Roman"/>
          <w:sz w:val="28"/>
          <w:szCs w:val="28"/>
        </w:rPr>
      </w:pPr>
      <w:r>
        <w:fldChar w:fldCharType="end"/>
      </w:r>
      <w:r>
        <w:rPr>
          <w:rFonts w:ascii="Times New Roman" w:eastAsia="Times New Roman" w:hAnsi="Times New Roman" w:cs="Times New Roman"/>
          <w:i/>
          <w:color w:val="111111"/>
          <w:sz w:val="28"/>
          <w:szCs w:val="28"/>
        </w:rPr>
        <w:t xml:space="preserve"> </w:t>
      </w:r>
      <w:r>
        <w:fldChar w:fldCharType="begin"/>
      </w:r>
      <w:r>
        <w:instrText xml:space="preserve"> HYPERLINK "http://www.rapidstm32.com/" </w:instrText>
      </w:r>
      <w:r>
        <w:fldChar w:fldCharType="separate"/>
      </w:r>
      <w:r>
        <w:rPr>
          <w:rFonts w:ascii="Times New Roman" w:eastAsia="Times New Roman" w:hAnsi="Times New Roman" w:cs="Times New Roman"/>
          <w:i/>
          <w:color w:val="1D71B8"/>
          <w:sz w:val="28"/>
          <w:szCs w:val="28"/>
          <w:u w:val="single"/>
        </w:rPr>
        <w:t>http://www.rapidstm32.com/</w:t>
      </w:r>
    </w:p>
    <w:p w:rsidR="00884247" w:rsidRDefault="00251D34">
      <w:pPr>
        <w:numPr>
          <w:ilvl w:val="0"/>
          <w:numId w:val="2"/>
        </w:numPr>
        <w:spacing w:after="900" w:line="360" w:lineRule="auto"/>
        <w:ind w:left="940"/>
        <w:rPr>
          <w:rFonts w:ascii="Times New Roman" w:eastAsia="Times New Roman" w:hAnsi="Times New Roman" w:cs="Times New Roman"/>
          <w:sz w:val="28"/>
          <w:szCs w:val="28"/>
        </w:rPr>
      </w:pPr>
      <w:r>
        <w:fldChar w:fldCharType="end"/>
      </w:r>
      <w:r>
        <w:rPr>
          <w:rFonts w:ascii="Times New Roman" w:eastAsia="Times New Roman" w:hAnsi="Times New Roman" w:cs="Times New Roman"/>
          <w:i/>
          <w:color w:val="111111"/>
          <w:sz w:val="28"/>
          <w:szCs w:val="28"/>
        </w:rPr>
        <w:t xml:space="preserve"> </w:t>
      </w:r>
      <w:r>
        <w:fldChar w:fldCharType="begin"/>
      </w:r>
      <w:r>
        <w:instrText xml:space="preserve"> HYPERLINK "http://www.coremark.org/benchmark/index.php" </w:instrText>
      </w:r>
      <w:r>
        <w:fldChar w:fldCharType="separate"/>
      </w:r>
      <w:r>
        <w:rPr>
          <w:rFonts w:ascii="Times New Roman" w:eastAsia="Times New Roman" w:hAnsi="Times New Roman" w:cs="Times New Roman"/>
          <w:i/>
          <w:color w:val="1D71B8"/>
          <w:sz w:val="28"/>
          <w:szCs w:val="28"/>
          <w:u w:val="single"/>
        </w:rPr>
        <w:t>http://www.coremark.org/benchmark/index.php</w:t>
      </w:r>
    </w:p>
    <w:p w:rsidR="00884247" w:rsidRDefault="00251D34">
      <w:pPr>
        <w:numPr>
          <w:ilvl w:val="0"/>
          <w:numId w:val="2"/>
        </w:numPr>
        <w:spacing w:after="900" w:line="360" w:lineRule="auto"/>
        <w:ind w:left="940"/>
        <w:rPr>
          <w:rFonts w:ascii="Times New Roman" w:eastAsia="Times New Roman" w:hAnsi="Times New Roman" w:cs="Times New Roman"/>
          <w:sz w:val="28"/>
          <w:szCs w:val="28"/>
        </w:rPr>
      </w:pPr>
      <w:r>
        <w:fldChar w:fldCharType="end"/>
      </w:r>
      <w:r>
        <w:rPr>
          <w:rFonts w:ascii="Times New Roman" w:eastAsia="Times New Roman" w:hAnsi="Times New Roman" w:cs="Times New Roman"/>
          <w:i/>
          <w:color w:val="111111"/>
          <w:sz w:val="28"/>
          <w:szCs w:val="28"/>
        </w:rPr>
        <w:t xml:space="preserve"> </w:t>
      </w:r>
      <w:hyperlink r:id="rId30">
        <w:r>
          <w:rPr>
            <w:rFonts w:ascii="Times New Roman" w:eastAsia="Times New Roman" w:hAnsi="Times New Roman" w:cs="Times New Roman"/>
            <w:i/>
            <w:color w:val="1D71B8"/>
            <w:sz w:val="28"/>
            <w:szCs w:val="28"/>
            <w:u w:val="single"/>
          </w:rPr>
          <w:t>http://www.google.ru/trends</w:t>
        </w:r>
      </w:hyperlink>
      <w:r>
        <w:rPr>
          <w:rFonts w:ascii="Times New Roman" w:eastAsia="Times New Roman" w:hAnsi="Times New Roman" w:cs="Times New Roman"/>
          <w:i/>
          <w:color w:val="111111"/>
          <w:sz w:val="28"/>
          <w:szCs w:val="28"/>
        </w:rPr>
        <w:t>.</w:t>
      </w:r>
    </w:p>
    <w:p w:rsidR="00884247" w:rsidRDefault="00884247">
      <w:pPr>
        <w:numPr>
          <w:ilvl w:val="0"/>
          <w:numId w:val="2"/>
        </w:numPr>
        <w:spacing w:after="900" w:line="360" w:lineRule="auto"/>
        <w:ind w:left="940"/>
        <w:rPr>
          <w:rFonts w:ascii="Times New Roman" w:eastAsia="Times New Roman" w:hAnsi="Times New Roman" w:cs="Times New Roman"/>
          <w:sz w:val="28"/>
          <w:szCs w:val="28"/>
        </w:rPr>
      </w:pP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ESP8266 стал воистину «народным» в мире дешевых интернет вещей. Встречайте ему достойную замену ESP32.</w:t>
      </w: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Краткое описание, программирование в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Ardiono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 IDE, примеры читайте в этом обзоре</w:t>
      </w:r>
    </w:p>
    <w:p w:rsidR="00884247" w:rsidRDefault="00884247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Начну пожалуй с харак</w:t>
      </w: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теристик ESP32, </w:t>
      </w:r>
      <w:hyperlink r:id="rId31">
        <w:r>
          <w:rPr>
            <w:rFonts w:ascii="Verdana" w:eastAsia="Verdana" w:hAnsi="Verdana" w:cs="Verdana"/>
            <w:color w:val="284EA2"/>
            <w:sz w:val="23"/>
            <w:szCs w:val="23"/>
            <w:highlight w:val="white"/>
            <w:u w:val="single"/>
          </w:rPr>
          <w:t xml:space="preserve">взятых из официального </w:t>
        </w:r>
        <w:proofErr w:type="spellStart"/>
        <w:r>
          <w:rPr>
            <w:rFonts w:ascii="Verdana" w:eastAsia="Verdana" w:hAnsi="Verdana" w:cs="Verdana"/>
            <w:color w:val="284EA2"/>
            <w:sz w:val="23"/>
            <w:szCs w:val="23"/>
            <w:highlight w:val="white"/>
            <w:u w:val="single"/>
          </w:rPr>
          <w:t>даташита</w:t>
        </w:r>
        <w:proofErr w:type="spellEnd"/>
      </w:hyperlink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:</w:t>
      </w:r>
    </w:p>
    <w:p w:rsidR="00884247" w:rsidRDefault="00884247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</w:p>
    <w:p w:rsidR="00884247" w:rsidRDefault="00251D34">
      <w:pPr>
        <w:pStyle w:val="3"/>
        <w:keepNext w:val="0"/>
        <w:keepLines w:val="0"/>
        <w:shd w:val="clear" w:color="auto" w:fill="FFFFFF"/>
        <w:spacing w:before="0" w:line="360" w:lineRule="auto"/>
        <w:contextualSpacing w:val="0"/>
        <w:rPr>
          <w:rFonts w:ascii="Times New Roman" w:eastAsia="Times New Roman" w:hAnsi="Times New Roman" w:cs="Times New Roman"/>
          <w:color w:val="414171"/>
          <w:sz w:val="30"/>
          <w:szCs w:val="30"/>
        </w:rPr>
      </w:pPr>
      <w:bookmarkStart w:id="9" w:name="_ewk8brdiwxev" w:colFirst="0" w:colLast="0"/>
      <w:bookmarkEnd w:id="9"/>
      <w:r>
        <w:rPr>
          <w:rFonts w:ascii="Times New Roman" w:eastAsia="Times New Roman" w:hAnsi="Times New Roman" w:cs="Times New Roman"/>
          <w:color w:val="414171"/>
          <w:sz w:val="30"/>
          <w:szCs w:val="30"/>
        </w:rPr>
        <w:t>Память и ЦПУ</w:t>
      </w:r>
    </w:p>
    <w:p w:rsidR="00884247" w:rsidRDefault="00251D34">
      <w:pPr>
        <w:numPr>
          <w:ilvl w:val="0"/>
          <w:numId w:val="5"/>
        </w:numPr>
        <w:spacing w:after="280" w:line="360" w:lineRule="auto"/>
      </w:pPr>
      <w:proofErr w:type="spellStart"/>
      <w:r>
        <w:rPr>
          <w:rFonts w:ascii="Verdana" w:eastAsia="Verdana" w:hAnsi="Verdana" w:cs="Verdana"/>
          <w:color w:val="333333"/>
          <w:sz w:val="23"/>
          <w:szCs w:val="23"/>
        </w:rPr>
        <w:t>Двухядерный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</w:rPr>
        <w:t xml:space="preserve"> 32-битный микропроцессор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</w:rPr>
        <w:t>Xtensa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</w:rPr>
        <w:t xml:space="preserve"> LX6 160-240МГц</w:t>
      </w:r>
    </w:p>
    <w:p w:rsidR="00884247" w:rsidRDefault="00251D34">
      <w:pPr>
        <w:numPr>
          <w:ilvl w:val="0"/>
          <w:numId w:val="5"/>
        </w:numPr>
        <w:spacing w:after="280" w:line="360" w:lineRule="auto"/>
      </w:pPr>
      <w:r>
        <w:rPr>
          <w:rFonts w:ascii="Verdana" w:eastAsia="Verdana" w:hAnsi="Verdana" w:cs="Verdana"/>
          <w:color w:val="333333"/>
          <w:sz w:val="23"/>
          <w:szCs w:val="23"/>
        </w:rPr>
        <w:t>ОЗУ — 520Кб</w:t>
      </w:r>
    </w:p>
    <w:p w:rsidR="00884247" w:rsidRDefault="00251D34">
      <w:pPr>
        <w:numPr>
          <w:ilvl w:val="0"/>
          <w:numId w:val="5"/>
        </w:numPr>
        <w:spacing w:after="280" w:line="360" w:lineRule="auto"/>
      </w:pPr>
      <w:r>
        <w:rPr>
          <w:rFonts w:ascii="Verdana" w:eastAsia="Verdana" w:hAnsi="Verdana" w:cs="Verdana"/>
          <w:color w:val="333333"/>
          <w:sz w:val="23"/>
          <w:szCs w:val="23"/>
        </w:rPr>
        <w:t>ПЗУ — 448Кб</w:t>
      </w:r>
    </w:p>
    <w:p w:rsidR="00884247" w:rsidRDefault="00251D34">
      <w:pPr>
        <w:numPr>
          <w:ilvl w:val="0"/>
          <w:numId w:val="5"/>
        </w:numPr>
        <w:spacing w:after="280" w:line="360" w:lineRule="auto"/>
      </w:pPr>
      <w:r>
        <w:rPr>
          <w:rFonts w:ascii="Verdana" w:eastAsia="Verdana" w:hAnsi="Verdana" w:cs="Verdana"/>
          <w:color w:val="333333"/>
          <w:sz w:val="23"/>
          <w:szCs w:val="23"/>
        </w:rPr>
        <w:t>Дополнительно RTC таймер с 16Кб ОЗУ</w:t>
      </w:r>
    </w:p>
    <w:p w:rsidR="00884247" w:rsidRDefault="00251D34">
      <w:pPr>
        <w:numPr>
          <w:ilvl w:val="0"/>
          <w:numId w:val="5"/>
        </w:numPr>
        <w:spacing w:after="280" w:line="360" w:lineRule="auto"/>
      </w:pPr>
      <w:r>
        <w:rPr>
          <w:rFonts w:ascii="Verdana" w:eastAsia="Verdana" w:hAnsi="Verdana" w:cs="Verdana"/>
          <w:color w:val="333333"/>
          <w:sz w:val="23"/>
          <w:szCs w:val="23"/>
        </w:rPr>
        <w:t>Внешняя флэш память 4-16Мб</w:t>
      </w:r>
    </w:p>
    <w:p w:rsidR="00884247" w:rsidRDefault="00251D34">
      <w:pPr>
        <w:numPr>
          <w:ilvl w:val="0"/>
          <w:numId w:val="5"/>
        </w:numPr>
        <w:spacing w:after="280" w:line="360" w:lineRule="auto"/>
      </w:pPr>
      <w:r>
        <w:rPr>
          <w:rFonts w:ascii="Verdana" w:eastAsia="Verdana" w:hAnsi="Verdana" w:cs="Verdana"/>
          <w:color w:val="333333"/>
          <w:sz w:val="23"/>
          <w:szCs w:val="23"/>
        </w:rPr>
        <w:t>Питание 2.2 — 3.6В</w:t>
      </w:r>
    </w:p>
    <w:p w:rsidR="00884247" w:rsidRDefault="00884247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</w:rPr>
      </w:pPr>
    </w:p>
    <w:p w:rsidR="00884247" w:rsidRDefault="00251D34">
      <w:pPr>
        <w:pStyle w:val="3"/>
        <w:keepNext w:val="0"/>
        <w:keepLines w:val="0"/>
        <w:shd w:val="clear" w:color="auto" w:fill="FFFFFF"/>
        <w:spacing w:before="0" w:line="360" w:lineRule="auto"/>
        <w:contextualSpacing w:val="0"/>
        <w:rPr>
          <w:rFonts w:ascii="Times New Roman" w:eastAsia="Times New Roman" w:hAnsi="Times New Roman" w:cs="Times New Roman"/>
          <w:color w:val="414171"/>
          <w:sz w:val="30"/>
          <w:szCs w:val="30"/>
        </w:rPr>
      </w:pPr>
      <w:bookmarkStart w:id="10" w:name="_g5ds9f8zhm9h" w:colFirst="0" w:colLast="0"/>
      <w:bookmarkEnd w:id="10"/>
      <w:proofErr w:type="spellStart"/>
      <w:r>
        <w:rPr>
          <w:rFonts w:ascii="Times New Roman" w:eastAsia="Times New Roman" w:hAnsi="Times New Roman" w:cs="Times New Roman"/>
          <w:color w:val="414171"/>
          <w:sz w:val="30"/>
          <w:szCs w:val="30"/>
        </w:rPr>
        <w:t>WiFi</w:t>
      </w:r>
      <w:proofErr w:type="spellEnd"/>
      <w:r>
        <w:rPr>
          <w:rFonts w:ascii="Times New Roman" w:eastAsia="Times New Roman" w:hAnsi="Times New Roman" w:cs="Times New Roman"/>
          <w:color w:val="414171"/>
          <w:sz w:val="30"/>
          <w:szCs w:val="30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414171"/>
          <w:sz w:val="30"/>
          <w:szCs w:val="30"/>
        </w:rPr>
        <w:t>Bluetooth</w:t>
      </w:r>
      <w:proofErr w:type="spellEnd"/>
    </w:p>
    <w:p w:rsidR="00884247" w:rsidRDefault="00251D34">
      <w:pPr>
        <w:numPr>
          <w:ilvl w:val="0"/>
          <w:numId w:val="1"/>
        </w:numPr>
        <w:spacing w:after="280" w:line="360" w:lineRule="auto"/>
      </w:pPr>
      <w:proofErr w:type="spellStart"/>
      <w:r>
        <w:rPr>
          <w:rFonts w:ascii="Verdana" w:eastAsia="Verdana" w:hAnsi="Verdana" w:cs="Verdana"/>
          <w:color w:val="333333"/>
          <w:sz w:val="23"/>
          <w:szCs w:val="23"/>
        </w:rPr>
        <w:t>WiFi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</w:rPr>
        <w:t xml:space="preserve"> 802.11n 2.4Гц с максимальной скоростью 150Мбит/сек</w:t>
      </w:r>
    </w:p>
    <w:p w:rsidR="00884247" w:rsidRPr="00251D34" w:rsidRDefault="00251D34">
      <w:pPr>
        <w:numPr>
          <w:ilvl w:val="0"/>
          <w:numId w:val="1"/>
        </w:numPr>
        <w:spacing w:after="280" w:line="360" w:lineRule="auto"/>
        <w:rPr>
          <w:lang w:val="en-US"/>
        </w:rPr>
      </w:pPr>
      <w:r w:rsidRPr="00251D34">
        <w:rPr>
          <w:rFonts w:ascii="Verdana" w:eastAsia="Verdana" w:hAnsi="Verdana" w:cs="Verdana"/>
          <w:color w:val="333333"/>
          <w:sz w:val="23"/>
          <w:szCs w:val="23"/>
          <w:lang w:val="en-US"/>
        </w:rPr>
        <w:t>WPA)/WPA2/WPA2-Enterprise/Wi-Fi Protected Setup (WPS</w:t>
      </w:r>
    </w:p>
    <w:p w:rsidR="00884247" w:rsidRPr="00251D34" w:rsidRDefault="00251D34">
      <w:pPr>
        <w:numPr>
          <w:ilvl w:val="0"/>
          <w:numId w:val="1"/>
        </w:numPr>
        <w:spacing w:after="280" w:line="360" w:lineRule="auto"/>
        <w:rPr>
          <w:lang w:val="en-US"/>
        </w:rPr>
      </w:pPr>
      <w:r w:rsidRPr="00251D34">
        <w:rPr>
          <w:rFonts w:ascii="Verdana" w:eastAsia="Verdana" w:hAnsi="Verdana" w:cs="Verdana"/>
          <w:color w:val="333333"/>
          <w:sz w:val="23"/>
          <w:szCs w:val="23"/>
          <w:lang w:val="en-US"/>
        </w:rPr>
        <w:t>Bluetooth v4.2 BR/EDR and BLE</w:t>
      </w:r>
    </w:p>
    <w:p w:rsidR="00884247" w:rsidRPr="00251D34" w:rsidRDefault="00884247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lang w:val="en-US"/>
        </w:rPr>
      </w:pPr>
    </w:p>
    <w:p w:rsidR="00884247" w:rsidRDefault="00251D34">
      <w:pPr>
        <w:pStyle w:val="3"/>
        <w:keepNext w:val="0"/>
        <w:keepLines w:val="0"/>
        <w:shd w:val="clear" w:color="auto" w:fill="FFFFFF"/>
        <w:spacing w:before="0" w:line="360" w:lineRule="auto"/>
        <w:contextualSpacing w:val="0"/>
        <w:rPr>
          <w:rFonts w:ascii="Times New Roman" w:eastAsia="Times New Roman" w:hAnsi="Times New Roman" w:cs="Times New Roman"/>
          <w:color w:val="414171"/>
          <w:sz w:val="30"/>
          <w:szCs w:val="30"/>
        </w:rPr>
      </w:pPr>
      <w:bookmarkStart w:id="11" w:name="_racuoxipqxjy" w:colFirst="0" w:colLast="0"/>
      <w:bookmarkEnd w:id="11"/>
      <w:r>
        <w:rPr>
          <w:rFonts w:ascii="Times New Roman" w:eastAsia="Times New Roman" w:hAnsi="Times New Roman" w:cs="Times New Roman"/>
          <w:color w:val="414171"/>
          <w:sz w:val="30"/>
          <w:szCs w:val="30"/>
        </w:rPr>
        <w:t>Периферия</w:t>
      </w:r>
    </w:p>
    <w:p w:rsidR="00884247" w:rsidRDefault="00251D34">
      <w:pPr>
        <w:numPr>
          <w:ilvl w:val="0"/>
          <w:numId w:val="6"/>
        </w:numPr>
        <w:spacing w:after="280" w:line="360" w:lineRule="auto"/>
      </w:pPr>
      <w:r>
        <w:rPr>
          <w:rFonts w:ascii="Verdana" w:eastAsia="Verdana" w:hAnsi="Verdana" w:cs="Verdana"/>
          <w:color w:val="333333"/>
          <w:sz w:val="23"/>
          <w:szCs w:val="23"/>
        </w:rPr>
        <w:t>12- битный АЦП на 18 портах</w:t>
      </w:r>
    </w:p>
    <w:p w:rsidR="00884247" w:rsidRDefault="00251D34">
      <w:pPr>
        <w:numPr>
          <w:ilvl w:val="0"/>
          <w:numId w:val="6"/>
        </w:numPr>
        <w:spacing w:after="280" w:line="360" w:lineRule="auto"/>
      </w:pPr>
      <w:r>
        <w:rPr>
          <w:rFonts w:ascii="Verdana" w:eastAsia="Verdana" w:hAnsi="Verdana" w:cs="Verdana"/>
          <w:color w:val="333333"/>
          <w:sz w:val="23"/>
          <w:szCs w:val="23"/>
        </w:rPr>
        <w:t>8-битный ЦАП на 2 портах</w:t>
      </w:r>
    </w:p>
    <w:p w:rsidR="00884247" w:rsidRDefault="00251D34">
      <w:pPr>
        <w:numPr>
          <w:ilvl w:val="0"/>
          <w:numId w:val="6"/>
        </w:numPr>
        <w:spacing w:after="280" w:line="360" w:lineRule="auto"/>
      </w:pPr>
      <w:r>
        <w:rPr>
          <w:rFonts w:ascii="Verdana" w:eastAsia="Verdana" w:hAnsi="Verdana" w:cs="Verdana"/>
          <w:color w:val="333333"/>
          <w:sz w:val="23"/>
          <w:szCs w:val="23"/>
        </w:rPr>
        <w:t>10-портов в режиме сенсорных кнопок</w:t>
      </w:r>
    </w:p>
    <w:p w:rsidR="00884247" w:rsidRDefault="00251D34">
      <w:pPr>
        <w:numPr>
          <w:ilvl w:val="0"/>
          <w:numId w:val="6"/>
        </w:numPr>
        <w:spacing w:after="280" w:line="360" w:lineRule="auto"/>
      </w:pPr>
      <w:r>
        <w:rPr>
          <w:rFonts w:ascii="Verdana" w:eastAsia="Verdana" w:hAnsi="Verdana" w:cs="Verdana"/>
          <w:color w:val="333333"/>
          <w:sz w:val="23"/>
          <w:szCs w:val="23"/>
        </w:rPr>
        <w:t>Встроенный температурный датчик</w:t>
      </w:r>
    </w:p>
    <w:p w:rsidR="00884247" w:rsidRDefault="00251D34">
      <w:pPr>
        <w:numPr>
          <w:ilvl w:val="0"/>
          <w:numId w:val="6"/>
        </w:numPr>
        <w:spacing w:after="280" w:line="360" w:lineRule="auto"/>
      </w:pPr>
      <w:r>
        <w:rPr>
          <w:rFonts w:ascii="Verdana" w:eastAsia="Verdana" w:hAnsi="Verdana" w:cs="Verdana"/>
          <w:color w:val="333333"/>
          <w:sz w:val="23"/>
          <w:szCs w:val="23"/>
        </w:rPr>
        <w:t>4 x SPI</w:t>
      </w:r>
    </w:p>
    <w:p w:rsidR="00884247" w:rsidRDefault="00251D34">
      <w:pPr>
        <w:numPr>
          <w:ilvl w:val="0"/>
          <w:numId w:val="6"/>
        </w:numPr>
        <w:spacing w:after="280" w:line="360" w:lineRule="auto"/>
      </w:pPr>
      <w:r>
        <w:rPr>
          <w:rFonts w:ascii="Verdana" w:eastAsia="Verdana" w:hAnsi="Verdana" w:cs="Verdana"/>
          <w:color w:val="333333"/>
          <w:sz w:val="23"/>
          <w:szCs w:val="23"/>
        </w:rPr>
        <w:t>2 x IS1</w:t>
      </w:r>
    </w:p>
    <w:p w:rsidR="00884247" w:rsidRDefault="00251D34">
      <w:pPr>
        <w:numPr>
          <w:ilvl w:val="0"/>
          <w:numId w:val="6"/>
        </w:numPr>
        <w:spacing w:after="280" w:line="360" w:lineRule="auto"/>
      </w:pPr>
      <w:r>
        <w:rPr>
          <w:rFonts w:ascii="Verdana" w:eastAsia="Verdana" w:hAnsi="Verdana" w:cs="Verdana"/>
          <w:color w:val="333333"/>
          <w:sz w:val="23"/>
          <w:szCs w:val="23"/>
        </w:rPr>
        <w:t>2 x I2C</w:t>
      </w:r>
    </w:p>
    <w:p w:rsidR="00884247" w:rsidRDefault="00251D34">
      <w:pPr>
        <w:numPr>
          <w:ilvl w:val="0"/>
          <w:numId w:val="6"/>
        </w:numPr>
        <w:spacing w:after="280" w:line="360" w:lineRule="auto"/>
      </w:pPr>
      <w:r>
        <w:rPr>
          <w:rFonts w:ascii="Verdana" w:eastAsia="Verdana" w:hAnsi="Verdana" w:cs="Verdana"/>
          <w:color w:val="333333"/>
          <w:sz w:val="23"/>
          <w:szCs w:val="23"/>
        </w:rPr>
        <w:t>3 x UART</w:t>
      </w:r>
    </w:p>
    <w:p w:rsidR="00884247" w:rsidRDefault="00251D34">
      <w:pPr>
        <w:numPr>
          <w:ilvl w:val="0"/>
          <w:numId w:val="6"/>
        </w:numPr>
        <w:spacing w:after="280" w:line="360" w:lineRule="auto"/>
      </w:pPr>
      <w:r>
        <w:rPr>
          <w:rFonts w:ascii="Verdana" w:eastAsia="Verdana" w:hAnsi="Verdana" w:cs="Verdana"/>
          <w:color w:val="333333"/>
          <w:sz w:val="23"/>
          <w:szCs w:val="23"/>
        </w:rPr>
        <w:t xml:space="preserve">1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</w:rPr>
        <w:t>host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</w:rPr>
        <w:t xml:space="preserve"> (</w:t>
      </w:r>
      <w:r>
        <w:rPr>
          <w:rFonts w:ascii="Verdana" w:eastAsia="Verdana" w:hAnsi="Verdana" w:cs="Verdana"/>
          <w:color w:val="333333"/>
          <w:sz w:val="23"/>
          <w:szCs w:val="23"/>
        </w:rPr>
        <w:t>SD/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</w:rPr>
        <w:t>eMMC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</w:rPr>
        <w:t>/SDIO)</w:t>
      </w:r>
    </w:p>
    <w:p w:rsidR="00884247" w:rsidRDefault="00251D34">
      <w:pPr>
        <w:numPr>
          <w:ilvl w:val="0"/>
          <w:numId w:val="6"/>
        </w:numPr>
        <w:spacing w:after="280" w:line="360" w:lineRule="auto"/>
      </w:pPr>
      <w:r>
        <w:rPr>
          <w:rFonts w:ascii="Verdana" w:eastAsia="Verdana" w:hAnsi="Verdana" w:cs="Verdana"/>
          <w:color w:val="333333"/>
          <w:sz w:val="23"/>
          <w:szCs w:val="23"/>
        </w:rPr>
        <w:lastRenderedPageBreak/>
        <w:t xml:space="preserve">1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</w:rPr>
        <w:t>slave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</w:rPr>
        <w:t xml:space="preserve"> (SDIO/SPI)</w:t>
      </w:r>
    </w:p>
    <w:p w:rsidR="00884247" w:rsidRPr="00251D34" w:rsidRDefault="00251D34">
      <w:pPr>
        <w:numPr>
          <w:ilvl w:val="0"/>
          <w:numId w:val="6"/>
        </w:numPr>
        <w:spacing w:after="280" w:line="360" w:lineRule="auto"/>
        <w:rPr>
          <w:lang w:val="en-US"/>
        </w:rPr>
      </w:pPr>
      <w:r w:rsidRPr="00251D34">
        <w:rPr>
          <w:rFonts w:ascii="Verdana" w:eastAsia="Verdana" w:hAnsi="Verdana" w:cs="Verdana"/>
          <w:color w:val="333333"/>
          <w:sz w:val="23"/>
          <w:szCs w:val="23"/>
          <w:lang w:val="en-US"/>
        </w:rPr>
        <w:t>Ethernet MAC interface with dedicated DMA and IEEE 1588 support</w:t>
      </w:r>
    </w:p>
    <w:p w:rsidR="00884247" w:rsidRDefault="00251D34">
      <w:pPr>
        <w:numPr>
          <w:ilvl w:val="0"/>
          <w:numId w:val="6"/>
        </w:numPr>
        <w:spacing w:after="280" w:line="360" w:lineRule="auto"/>
      </w:pPr>
      <w:r>
        <w:rPr>
          <w:rFonts w:ascii="Verdana" w:eastAsia="Verdana" w:hAnsi="Verdana" w:cs="Verdana"/>
          <w:color w:val="333333"/>
          <w:sz w:val="23"/>
          <w:szCs w:val="23"/>
        </w:rPr>
        <w:t>CAN 2.0</w:t>
      </w:r>
    </w:p>
    <w:p w:rsidR="00884247" w:rsidRDefault="00251D34">
      <w:pPr>
        <w:numPr>
          <w:ilvl w:val="0"/>
          <w:numId w:val="6"/>
        </w:numPr>
        <w:spacing w:after="280" w:line="360" w:lineRule="auto"/>
      </w:pPr>
      <w:r>
        <w:rPr>
          <w:rFonts w:ascii="Verdana" w:eastAsia="Verdana" w:hAnsi="Verdana" w:cs="Verdana"/>
          <w:color w:val="333333"/>
          <w:sz w:val="23"/>
          <w:szCs w:val="23"/>
        </w:rPr>
        <w:t>IR (TX/RX)</w:t>
      </w:r>
    </w:p>
    <w:p w:rsidR="00884247" w:rsidRDefault="00251D34">
      <w:pPr>
        <w:numPr>
          <w:ilvl w:val="0"/>
          <w:numId w:val="6"/>
        </w:numPr>
        <w:spacing w:after="280" w:line="360" w:lineRule="auto"/>
      </w:pPr>
      <w:proofErr w:type="spellStart"/>
      <w:r>
        <w:rPr>
          <w:rFonts w:ascii="Verdana" w:eastAsia="Verdana" w:hAnsi="Verdana" w:cs="Verdana"/>
          <w:color w:val="333333"/>
          <w:sz w:val="23"/>
          <w:szCs w:val="23"/>
        </w:rPr>
        <w:t>Motor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</w:rPr>
        <w:t xml:space="preserve"> PWM</w:t>
      </w:r>
    </w:p>
    <w:p w:rsidR="00884247" w:rsidRDefault="00251D34">
      <w:pPr>
        <w:numPr>
          <w:ilvl w:val="0"/>
          <w:numId w:val="6"/>
        </w:numPr>
        <w:spacing w:after="280" w:line="360" w:lineRule="auto"/>
      </w:pPr>
      <w:r>
        <w:rPr>
          <w:rFonts w:ascii="Verdana" w:eastAsia="Verdana" w:hAnsi="Verdana" w:cs="Verdana"/>
          <w:color w:val="333333"/>
          <w:sz w:val="23"/>
          <w:szCs w:val="23"/>
        </w:rPr>
        <w:t xml:space="preserve">LED PWM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</w:rPr>
        <w:t>up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</w:rPr>
        <w:t xml:space="preserve">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</w:rPr>
        <w:t>to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</w:rPr>
        <w:t xml:space="preserve"> 16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</w:rPr>
        <w:t>channels</w:t>
      </w:r>
      <w:proofErr w:type="spellEnd"/>
    </w:p>
    <w:p w:rsidR="00884247" w:rsidRDefault="00251D34">
      <w:pPr>
        <w:numPr>
          <w:ilvl w:val="0"/>
          <w:numId w:val="6"/>
        </w:numPr>
        <w:spacing w:after="280" w:line="360" w:lineRule="auto"/>
      </w:pPr>
      <w:proofErr w:type="spellStart"/>
      <w:r>
        <w:rPr>
          <w:rFonts w:ascii="Verdana" w:eastAsia="Verdana" w:hAnsi="Verdana" w:cs="Verdana"/>
          <w:color w:val="333333"/>
          <w:sz w:val="23"/>
          <w:szCs w:val="23"/>
        </w:rPr>
        <w:t>Hall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</w:rPr>
        <w:t xml:space="preserve">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</w:rPr>
        <w:t>sensor</w:t>
      </w:r>
      <w:proofErr w:type="spellEnd"/>
    </w:p>
    <w:p w:rsidR="00884247" w:rsidRPr="00251D34" w:rsidRDefault="00251D34">
      <w:pPr>
        <w:numPr>
          <w:ilvl w:val="0"/>
          <w:numId w:val="6"/>
        </w:numPr>
        <w:spacing w:after="280" w:line="360" w:lineRule="auto"/>
        <w:rPr>
          <w:lang w:val="en-US"/>
        </w:rPr>
      </w:pPr>
      <w:r w:rsidRPr="00251D34">
        <w:rPr>
          <w:rFonts w:ascii="Verdana" w:eastAsia="Verdana" w:hAnsi="Verdana" w:cs="Verdana"/>
          <w:color w:val="333333"/>
          <w:sz w:val="23"/>
          <w:szCs w:val="23"/>
          <w:lang w:val="en-US"/>
        </w:rPr>
        <w:t>Ultra-low-noise analog pre-amplifier</w:t>
      </w:r>
    </w:p>
    <w:p w:rsidR="00884247" w:rsidRPr="00251D34" w:rsidRDefault="00884247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lang w:val="en-US"/>
        </w:rPr>
      </w:pPr>
    </w:p>
    <w:p w:rsidR="00884247" w:rsidRDefault="00251D34">
      <w:pPr>
        <w:pStyle w:val="3"/>
        <w:keepNext w:val="0"/>
        <w:keepLines w:val="0"/>
        <w:shd w:val="clear" w:color="auto" w:fill="FFFFFF"/>
        <w:spacing w:before="0" w:line="360" w:lineRule="auto"/>
        <w:contextualSpacing w:val="0"/>
        <w:rPr>
          <w:rFonts w:ascii="Times New Roman" w:eastAsia="Times New Roman" w:hAnsi="Times New Roman" w:cs="Times New Roman"/>
          <w:color w:val="414171"/>
          <w:sz w:val="30"/>
          <w:szCs w:val="30"/>
        </w:rPr>
      </w:pPr>
      <w:bookmarkStart w:id="12" w:name="_wggw6ibagc2m" w:colFirst="0" w:colLast="0"/>
      <w:bookmarkEnd w:id="12"/>
      <w:r>
        <w:rPr>
          <w:rFonts w:ascii="Times New Roman" w:eastAsia="Times New Roman" w:hAnsi="Times New Roman" w:cs="Times New Roman"/>
          <w:color w:val="414171"/>
          <w:sz w:val="30"/>
          <w:szCs w:val="30"/>
        </w:rPr>
        <w:t>Защита</w:t>
      </w:r>
    </w:p>
    <w:p w:rsidR="00884247" w:rsidRPr="00251D34" w:rsidRDefault="00251D34">
      <w:pPr>
        <w:numPr>
          <w:ilvl w:val="0"/>
          <w:numId w:val="3"/>
        </w:numPr>
        <w:spacing w:after="280" w:line="360" w:lineRule="auto"/>
        <w:rPr>
          <w:lang w:val="en-US"/>
        </w:rPr>
      </w:pPr>
      <w:r w:rsidRPr="00251D34">
        <w:rPr>
          <w:rFonts w:ascii="Verdana" w:eastAsia="Verdana" w:hAnsi="Verdana" w:cs="Verdana"/>
          <w:color w:val="333333"/>
          <w:sz w:val="23"/>
          <w:szCs w:val="23"/>
          <w:lang w:val="en-US"/>
        </w:rPr>
        <w:t>IEEE 802.11 standard security features all supported, including WFA, WPA/WPA2 and WAPI</w:t>
      </w:r>
    </w:p>
    <w:p w:rsidR="00884247" w:rsidRDefault="00251D34">
      <w:pPr>
        <w:numPr>
          <w:ilvl w:val="0"/>
          <w:numId w:val="3"/>
        </w:numPr>
        <w:spacing w:after="280" w:line="360" w:lineRule="auto"/>
      </w:pPr>
      <w:proofErr w:type="spellStart"/>
      <w:r>
        <w:rPr>
          <w:rFonts w:ascii="Verdana" w:eastAsia="Verdana" w:hAnsi="Verdana" w:cs="Verdana"/>
          <w:color w:val="333333"/>
          <w:sz w:val="23"/>
          <w:szCs w:val="23"/>
        </w:rPr>
        <w:t>Secure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</w:rPr>
        <w:t xml:space="preserve">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</w:rPr>
        <w:t>boot</w:t>
      </w:r>
      <w:proofErr w:type="spellEnd"/>
    </w:p>
    <w:p w:rsidR="00884247" w:rsidRDefault="00251D34">
      <w:pPr>
        <w:numPr>
          <w:ilvl w:val="0"/>
          <w:numId w:val="3"/>
        </w:numPr>
        <w:spacing w:after="280" w:line="360" w:lineRule="auto"/>
      </w:pPr>
      <w:proofErr w:type="spellStart"/>
      <w:r>
        <w:rPr>
          <w:rFonts w:ascii="Verdana" w:eastAsia="Verdana" w:hAnsi="Verdana" w:cs="Verdana"/>
          <w:color w:val="333333"/>
          <w:sz w:val="23"/>
          <w:szCs w:val="23"/>
        </w:rPr>
        <w:t>Flash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</w:rPr>
        <w:t xml:space="preserve">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</w:rPr>
        <w:t>encryption</w:t>
      </w:r>
      <w:proofErr w:type="spellEnd"/>
    </w:p>
    <w:p w:rsidR="00884247" w:rsidRPr="00251D34" w:rsidRDefault="00251D34">
      <w:pPr>
        <w:numPr>
          <w:ilvl w:val="0"/>
          <w:numId w:val="3"/>
        </w:numPr>
        <w:spacing w:after="280" w:line="360" w:lineRule="auto"/>
        <w:rPr>
          <w:lang w:val="en-US"/>
        </w:rPr>
      </w:pPr>
      <w:r w:rsidRPr="00251D34">
        <w:rPr>
          <w:rFonts w:ascii="Verdana" w:eastAsia="Verdana" w:hAnsi="Verdana" w:cs="Verdana"/>
          <w:color w:val="333333"/>
          <w:sz w:val="23"/>
          <w:szCs w:val="23"/>
          <w:lang w:val="en-US"/>
        </w:rPr>
        <w:t>1024-bit OTP, up to 768-bit for customers</w:t>
      </w:r>
    </w:p>
    <w:p w:rsidR="00884247" w:rsidRDefault="00251D34">
      <w:pPr>
        <w:numPr>
          <w:ilvl w:val="0"/>
          <w:numId w:val="3"/>
        </w:numPr>
        <w:spacing w:after="280" w:line="360" w:lineRule="auto"/>
      </w:pPr>
      <w:proofErr w:type="spellStart"/>
      <w:r>
        <w:rPr>
          <w:rFonts w:ascii="Verdana" w:eastAsia="Verdana" w:hAnsi="Verdana" w:cs="Verdana"/>
          <w:color w:val="333333"/>
          <w:sz w:val="23"/>
          <w:szCs w:val="23"/>
        </w:rPr>
        <w:t>Cryptographic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</w:rPr>
        <w:t xml:space="preserve">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</w:rPr>
        <w:t>hardware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</w:rPr>
        <w:t xml:space="preserve">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</w:rPr>
        <w:t>acceleration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</w:rPr>
        <w:t>:</w:t>
      </w:r>
    </w:p>
    <w:p w:rsidR="00884247" w:rsidRDefault="00251D34">
      <w:pPr>
        <w:numPr>
          <w:ilvl w:val="0"/>
          <w:numId w:val="3"/>
        </w:numPr>
        <w:spacing w:after="280" w:line="360" w:lineRule="auto"/>
      </w:pPr>
      <w:r>
        <w:rPr>
          <w:rFonts w:ascii="Verdana" w:eastAsia="Verdana" w:hAnsi="Verdana" w:cs="Verdana"/>
          <w:color w:val="333333"/>
          <w:sz w:val="23"/>
          <w:szCs w:val="23"/>
        </w:rPr>
        <w:t>– AES</w:t>
      </w:r>
    </w:p>
    <w:p w:rsidR="00884247" w:rsidRDefault="00251D34">
      <w:pPr>
        <w:numPr>
          <w:ilvl w:val="0"/>
          <w:numId w:val="3"/>
        </w:numPr>
        <w:spacing w:after="280" w:line="360" w:lineRule="auto"/>
      </w:pPr>
      <w:r>
        <w:rPr>
          <w:rFonts w:ascii="Verdana" w:eastAsia="Verdana" w:hAnsi="Verdana" w:cs="Verdana"/>
          <w:color w:val="333333"/>
          <w:sz w:val="23"/>
          <w:szCs w:val="23"/>
        </w:rPr>
        <w:t xml:space="preserve">– HASH (SHA-2)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</w:rPr>
        <w:t>library</w:t>
      </w:r>
      <w:proofErr w:type="spellEnd"/>
    </w:p>
    <w:p w:rsidR="00884247" w:rsidRDefault="00251D34">
      <w:pPr>
        <w:numPr>
          <w:ilvl w:val="0"/>
          <w:numId w:val="3"/>
        </w:numPr>
        <w:spacing w:after="280" w:line="360" w:lineRule="auto"/>
      </w:pPr>
      <w:r>
        <w:rPr>
          <w:rFonts w:ascii="Verdana" w:eastAsia="Verdana" w:hAnsi="Verdana" w:cs="Verdana"/>
          <w:color w:val="333333"/>
          <w:sz w:val="23"/>
          <w:szCs w:val="23"/>
        </w:rPr>
        <w:t>– RSA</w:t>
      </w:r>
    </w:p>
    <w:p w:rsidR="00884247" w:rsidRDefault="00251D34">
      <w:pPr>
        <w:numPr>
          <w:ilvl w:val="0"/>
          <w:numId w:val="3"/>
        </w:numPr>
        <w:spacing w:after="280" w:line="360" w:lineRule="auto"/>
      </w:pPr>
      <w:r>
        <w:rPr>
          <w:rFonts w:ascii="Verdana" w:eastAsia="Verdana" w:hAnsi="Verdana" w:cs="Verdana"/>
          <w:color w:val="333333"/>
          <w:sz w:val="23"/>
          <w:szCs w:val="23"/>
        </w:rPr>
        <w:t>– ECC</w:t>
      </w:r>
    </w:p>
    <w:p w:rsidR="00884247" w:rsidRDefault="00251D34">
      <w:pPr>
        <w:numPr>
          <w:ilvl w:val="0"/>
          <w:numId w:val="3"/>
        </w:numPr>
        <w:spacing w:after="280" w:line="360" w:lineRule="auto"/>
      </w:pPr>
      <w:r>
        <w:rPr>
          <w:rFonts w:ascii="Verdana" w:eastAsia="Verdana" w:hAnsi="Verdana" w:cs="Verdana"/>
          <w:color w:val="333333"/>
          <w:sz w:val="23"/>
          <w:szCs w:val="23"/>
        </w:rPr>
        <w:t xml:space="preserve">–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</w:rPr>
        <w:t>Random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</w:rPr>
        <w:t xml:space="preserve">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</w:rPr>
        <w:t>Number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</w:rPr>
        <w:t xml:space="preserve">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</w:rPr>
        <w:t>Gene</w:t>
      </w:r>
      <w:r>
        <w:rPr>
          <w:rFonts w:ascii="Verdana" w:eastAsia="Verdana" w:hAnsi="Verdana" w:cs="Verdana"/>
          <w:color w:val="333333"/>
          <w:sz w:val="23"/>
          <w:szCs w:val="23"/>
        </w:rPr>
        <w:t>rator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</w:rPr>
        <w:t xml:space="preserve"> (RNG)</w:t>
      </w:r>
    </w:p>
    <w:p w:rsidR="00884247" w:rsidRDefault="00884247">
      <w:pPr>
        <w:numPr>
          <w:ilvl w:val="0"/>
          <w:numId w:val="3"/>
        </w:numPr>
        <w:spacing w:after="280" w:line="360" w:lineRule="auto"/>
      </w:pPr>
    </w:p>
    <w:p w:rsidR="00884247" w:rsidRDefault="00884247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</w:rPr>
      </w:pPr>
    </w:p>
    <w:p w:rsidR="00884247" w:rsidRDefault="00251D34">
      <w:pPr>
        <w:pStyle w:val="3"/>
        <w:keepNext w:val="0"/>
        <w:keepLines w:val="0"/>
        <w:shd w:val="clear" w:color="auto" w:fill="FFFFFF"/>
        <w:spacing w:before="0" w:line="360" w:lineRule="auto"/>
        <w:contextualSpacing w:val="0"/>
        <w:rPr>
          <w:rFonts w:ascii="Times New Roman" w:eastAsia="Times New Roman" w:hAnsi="Times New Roman" w:cs="Times New Roman"/>
          <w:color w:val="414171"/>
          <w:sz w:val="30"/>
          <w:szCs w:val="30"/>
        </w:rPr>
      </w:pPr>
      <w:bookmarkStart w:id="13" w:name="_ctsh3ammj8ct" w:colFirst="0" w:colLast="0"/>
      <w:bookmarkEnd w:id="13"/>
      <w:r>
        <w:rPr>
          <w:rFonts w:ascii="Times New Roman" w:eastAsia="Times New Roman" w:hAnsi="Times New Roman" w:cs="Times New Roman"/>
          <w:color w:val="414171"/>
          <w:sz w:val="30"/>
          <w:szCs w:val="30"/>
        </w:rPr>
        <w:t>Энергопотребление!</w:t>
      </w:r>
    </w:p>
    <w:p w:rsidR="00884247" w:rsidRDefault="00251D34">
      <w:pPr>
        <w:numPr>
          <w:ilvl w:val="0"/>
          <w:numId w:val="7"/>
        </w:numPr>
        <w:spacing w:after="280" w:line="360" w:lineRule="auto"/>
      </w:pPr>
      <w:r>
        <w:rPr>
          <w:rFonts w:ascii="Verdana" w:eastAsia="Verdana" w:hAnsi="Verdana" w:cs="Verdana"/>
          <w:color w:val="333333"/>
          <w:sz w:val="23"/>
          <w:szCs w:val="23"/>
        </w:rPr>
        <w:t xml:space="preserve">Максимальный ток при передаче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</w:rPr>
        <w:t>WiFi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</w:rPr>
        <w:t xml:space="preserve"> — 160-260мА</w:t>
      </w:r>
    </w:p>
    <w:p w:rsidR="00884247" w:rsidRDefault="00251D34">
      <w:pPr>
        <w:numPr>
          <w:ilvl w:val="0"/>
          <w:numId w:val="7"/>
        </w:numPr>
        <w:spacing w:after="280" w:line="360" w:lineRule="auto"/>
      </w:pPr>
      <w:r>
        <w:rPr>
          <w:rFonts w:ascii="Verdana" w:eastAsia="Verdana" w:hAnsi="Verdana" w:cs="Verdana"/>
          <w:color w:val="333333"/>
          <w:sz w:val="23"/>
          <w:szCs w:val="23"/>
        </w:rPr>
        <w:t xml:space="preserve">Потребление без включенного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</w:rPr>
        <w:t>WiFi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</w:rPr>
        <w:t xml:space="preserve"> и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</w:rPr>
        <w:t>Bluetooth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</w:rPr>
        <w:t xml:space="preserve"> — 20мА</w:t>
      </w:r>
    </w:p>
    <w:p w:rsidR="00884247" w:rsidRDefault="00251D34">
      <w:pPr>
        <w:numPr>
          <w:ilvl w:val="0"/>
          <w:numId w:val="7"/>
        </w:numPr>
        <w:spacing w:after="280" w:line="360" w:lineRule="auto"/>
      </w:pPr>
      <w:proofErr w:type="spellStart"/>
      <w:r>
        <w:rPr>
          <w:rFonts w:ascii="Verdana" w:eastAsia="Verdana" w:hAnsi="Verdana" w:cs="Verdana"/>
          <w:color w:val="333333"/>
          <w:sz w:val="23"/>
          <w:szCs w:val="23"/>
        </w:rPr>
        <w:t>LightSleep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</w:rPr>
        <w:t xml:space="preserve"> — 0.8мА</w:t>
      </w:r>
    </w:p>
    <w:p w:rsidR="00884247" w:rsidRDefault="00251D34">
      <w:pPr>
        <w:numPr>
          <w:ilvl w:val="0"/>
          <w:numId w:val="7"/>
        </w:numPr>
        <w:spacing w:after="280" w:line="360" w:lineRule="auto"/>
      </w:pPr>
      <w:proofErr w:type="spellStart"/>
      <w:r>
        <w:rPr>
          <w:rFonts w:ascii="Verdana" w:eastAsia="Verdana" w:hAnsi="Verdana" w:cs="Verdana"/>
          <w:color w:val="333333"/>
          <w:sz w:val="23"/>
          <w:szCs w:val="23"/>
        </w:rPr>
        <w:t>DeepSleep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</w:rPr>
        <w:t xml:space="preserve"> — до 10мкА</w:t>
      </w:r>
    </w:p>
    <w:p w:rsidR="00884247" w:rsidRDefault="00251D34">
      <w:pPr>
        <w:numPr>
          <w:ilvl w:val="0"/>
          <w:numId w:val="7"/>
        </w:numPr>
        <w:spacing w:after="280" w:line="360" w:lineRule="auto"/>
      </w:pPr>
      <w:r>
        <w:rPr>
          <w:rFonts w:ascii="Verdana" w:eastAsia="Verdana" w:hAnsi="Verdana" w:cs="Verdana"/>
          <w:color w:val="333333"/>
          <w:sz w:val="23"/>
          <w:szCs w:val="23"/>
        </w:rPr>
        <w:t xml:space="preserve">Режим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</w:rPr>
        <w:t>гибернизации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</w:rPr>
        <w:t xml:space="preserve"> с активным RTC — 5мкА</w:t>
      </w:r>
    </w:p>
    <w:p w:rsidR="00884247" w:rsidRDefault="00884247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</w:rPr>
      </w:pP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Я заказал отладочную плату на </w:t>
      </w:r>
      <w:hyperlink r:id="rId32">
        <w:r>
          <w:rPr>
            <w:rFonts w:ascii="Verdana" w:eastAsia="Verdana" w:hAnsi="Verdana" w:cs="Verdana"/>
            <w:color w:val="284EA2"/>
            <w:sz w:val="23"/>
            <w:szCs w:val="23"/>
            <w:highlight w:val="white"/>
            <w:u w:val="single"/>
          </w:rPr>
          <w:t>ESP-WROOM-32</w:t>
        </w:r>
      </w:hyperlink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 с 16Мб флэша, USB/UART на CP2102 и прошитым загрузчиком</w:t>
      </w: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r>
        <w:rPr>
          <w:rFonts w:ascii="Verdana" w:eastAsia="Verdana" w:hAnsi="Verdana" w:cs="Verdana"/>
          <w:noProof/>
          <w:color w:val="333333"/>
          <w:sz w:val="23"/>
          <w:szCs w:val="23"/>
          <w:highlight w:val="white"/>
          <w:lang w:val="ru-RU"/>
        </w:rPr>
        <w:lastRenderedPageBreak/>
        <w:drawing>
          <wp:inline distT="114300" distB="114300" distL="114300" distR="114300">
            <wp:extent cx="5734050" cy="2692400"/>
            <wp:effectExtent l="38100" t="38100" r="38100" b="38100"/>
            <wp:docPr id="17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2400"/>
                    </a:xfrm>
                    <a:prstGeom prst="rect">
                      <a:avLst/>
                    </a:prstGeom>
                    <a:ln w="381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r>
        <w:rPr>
          <w:rFonts w:ascii="Verdana" w:eastAsia="Verdana" w:hAnsi="Verdana" w:cs="Verdana"/>
          <w:noProof/>
          <w:color w:val="333333"/>
          <w:sz w:val="23"/>
          <w:szCs w:val="23"/>
          <w:highlight w:val="white"/>
          <w:lang w:val="ru-RU"/>
        </w:rPr>
        <w:drawing>
          <wp:inline distT="114300" distB="114300" distL="114300" distR="114300">
            <wp:extent cx="5734050" cy="3175000"/>
            <wp:effectExtent l="38100" t="38100" r="38100" b="3810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75000"/>
                    </a:xfrm>
                    <a:prstGeom prst="rect">
                      <a:avLst/>
                    </a:prstGeom>
                    <a:ln w="381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r>
        <w:rPr>
          <w:rFonts w:ascii="Verdana" w:eastAsia="Verdana" w:hAnsi="Verdana" w:cs="Verdana"/>
          <w:noProof/>
          <w:color w:val="333333"/>
          <w:sz w:val="23"/>
          <w:szCs w:val="23"/>
          <w:highlight w:val="white"/>
          <w:lang w:val="ru-RU"/>
        </w:rPr>
        <w:lastRenderedPageBreak/>
        <w:drawing>
          <wp:inline distT="114300" distB="114300" distL="114300" distR="114300">
            <wp:extent cx="5734050" cy="2882900"/>
            <wp:effectExtent l="38100" t="38100" r="38100" b="38100"/>
            <wp:docPr id="10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>
                      <a:avLst/>
                    </a:prstGeom>
                    <a:ln w="381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r>
        <w:rPr>
          <w:rFonts w:ascii="Verdana" w:eastAsia="Verdana" w:hAnsi="Verdana" w:cs="Verdana"/>
          <w:noProof/>
          <w:color w:val="333333"/>
          <w:sz w:val="23"/>
          <w:szCs w:val="23"/>
          <w:highlight w:val="white"/>
          <w:lang w:val="ru-RU"/>
        </w:rPr>
        <w:drawing>
          <wp:inline distT="114300" distB="114300" distL="114300" distR="114300">
            <wp:extent cx="5734050" cy="3810000"/>
            <wp:effectExtent l="38100" t="38100" r="38100" b="38100"/>
            <wp:docPr id="1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0000"/>
                    </a:xfrm>
                    <a:prstGeom prst="rect">
                      <a:avLst/>
                    </a:prstGeom>
                    <a:ln w="381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Назначение выводов можно посмотреть здесь</w:t>
      </w: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r>
        <w:rPr>
          <w:rFonts w:ascii="Verdana" w:eastAsia="Verdana" w:hAnsi="Verdana" w:cs="Verdana"/>
          <w:noProof/>
          <w:color w:val="333333"/>
          <w:sz w:val="23"/>
          <w:szCs w:val="23"/>
          <w:highlight w:val="white"/>
          <w:lang w:val="ru-RU"/>
        </w:rPr>
        <w:lastRenderedPageBreak/>
        <w:drawing>
          <wp:inline distT="114300" distB="114300" distL="114300" distR="114300">
            <wp:extent cx="5734050" cy="2755900"/>
            <wp:effectExtent l="38100" t="38100" r="38100" b="3810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5900"/>
                    </a:xfrm>
                    <a:prstGeom prst="rect">
                      <a:avLst/>
                    </a:prstGeom>
                    <a:ln w="381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  <w:highlight w:val="white"/>
          <w:u w:val="single"/>
        </w:rPr>
      </w:pP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Все для программирование есть у производителя, в </w:t>
      </w:r>
      <w:r>
        <w:fldChar w:fldCharType="begin"/>
      </w:r>
      <w:r>
        <w:instrText xml:space="preserve"> HYPERLINK "https://go.mysku.ru/?r=https%3A%2F%2Fgithub.com%2Fespressif&amp;key=ms&amp;s=msab.cb267ab" </w:instrText>
      </w:r>
      <w:r>
        <w:fldChar w:fldCharType="separate"/>
      </w:r>
      <w:r>
        <w:rPr>
          <w:rFonts w:ascii="Verdana" w:eastAsia="Verdana" w:hAnsi="Verdana" w:cs="Verdana"/>
          <w:color w:val="284EA2"/>
          <w:sz w:val="23"/>
          <w:szCs w:val="23"/>
          <w:highlight w:val="white"/>
          <w:u w:val="single"/>
        </w:rPr>
        <w:t>его разделе на GITHUB</w:t>
      </w: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  <w:highlight w:val="white"/>
          <w:u w:val="single"/>
        </w:rPr>
      </w:pPr>
      <w:r>
        <w:fldChar w:fldCharType="end"/>
      </w: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Там же есть </w:t>
      </w:r>
      <w:r>
        <w:fldChar w:fldCharType="begin"/>
      </w:r>
      <w:r>
        <w:instrText xml:space="preserve"> HYPERLINK "https://go.mysku.ru</w:instrText>
      </w:r>
      <w:r>
        <w:instrText xml:space="preserve">/?r=https%3A%2F%2Fgithub.com%2Fespressif%2Farduino-esp32&amp;key=ms&amp;s=msab.30d05bb" </w:instrText>
      </w:r>
      <w:r>
        <w:fldChar w:fldCharType="separate"/>
      </w:r>
      <w:r>
        <w:rPr>
          <w:rFonts w:ascii="Verdana" w:eastAsia="Verdana" w:hAnsi="Verdana" w:cs="Verdana"/>
          <w:color w:val="284EA2"/>
          <w:sz w:val="23"/>
          <w:szCs w:val="23"/>
          <w:highlight w:val="white"/>
          <w:u w:val="single"/>
        </w:rPr>
        <w:t xml:space="preserve">ESP32 CORE для </w:t>
      </w:r>
      <w:proofErr w:type="spellStart"/>
      <w:r>
        <w:rPr>
          <w:rFonts w:ascii="Verdana" w:eastAsia="Verdana" w:hAnsi="Verdana" w:cs="Verdana"/>
          <w:color w:val="284EA2"/>
          <w:sz w:val="23"/>
          <w:szCs w:val="23"/>
          <w:highlight w:val="white"/>
          <w:u w:val="single"/>
        </w:rPr>
        <w:t>Arduino</w:t>
      </w:r>
      <w:proofErr w:type="spellEnd"/>
      <w:r>
        <w:rPr>
          <w:rFonts w:ascii="Verdana" w:eastAsia="Verdana" w:hAnsi="Verdana" w:cs="Verdana"/>
          <w:color w:val="284EA2"/>
          <w:sz w:val="23"/>
          <w:szCs w:val="23"/>
          <w:highlight w:val="white"/>
          <w:u w:val="single"/>
        </w:rPr>
        <w:t xml:space="preserve"> IDE</w:t>
      </w: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r>
        <w:fldChar w:fldCharType="end"/>
      </w: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Установка под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Windows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 очень проста:</w:t>
      </w: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— Устанавливаем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Arduino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 IDE (если еще не установлена)</w:t>
      </w: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— Скачиваем архив с последней версий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Core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 ESP32</w:t>
      </w:r>
    </w:p>
    <w:p w:rsidR="00884247" w:rsidRPr="00251D34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  <w:lang w:val="en-US"/>
        </w:rPr>
      </w:pPr>
      <w:r w:rsidRPr="00251D34">
        <w:rPr>
          <w:rFonts w:ascii="Verdana" w:eastAsia="Verdana" w:hAnsi="Verdana" w:cs="Verdana"/>
          <w:color w:val="333333"/>
          <w:sz w:val="23"/>
          <w:szCs w:val="23"/>
          <w:highlight w:val="white"/>
          <w:lang w:val="en-US"/>
        </w:rPr>
        <w:t xml:space="preserve">— </w:t>
      </w: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Распак</w:t>
      </w: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овываем</w:t>
      </w:r>
      <w:r w:rsidRPr="00251D34">
        <w:rPr>
          <w:rFonts w:ascii="Verdana" w:eastAsia="Verdana" w:hAnsi="Verdana" w:cs="Verdana"/>
          <w:color w:val="333333"/>
          <w:sz w:val="23"/>
          <w:szCs w:val="23"/>
          <w:highlight w:val="white"/>
          <w:lang w:val="en-US"/>
        </w:rPr>
        <w:t xml:space="preserve"> </w:t>
      </w: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архив</w:t>
      </w:r>
      <w:r w:rsidRPr="00251D34">
        <w:rPr>
          <w:rFonts w:ascii="Verdana" w:eastAsia="Verdana" w:hAnsi="Verdana" w:cs="Verdana"/>
          <w:color w:val="333333"/>
          <w:sz w:val="23"/>
          <w:szCs w:val="23"/>
          <w:highlight w:val="white"/>
          <w:lang w:val="en-US"/>
        </w:rPr>
        <w:t xml:space="preserve"> </w:t>
      </w: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в</w:t>
      </w:r>
      <w:r w:rsidRPr="00251D34">
        <w:rPr>
          <w:rFonts w:ascii="Verdana" w:eastAsia="Verdana" w:hAnsi="Verdana" w:cs="Verdana"/>
          <w:color w:val="333333"/>
          <w:sz w:val="23"/>
          <w:szCs w:val="23"/>
          <w:highlight w:val="white"/>
          <w:lang w:val="en-US"/>
        </w:rPr>
        <w:t xml:space="preserve"> </w:t>
      </w: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папку</w:t>
      </w:r>
      <w:r w:rsidRPr="00251D34">
        <w:rPr>
          <w:rFonts w:ascii="Verdana" w:eastAsia="Verdana" w:hAnsi="Verdana" w:cs="Verdana"/>
          <w:color w:val="333333"/>
          <w:sz w:val="23"/>
          <w:szCs w:val="23"/>
          <w:highlight w:val="white"/>
          <w:lang w:val="en-US"/>
        </w:rPr>
        <w:t>:</w:t>
      </w:r>
    </w:p>
    <w:p w:rsidR="00884247" w:rsidRPr="00251D34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  <w:lang w:val="en-US"/>
        </w:rPr>
      </w:pPr>
      <w:r w:rsidRPr="00251D34">
        <w:rPr>
          <w:rFonts w:ascii="Verdana" w:eastAsia="Verdana" w:hAnsi="Verdana" w:cs="Verdana"/>
          <w:color w:val="333333"/>
          <w:sz w:val="23"/>
          <w:szCs w:val="23"/>
          <w:highlight w:val="white"/>
          <w:lang w:val="en-US"/>
        </w:rPr>
        <w:t>C:/Users/[YOUR_USER_NAME]/Documents/Arduino/hardware/espressif/esp32</w:t>
      </w:r>
    </w:p>
    <w:p w:rsidR="00884247" w:rsidRPr="00251D34" w:rsidRDefault="00884247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  <w:lang w:val="en-US"/>
        </w:rPr>
      </w:pP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После это в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Board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Manadger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 появляется поддержка ESP32</w:t>
      </w: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r>
        <w:rPr>
          <w:rFonts w:ascii="Verdana" w:eastAsia="Verdana" w:hAnsi="Verdana" w:cs="Verdana"/>
          <w:noProof/>
          <w:color w:val="333333"/>
          <w:sz w:val="23"/>
          <w:szCs w:val="23"/>
          <w:highlight w:val="white"/>
          <w:lang w:val="ru-RU"/>
        </w:rPr>
        <w:lastRenderedPageBreak/>
        <w:drawing>
          <wp:inline distT="114300" distB="114300" distL="114300" distR="114300">
            <wp:extent cx="5734050" cy="4800600"/>
            <wp:effectExtent l="38100" t="38100" r="38100" b="38100"/>
            <wp:docPr id="1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00600"/>
                    </a:xfrm>
                    <a:prstGeom prst="rect">
                      <a:avLst/>
                    </a:prstGeom>
                    <a:ln w="381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884247" w:rsidRDefault="00884247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  <w:highlight w:val="white"/>
          <w:u w:val="single"/>
        </w:rPr>
      </w:pP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Инструкции по установке в LINUX и MAC OS лежат </w:t>
      </w:r>
      <w:r>
        <w:fldChar w:fldCharType="begin"/>
      </w:r>
      <w:r>
        <w:instrText xml:space="preserve"> HYPERLINK "https://go.mysku.ru/?r=https%3A%2F%2Fgithub.com</w:instrText>
      </w:r>
      <w:r>
        <w:instrText xml:space="preserve">%2Fespressif%2Farduino-esp32%23installation-instructions&amp;key=ms&amp;s=msaa.39a8c2c" </w:instrText>
      </w:r>
      <w:r>
        <w:fldChar w:fldCharType="separate"/>
      </w:r>
      <w:r>
        <w:rPr>
          <w:rFonts w:ascii="Verdana" w:eastAsia="Verdana" w:hAnsi="Verdana" w:cs="Verdana"/>
          <w:color w:val="284EA2"/>
          <w:sz w:val="23"/>
          <w:szCs w:val="23"/>
          <w:highlight w:val="white"/>
          <w:u w:val="single"/>
        </w:rPr>
        <w:t>на страничке проекта</w:t>
      </w:r>
    </w:p>
    <w:p w:rsidR="00884247" w:rsidRDefault="00884247">
      <w:pPr>
        <w:spacing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  <w:highlight w:val="white"/>
          <w:u w:val="single"/>
        </w:rPr>
      </w:pP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  <w:highlight w:val="white"/>
          <w:u w:val="single"/>
        </w:rPr>
      </w:pPr>
      <w:r>
        <w:fldChar w:fldCharType="end"/>
      </w: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Подключаем отладочную плату с ESP32 к USB и, если установлен драйвер на CP2102, то видим отладочный COM порт в системе. Если нет, ставим драйвер, </w:t>
      </w:r>
      <w:r>
        <w:fldChar w:fldCharType="begin"/>
      </w:r>
      <w:r>
        <w:instrText xml:space="preserve"> HYPE</w:instrText>
      </w:r>
      <w:r>
        <w:instrText xml:space="preserve">RLINK "https://go.mysku.ru/?r=http%3A%2F%2Fsamopal.pro%2Fusb-uart-6pin%2F&amp;key=ms&amp;s=msab.c9b5178" </w:instrText>
      </w:r>
      <w:r>
        <w:fldChar w:fldCharType="separate"/>
      </w:r>
      <w:r>
        <w:rPr>
          <w:rFonts w:ascii="Verdana" w:eastAsia="Verdana" w:hAnsi="Verdana" w:cs="Verdana"/>
          <w:color w:val="284EA2"/>
          <w:sz w:val="23"/>
          <w:szCs w:val="23"/>
          <w:highlight w:val="white"/>
          <w:u w:val="single"/>
        </w:rPr>
        <w:t>как например это описано здесь</w:t>
      </w:r>
    </w:p>
    <w:p w:rsidR="00884247" w:rsidRDefault="00884247">
      <w:pPr>
        <w:spacing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  <w:highlight w:val="white"/>
          <w:u w:val="single"/>
        </w:rPr>
      </w:pP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r>
        <w:fldChar w:fldCharType="end"/>
      </w: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Запустив монитор порта на 115200 видим загрузку системы</w:t>
      </w: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r>
        <w:rPr>
          <w:rFonts w:ascii="Verdana" w:eastAsia="Verdana" w:hAnsi="Verdana" w:cs="Verdana"/>
          <w:noProof/>
          <w:color w:val="333333"/>
          <w:sz w:val="23"/>
          <w:szCs w:val="23"/>
          <w:highlight w:val="white"/>
          <w:lang w:val="ru-RU"/>
        </w:rPr>
        <w:lastRenderedPageBreak/>
        <w:drawing>
          <wp:inline distT="114300" distB="114300" distL="114300" distR="114300">
            <wp:extent cx="5734050" cy="3416300"/>
            <wp:effectExtent l="38100" t="38100" r="38100" b="38100"/>
            <wp:docPr id="13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6300"/>
                    </a:xfrm>
                    <a:prstGeom prst="rect">
                      <a:avLst/>
                    </a:prstGeom>
                    <a:ln w="381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r>
        <w:rPr>
          <w:rFonts w:ascii="Verdana" w:eastAsia="Verdana" w:hAnsi="Verdana" w:cs="Verdana"/>
          <w:noProof/>
          <w:color w:val="333333"/>
          <w:sz w:val="23"/>
          <w:szCs w:val="23"/>
          <w:highlight w:val="white"/>
          <w:lang w:val="ru-RU"/>
        </w:rPr>
        <w:drawing>
          <wp:inline distT="114300" distB="114300" distL="114300" distR="114300">
            <wp:extent cx="5734050" cy="3416300"/>
            <wp:effectExtent l="38100" t="38100" r="38100" b="3810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6300"/>
                    </a:xfrm>
                    <a:prstGeom prst="rect">
                      <a:avLst/>
                    </a:prstGeom>
                    <a:ln w="381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884247" w:rsidRDefault="00884247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Библиотек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портировано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 еще очень мало</w:t>
      </w: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r>
        <w:rPr>
          <w:rFonts w:ascii="Verdana" w:eastAsia="Verdana" w:hAnsi="Verdana" w:cs="Verdana"/>
          <w:noProof/>
          <w:color w:val="333333"/>
          <w:sz w:val="23"/>
          <w:szCs w:val="23"/>
          <w:highlight w:val="white"/>
          <w:lang w:val="ru-RU"/>
        </w:rPr>
        <w:lastRenderedPageBreak/>
        <w:drawing>
          <wp:inline distT="114300" distB="114300" distL="114300" distR="114300">
            <wp:extent cx="5734050" cy="3797300"/>
            <wp:effectExtent l="38100" t="38100" r="38100" b="38100"/>
            <wp:docPr id="21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97300"/>
                    </a:xfrm>
                    <a:prstGeom prst="rect">
                      <a:avLst/>
                    </a:prstGeom>
                    <a:ln w="381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В каталогах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example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 лежат примеры. Давайте займемся программированием.</w:t>
      </w:r>
    </w:p>
    <w:p w:rsidR="00884247" w:rsidRDefault="00884247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</w:p>
    <w:p w:rsidR="00884247" w:rsidRDefault="00251D34">
      <w:pPr>
        <w:spacing w:before="460" w:after="460" w:line="360" w:lineRule="auto"/>
        <w:ind w:left="160" w:right="160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  <w:r>
        <w:rPr>
          <w:rFonts w:ascii="Verdana" w:eastAsia="Verdana" w:hAnsi="Verdana" w:cs="Verdana"/>
          <w:color w:val="284EA2"/>
          <w:sz w:val="23"/>
          <w:szCs w:val="23"/>
        </w:rPr>
        <w:t xml:space="preserve">Подключение к </w:t>
      </w:r>
      <w:proofErr w:type="spellStart"/>
      <w:r>
        <w:rPr>
          <w:rFonts w:ascii="Verdana" w:eastAsia="Verdana" w:hAnsi="Verdana" w:cs="Verdana"/>
          <w:color w:val="284EA2"/>
          <w:sz w:val="23"/>
          <w:szCs w:val="23"/>
        </w:rPr>
        <w:t>WiFi</w:t>
      </w:r>
      <w:proofErr w:type="spellEnd"/>
      <w:r>
        <w:rPr>
          <w:rFonts w:ascii="Verdana" w:eastAsia="Verdana" w:hAnsi="Verdana" w:cs="Verdana"/>
          <w:color w:val="284EA2"/>
          <w:sz w:val="23"/>
          <w:szCs w:val="23"/>
        </w:rPr>
        <w:t xml:space="preserve"> прошло на ура.</w:t>
      </w: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30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  <w:r>
        <w:rPr>
          <w:rFonts w:ascii="Verdana" w:eastAsia="Verdana" w:hAnsi="Verdana" w:cs="Verdana"/>
          <w:noProof/>
          <w:color w:val="284EA2"/>
          <w:sz w:val="23"/>
          <w:szCs w:val="23"/>
          <w:lang w:val="ru-RU"/>
        </w:rPr>
        <w:lastRenderedPageBreak/>
        <w:drawing>
          <wp:inline distT="114300" distB="114300" distL="114300" distR="114300">
            <wp:extent cx="5734050" cy="4965700"/>
            <wp:effectExtent l="38100" t="38100" r="38100" b="38100"/>
            <wp:docPr id="1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65700"/>
                    </a:xfrm>
                    <a:prstGeom prst="rect">
                      <a:avLst/>
                    </a:prstGeom>
                    <a:ln w="381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С запуском веб-сервера из примера тоже проблем не составила. Правда удобных классов для HTTP-сервера в библиотеках нет, и весь HTTP-протокол реализуется вручную на лету. Но перенос библиотек ESP8266 дело времени. Да и самому можно заняться на досуге.</w:t>
      </w: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Давай</w:t>
      </w: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те </w:t>
      </w:r>
      <w:proofErr w:type="gramStart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посмотрим</w:t>
      </w:r>
      <w:proofErr w:type="gramEnd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 как работают TOUCH сенсоры.</w:t>
      </w: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Подключаем пару проводков с площадками к выводам T1 и T2</w:t>
      </w: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r>
        <w:rPr>
          <w:rFonts w:ascii="Verdana" w:eastAsia="Verdana" w:hAnsi="Verdana" w:cs="Verdana"/>
          <w:noProof/>
          <w:color w:val="333333"/>
          <w:sz w:val="23"/>
          <w:szCs w:val="23"/>
          <w:highlight w:val="white"/>
          <w:lang w:val="ru-RU"/>
        </w:rPr>
        <w:lastRenderedPageBreak/>
        <w:drawing>
          <wp:inline distT="114300" distB="114300" distL="114300" distR="114300">
            <wp:extent cx="5734050" cy="3937000"/>
            <wp:effectExtent l="38100" t="38100" r="38100" b="38100"/>
            <wp:docPr id="1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7000"/>
                    </a:xfrm>
                    <a:prstGeom prst="rect">
                      <a:avLst/>
                    </a:prstGeom>
                    <a:ln w="381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После этого функции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touchRead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(T1) и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touchRead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(T2) возвращают значение больше 25, если прикоснуться к площадкам и 0-2 если не прикасаться.</w:t>
      </w: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  <w:highlight w:val="white"/>
          <w:u w:val="single"/>
        </w:rPr>
      </w:pPr>
      <w:r>
        <w:fldChar w:fldCharType="begin"/>
      </w:r>
      <w:r>
        <w:instrText xml:space="preserve"> HYPERLINK "https:</w:instrText>
      </w:r>
      <w:r>
        <w:instrText xml:space="preserve">//go.mysku.ru/?r=http%3A%2F%2Fsamopal.pro%2Farduino-button-2%2F&amp;key=ms&amp;s=msaa.de27eb4" </w:instrText>
      </w:r>
      <w:r>
        <w:fldChar w:fldCharType="separate"/>
      </w:r>
      <w:r>
        <w:rPr>
          <w:rFonts w:ascii="Verdana" w:eastAsia="Verdana" w:hAnsi="Verdana" w:cs="Verdana"/>
          <w:color w:val="284EA2"/>
          <w:sz w:val="23"/>
          <w:szCs w:val="23"/>
          <w:highlight w:val="white"/>
          <w:u w:val="single"/>
        </w:rPr>
        <w:t>Как работать с кнопками я подробно описывал</w:t>
      </w:r>
    </w:p>
    <w:p w:rsidR="00884247" w:rsidRDefault="00884247">
      <w:pPr>
        <w:spacing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  <w:highlight w:val="white"/>
          <w:u w:val="single"/>
        </w:rPr>
      </w:pPr>
    </w:p>
    <w:p w:rsidR="00884247" w:rsidRDefault="00251D34">
      <w:pPr>
        <w:spacing w:before="460" w:after="460" w:line="360" w:lineRule="auto"/>
        <w:ind w:left="160" w:right="160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  <w:r>
        <w:fldChar w:fldCharType="end"/>
      </w:r>
      <w:r>
        <w:rPr>
          <w:rFonts w:ascii="Verdana" w:eastAsia="Verdana" w:hAnsi="Verdana" w:cs="Verdana"/>
          <w:color w:val="284EA2"/>
          <w:sz w:val="23"/>
          <w:szCs w:val="23"/>
        </w:rPr>
        <w:t>Программа работы с двумя сенсорными кнопками и подавлением дребезга</w:t>
      </w: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  <w:r>
        <w:rPr>
          <w:rFonts w:ascii="Verdana" w:eastAsia="Verdana" w:hAnsi="Verdana" w:cs="Verdana"/>
          <w:noProof/>
          <w:color w:val="284EA2"/>
          <w:sz w:val="23"/>
          <w:szCs w:val="23"/>
          <w:lang w:val="ru-RU"/>
        </w:rPr>
        <w:drawing>
          <wp:inline distT="114300" distB="114300" distL="114300" distR="114300">
            <wp:extent cx="5734050" cy="3416300"/>
            <wp:effectExtent l="38100" t="38100" r="38100" b="38100"/>
            <wp:docPr id="20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6300"/>
                    </a:xfrm>
                    <a:prstGeom prst="rect">
                      <a:avLst/>
                    </a:prstGeom>
                    <a:ln w="381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884247" w:rsidRDefault="00884247">
      <w:pPr>
        <w:spacing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proofErr w:type="gramStart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Кто то</w:t>
      </w:r>
      <w:proofErr w:type="gramEnd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 считает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Arduino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 IDE огрызком нормальной системы разработки. Позвольте не согласится.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Arduino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 IDE это довольно примитивный редактор + среда G++ для микроконтроллеров. А CORE ESP32 содержит версию </w:t>
      </w:r>
      <w:proofErr w:type="gramStart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SDK</w:t>
      </w:r>
      <w:proofErr w:type="gramEnd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 и никто не мешает пользоваться им напрямую.</w:t>
      </w:r>
    </w:p>
    <w:p w:rsidR="00884247" w:rsidRDefault="00884247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</w:p>
    <w:p w:rsidR="00884247" w:rsidRDefault="00251D34">
      <w:pPr>
        <w:spacing w:before="460" w:after="460" w:line="360" w:lineRule="auto"/>
        <w:ind w:left="160" w:right="160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  <w:r>
        <w:rPr>
          <w:rFonts w:ascii="Verdana" w:eastAsia="Verdana" w:hAnsi="Verdana" w:cs="Verdana"/>
          <w:color w:val="284EA2"/>
          <w:sz w:val="23"/>
          <w:szCs w:val="23"/>
        </w:rPr>
        <w:t>Напри</w:t>
      </w:r>
      <w:r>
        <w:rPr>
          <w:rFonts w:ascii="Verdana" w:eastAsia="Verdana" w:hAnsi="Verdana" w:cs="Verdana"/>
          <w:color w:val="284EA2"/>
          <w:sz w:val="23"/>
          <w:szCs w:val="23"/>
        </w:rPr>
        <w:t>мер, данная программа показывает, как обратится к встроенному температурному датчику и датчику холла</w:t>
      </w: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Температура ядра выдается в фаренгейтах и ее не сложно перевести в градусы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цельсия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, а вот что показывает датчик холла и есть ли он на самом деле я не разобрался. По крайней мере, на магнит выдача значений никак не реагировала.</w:t>
      </w: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r>
        <w:rPr>
          <w:rFonts w:ascii="Verdana" w:eastAsia="Verdana" w:hAnsi="Verdana" w:cs="Verdana"/>
          <w:noProof/>
          <w:color w:val="333333"/>
          <w:sz w:val="23"/>
          <w:szCs w:val="23"/>
          <w:highlight w:val="white"/>
          <w:lang w:val="ru-RU"/>
        </w:rPr>
        <w:drawing>
          <wp:inline distT="114300" distB="114300" distL="114300" distR="114300">
            <wp:extent cx="5734050" cy="3492500"/>
            <wp:effectExtent l="38100" t="38100" r="38100" b="38100"/>
            <wp:docPr id="16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92500"/>
                    </a:xfrm>
                    <a:prstGeom prst="rect">
                      <a:avLst/>
                    </a:prstGeom>
                    <a:ln w="381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884247" w:rsidRDefault="00884247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proofErr w:type="gramStart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По настоящему</w:t>
      </w:r>
      <w:proofErr w:type="gramEnd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 сильная стор</w:t>
      </w: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она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Arduino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 это гигантское количеством готовых библиотек. Нормально заработали библиотеки </w:t>
      </w:r>
      <w:hyperlink r:id="rId46">
        <w:r>
          <w:rPr>
            <w:rFonts w:ascii="Verdana" w:eastAsia="Verdana" w:hAnsi="Verdana" w:cs="Verdana"/>
            <w:color w:val="284EA2"/>
            <w:sz w:val="23"/>
            <w:szCs w:val="23"/>
            <w:highlight w:val="white"/>
            <w:u w:val="single"/>
          </w:rPr>
          <w:t>SSD1306</w:t>
        </w:r>
      </w:hyperlink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 и </w:t>
      </w:r>
      <w:hyperlink r:id="rId47">
        <w:r>
          <w:rPr>
            <w:rFonts w:ascii="Verdana" w:eastAsia="Verdana" w:hAnsi="Verdana" w:cs="Verdana"/>
            <w:color w:val="284EA2"/>
            <w:sz w:val="23"/>
            <w:szCs w:val="23"/>
            <w:highlight w:val="white"/>
            <w:u w:val="single"/>
          </w:rPr>
          <w:t xml:space="preserve">GFX </w:t>
        </w:r>
      </w:hyperlink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от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Adafruit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 для OLED дисплея I2C</w:t>
      </w:r>
    </w:p>
    <w:p w:rsidR="00884247" w:rsidRDefault="00251D34">
      <w:pPr>
        <w:spacing w:before="460" w:after="460" w:line="360" w:lineRule="auto"/>
        <w:ind w:left="160" w:right="160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  <w:r>
        <w:rPr>
          <w:rFonts w:ascii="Verdana" w:eastAsia="Verdana" w:hAnsi="Verdana" w:cs="Verdana"/>
          <w:color w:val="284EA2"/>
          <w:sz w:val="23"/>
          <w:szCs w:val="23"/>
        </w:rPr>
        <w:t>Код программы</w:t>
      </w: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  <w:r>
        <w:rPr>
          <w:rFonts w:ascii="Verdana" w:eastAsia="Verdana" w:hAnsi="Verdana" w:cs="Verdana"/>
          <w:noProof/>
          <w:color w:val="284EA2"/>
          <w:sz w:val="23"/>
          <w:szCs w:val="23"/>
          <w:lang w:val="ru-RU"/>
        </w:rPr>
        <w:drawing>
          <wp:inline distT="114300" distB="114300" distL="114300" distR="114300">
            <wp:extent cx="5734050" cy="3048000"/>
            <wp:effectExtent l="38100" t="38100" r="38100" b="38100"/>
            <wp:docPr id="1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ln w="381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884247" w:rsidRDefault="00884247">
      <w:pPr>
        <w:spacing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  <w:highlight w:val="white"/>
          <w:u w:val="single"/>
        </w:rPr>
      </w:pP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Попробуем написать какую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нибудь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 законченную программу для ESP32. Пусть это будут часы с синхронизацией времени в интернете по NTP, </w:t>
      </w:r>
      <w:r>
        <w:fldChar w:fldCharType="begin"/>
      </w:r>
      <w:r>
        <w:instrText xml:space="preserve"> HYPERLINK "https://mysku.ru/blog/aliexpress/33970.html" </w:instrText>
      </w:r>
      <w:r>
        <w:fldChar w:fldCharType="separate"/>
      </w:r>
      <w:r>
        <w:rPr>
          <w:rFonts w:ascii="Verdana" w:eastAsia="Verdana" w:hAnsi="Verdana" w:cs="Verdana"/>
          <w:color w:val="284EA2"/>
          <w:sz w:val="23"/>
          <w:szCs w:val="23"/>
          <w:highlight w:val="white"/>
          <w:u w:val="single"/>
        </w:rPr>
        <w:t>которую я уже описывал для ESP8266</w:t>
      </w:r>
    </w:p>
    <w:p w:rsidR="00884247" w:rsidRDefault="00251D34">
      <w:pPr>
        <w:spacing w:before="460" w:after="460" w:line="360" w:lineRule="auto"/>
        <w:ind w:left="160" w:right="160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  <w:r>
        <w:fldChar w:fldCharType="end"/>
      </w:r>
      <w:r>
        <w:rPr>
          <w:rFonts w:ascii="Verdana" w:eastAsia="Verdana" w:hAnsi="Verdana" w:cs="Verdana"/>
          <w:color w:val="284EA2"/>
          <w:sz w:val="23"/>
          <w:szCs w:val="23"/>
        </w:rPr>
        <w:t>NTP-часы на TM1637</w:t>
      </w: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before="300" w:after="460"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884247">
      <w:pPr>
        <w:spacing w:line="360" w:lineRule="auto"/>
        <w:contextualSpacing w:val="0"/>
        <w:rPr>
          <w:rFonts w:ascii="Verdana" w:eastAsia="Verdana" w:hAnsi="Verdana" w:cs="Verdana"/>
          <w:color w:val="284EA2"/>
          <w:sz w:val="23"/>
          <w:szCs w:val="23"/>
        </w:rPr>
      </w:pP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Подключаем индикатор к GPIO22 и GPIO23, ESP32 соединяется с интернетом и на дисплее получаем точное время для Перми</w:t>
      </w: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r>
        <w:rPr>
          <w:rFonts w:ascii="Verdana" w:eastAsia="Verdana" w:hAnsi="Verdana" w:cs="Verdana"/>
          <w:noProof/>
          <w:color w:val="333333"/>
          <w:sz w:val="23"/>
          <w:szCs w:val="23"/>
          <w:highlight w:val="white"/>
          <w:lang w:val="ru-RU"/>
        </w:rPr>
        <w:lastRenderedPageBreak/>
        <w:drawing>
          <wp:inline distT="114300" distB="114300" distL="114300" distR="114300">
            <wp:extent cx="5734050" cy="2971800"/>
            <wp:effectExtent l="38100" t="38100" r="38100" b="38100"/>
            <wp:docPr id="5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>
                      <a:avLst/>
                    </a:prstGeom>
                    <a:ln w="381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proofErr w:type="gramStart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Жаль</w:t>
      </w:r>
      <w:proofErr w:type="gramEnd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 что в этом обзоре нельзя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обьять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 все. За кадром остались и работа с </w:t>
      </w:r>
      <w:proofErr w:type="spellStart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Bluetooth</w:t>
      </w:r>
      <w:proofErr w:type="spellEnd"/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 xml:space="preserve"> и обновление прошивки по воздуху и работа с аналоговыми </w:t>
      </w: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выходами и многое другое.</w:t>
      </w: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  <w:highlight w:val="white"/>
        </w:rPr>
      </w:pP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Но ведь это только начало!</w:t>
      </w:r>
    </w:p>
    <w:p w:rsidR="00884247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</w:rPr>
      </w:pPr>
      <w:r>
        <w:rPr>
          <w:rFonts w:ascii="Verdana" w:eastAsia="Verdana" w:hAnsi="Verdana" w:cs="Verdana"/>
          <w:color w:val="333333"/>
          <w:sz w:val="23"/>
          <w:szCs w:val="23"/>
          <w:highlight w:val="white"/>
        </w:rPr>
        <w:t>Безусловно, ESP32 несмотря на свою не дозревшую программную часть, железка очень интересная. Да и по деньгам она уже не слишком кусается. Лично я буду ее пробовать использовать в различных проектах. А значит, будут и новые обзоры.</w:t>
      </w:r>
    </w:p>
    <w:p w:rsidR="00251D34" w:rsidRPr="00251D34" w:rsidRDefault="00251D34" w:rsidP="00251D34">
      <w:pPr>
        <w:spacing w:line="240" w:lineRule="auto"/>
        <w:contextualSpacing w:val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251D34" w:rsidRPr="00251D34" w:rsidRDefault="00251D34" w:rsidP="00251D34">
      <w:pPr>
        <w:numPr>
          <w:ilvl w:val="0"/>
          <w:numId w:val="8"/>
        </w:numPr>
        <w:shd w:val="clear" w:color="auto" w:fill="FFFFFF"/>
        <w:spacing w:line="240" w:lineRule="auto"/>
        <w:contextualSpacing w:val="0"/>
        <w:textAlignment w:val="baseline"/>
        <w:rPr>
          <w:rFonts w:ascii="Verdana" w:eastAsia="Times New Roman" w:hAnsi="Verdana" w:cs="Times New Roman"/>
          <w:color w:val="333333"/>
          <w:sz w:val="23"/>
          <w:szCs w:val="23"/>
          <w:lang w:val="ru-RU"/>
        </w:rPr>
      </w:pPr>
      <w:hyperlink r:id="rId50" w:history="1">
        <w:r w:rsidRPr="00251D34">
          <w:rPr>
            <w:rFonts w:ascii="Verdana" w:eastAsia="Times New Roman" w:hAnsi="Verdana" w:cs="Times New Roman"/>
            <w:color w:val="1155CC"/>
            <w:sz w:val="23"/>
            <w:szCs w:val="23"/>
            <w:u w:val="single"/>
            <w:shd w:val="clear" w:color="auto" w:fill="FFFFFF"/>
            <w:lang w:val="ru-RU"/>
          </w:rPr>
          <w:t>https://www.st.com/en/microcontrollers/stm32-32-bit-arm-cortex-mcus.html</w:t>
        </w:r>
      </w:hyperlink>
    </w:p>
    <w:p w:rsidR="00251D34" w:rsidRPr="00251D34" w:rsidRDefault="00251D34" w:rsidP="00251D34">
      <w:pPr>
        <w:numPr>
          <w:ilvl w:val="0"/>
          <w:numId w:val="8"/>
        </w:numPr>
        <w:shd w:val="clear" w:color="auto" w:fill="FFFFFF"/>
        <w:spacing w:line="240" w:lineRule="auto"/>
        <w:contextualSpacing w:val="0"/>
        <w:textAlignment w:val="baseline"/>
        <w:rPr>
          <w:rFonts w:ascii="Verdana" w:eastAsia="Times New Roman" w:hAnsi="Verdana" w:cs="Times New Roman"/>
          <w:color w:val="333333"/>
          <w:sz w:val="23"/>
          <w:szCs w:val="23"/>
          <w:lang w:val="ru-RU"/>
        </w:rPr>
      </w:pPr>
      <w:hyperlink r:id="rId51" w:history="1">
        <w:r w:rsidRPr="00251D34">
          <w:rPr>
            <w:rFonts w:ascii="Verdana" w:eastAsia="Times New Roman" w:hAnsi="Verdana" w:cs="Times New Roman"/>
            <w:color w:val="1155CC"/>
            <w:sz w:val="23"/>
            <w:szCs w:val="23"/>
            <w:u w:val="single"/>
            <w:shd w:val="clear" w:color="auto" w:fill="FFFFFF"/>
            <w:lang w:val="ru-RU"/>
          </w:rPr>
          <w:t>https://eax.me/tag/stm32/</w:t>
        </w:r>
      </w:hyperlink>
    </w:p>
    <w:p w:rsidR="00251D34" w:rsidRPr="00251D34" w:rsidRDefault="00251D34" w:rsidP="00251D34">
      <w:pPr>
        <w:numPr>
          <w:ilvl w:val="0"/>
          <w:numId w:val="8"/>
        </w:numPr>
        <w:shd w:val="clear" w:color="auto" w:fill="FFFFFF"/>
        <w:spacing w:line="240" w:lineRule="auto"/>
        <w:contextualSpacing w:val="0"/>
        <w:textAlignment w:val="baseline"/>
        <w:rPr>
          <w:rFonts w:ascii="Verdana" w:eastAsia="Times New Roman" w:hAnsi="Verdana" w:cs="Times New Roman"/>
          <w:color w:val="333333"/>
          <w:sz w:val="23"/>
          <w:szCs w:val="23"/>
          <w:lang w:val="ru-RU"/>
        </w:rPr>
      </w:pPr>
      <w:hyperlink r:id="rId52" w:history="1">
        <w:r w:rsidRPr="00251D34">
          <w:rPr>
            <w:rFonts w:ascii="Verdana" w:eastAsia="Times New Roman" w:hAnsi="Verdana" w:cs="Times New Roman"/>
            <w:color w:val="1155CC"/>
            <w:sz w:val="23"/>
            <w:szCs w:val="23"/>
            <w:u w:val="single"/>
            <w:shd w:val="clear" w:color="auto" w:fill="FFFFFF"/>
            <w:lang w:val="ru-RU"/>
          </w:rPr>
          <w:t>https://www.espressif.com/en/products/hardware/esp32/overview</w:t>
        </w:r>
      </w:hyperlink>
    </w:p>
    <w:p w:rsidR="00251D34" w:rsidRPr="00251D34" w:rsidRDefault="00251D34" w:rsidP="00251D34">
      <w:pPr>
        <w:numPr>
          <w:ilvl w:val="0"/>
          <w:numId w:val="8"/>
        </w:numPr>
        <w:shd w:val="clear" w:color="auto" w:fill="FFFFFF"/>
        <w:spacing w:line="240" w:lineRule="auto"/>
        <w:contextualSpacing w:val="0"/>
        <w:textAlignment w:val="baseline"/>
        <w:rPr>
          <w:rFonts w:ascii="Verdana" w:eastAsia="Times New Roman" w:hAnsi="Verdana" w:cs="Times New Roman"/>
          <w:color w:val="333333"/>
          <w:sz w:val="23"/>
          <w:szCs w:val="23"/>
          <w:lang w:val="ru-RU"/>
        </w:rPr>
      </w:pPr>
      <w:hyperlink r:id="rId53" w:history="1">
        <w:r w:rsidRPr="00251D34">
          <w:rPr>
            <w:rFonts w:ascii="Verdana" w:eastAsia="Times New Roman" w:hAnsi="Verdana" w:cs="Times New Roman"/>
            <w:color w:val="1155CC"/>
            <w:sz w:val="23"/>
            <w:szCs w:val="23"/>
            <w:u w:val="single"/>
            <w:shd w:val="clear" w:color="auto" w:fill="FFFFFF"/>
            <w:lang w:val="ru-RU"/>
          </w:rPr>
          <w:t>https://xakep.ru/2018/05/04/esp32/</w:t>
        </w:r>
      </w:hyperlink>
      <w:r w:rsidRPr="00251D34">
        <w:rPr>
          <w:rFonts w:ascii="Verdana" w:eastAsia="Times New Roman" w:hAnsi="Verdana" w:cs="Times New Roman"/>
          <w:color w:val="333333"/>
          <w:sz w:val="23"/>
          <w:szCs w:val="23"/>
          <w:shd w:val="clear" w:color="auto" w:fill="FFFFFF"/>
          <w:lang w:val="ru-RU"/>
        </w:rPr>
        <w:t xml:space="preserve"> </w:t>
      </w:r>
    </w:p>
    <w:p w:rsidR="00251D34" w:rsidRDefault="00251D34">
      <w:pPr>
        <w:spacing w:line="360" w:lineRule="auto"/>
        <w:contextualSpacing w:val="0"/>
        <w:rPr>
          <w:rFonts w:ascii="Verdana" w:eastAsia="Verdana" w:hAnsi="Verdana" w:cs="Verdana"/>
          <w:color w:val="333333"/>
          <w:sz w:val="23"/>
          <w:szCs w:val="23"/>
        </w:rPr>
      </w:pPr>
      <w:bookmarkStart w:id="14" w:name="_GoBack"/>
      <w:bookmarkEnd w:id="14"/>
    </w:p>
    <w:sectPr w:rsidR="00251D34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A2A9D"/>
    <w:multiLevelType w:val="multilevel"/>
    <w:tmpl w:val="FFC61A0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333333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CB5645"/>
    <w:multiLevelType w:val="multilevel"/>
    <w:tmpl w:val="D958B04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111111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CEA2BCB"/>
    <w:multiLevelType w:val="multilevel"/>
    <w:tmpl w:val="7BC6C680"/>
    <w:lvl w:ilvl="0">
      <w:start w:val="1"/>
      <w:numFmt w:val="bullet"/>
      <w:lvlText w:val="■"/>
      <w:lvlJc w:val="left"/>
      <w:pPr>
        <w:ind w:left="720" w:hanging="360"/>
      </w:pPr>
      <w:rPr>
        <w:rFonts w:ascii="Arial" w:eastAsia="Arial" w:hAnsi="Arial" w:cs="Arial"/>
        <w:color w:val="111111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3211AFE"/>
    <w:multiLevelType w:val="multilevel"/>
    <w:tmpl w:val="71BA7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9E0BC3"/>
    <w:multiLevelType w:val="multilevel"/>
    <w:tmpl w:val="CEC86DE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333333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26A6FE0"/>
    <w:multiLevelType w:val="multilevel"/>
    <w:tmpl w:val="645CA68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333333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A4607CC"/>
    <w:multiLevelType w:val="multilevel"/>
    <w:tmpl w:val="B450E4A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333333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6392B94"/>
    <w:multiLevelType w:val="multilevel"/>
    <w:tmpl w:val="14A8C50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333333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2"/>
  </w:num>
  <w:num w:numId="5">
    <w:abstractNumId w:val="5"/>
  </w:num>
  <w:num w:numId="6">
    <w:abstractNumId w:val="0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884247"/>
    <w:rsid w:val="00251D34"/>
    <w:rsid w:val="00884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39056"/>
  <w15:docId w15:val="{9B8EF51C-A35C-4077-BFAB-A50FF63A2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a8">
    <w:name w:val="Normal (Web)"/>
    <w:basedOn w:val="a"/>
    <w:uiPriority w:val="99"/>
    <w:semiHidden/>
    <w:unhideWhenUsed/>
    <w:rsid w:val="00251D34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9">
    <w:name w:val="Hyperlink"/>
    <w:basedOn w:val="a0"/>
    <w:uiPriority w:val="99"/>
    <w:semiHidden/>
    <w:unhideWhenUsed/>
    <w:rsid w:val="00251D3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31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hyperlink" Target="http://catalog.compel.ru/mcu/list?BRAND=ST" TargetMode="External"/><Relationship Id="rId26" Type="http://schemas.openxmlformats.org/officeDocument/2006/relationships/hyperlink" Target="http://catalog.compel.ru/mcu/list?BRAND=ST" TargetMode="External"/><Relationship Id="rId39" Type="http://schemas.openxmlformats.org/officeDocument/2006/relationships/image" Target="media/image13.jpg"/><Relationship Id="rId21" Type="http://schemas.openxmlformats.org/officeDocument/2006/relationships/hyperlink" Target="http://catalog.compel.ru/mcu/list?BRAND=ST" TargetMode="External"/><Relationship Id="rId34" Type="http://schemas.openxmlformats.org/officeDocument/2006/relationships/image" Target="media/image8.jpg"/><Relationship Id="rId42" Type="http://schemas.openxmlformats.org/officeDocument/2006/relationships/image" Target="media/image16.jpg"/><Relationship Id="rId47" Type="http://schemas.openxmlformats.org/officeDocument/2006/relationships/hyperlink" Target="https://go.mysku.ru/?r=https%3A%2F%2Fgithub.com%2Fadafruit%2FAdafruit-GFX-Library&amp;key=ms&amp;s=msaa.bab1d1f" TargetMode="External"/><Relationship Id="rId50" Type="http://schemas.openxmlformats.org/officeDocument/2006/relationships/hyperlink" Target="https://www.st.com/en/microcontrollers/stm32-32-bit-arm-cortex-mcus.html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hyperlink" Target="http://catalog.compel.ru/mcu/list?BRAND=ST" TargetMode="External"/><Relationship Id="rId29" Type="http://schemas.openxmlformats.org/officeDocument/2006/relationships/hyperlink" Target="http://catalog.compel.ru/mcu/list?BRAND=ST" TargetMode="External"/><Relationship Id="rId11" Type="http://schemas.openxmlformats.org/officeDocument/2006/relationships/hyperlink" Target="http://catalog.compel.ru/mcu/list?BRAND=ST" TargetMode="External"/><Relationship Id="rId24" Type="http://schemas.openxmlformats.org/officeDocument/2006/relationships/hyperlink" Target="http://catalog.compel.ru/mcu/list?BRAND=ST" TargetMode="External"/><Relationship Id="rId32" Type="http://schemas.openxmlformats.org/officeDocument/2006/relationships/hyperlink" Target="https://go.mysku.ru/?r=https%3A%2F%2Fwww.espressif.com%2Fsites%2Fdefault%2Ffiles%2Fdocumentation%2Fesp_wroom_32_datasheet_en.pdf&amp;key=ms&amp;s=msaa.fbe54e5" TargetMode="External"/><Relationship Id="rId37" Type="http://schemas.openxmlformats.org/officeDocument/2006/relationships/image" Target="media/image11.png"/><Relationship Id="rId40" Type="http://schemas.openxmlformats.org/officeDocument/2006/relationships/image" Target="media/image14.jpg"/><Relationship Id="rId45" Type="http://schemas.openxmlformats.org/officeDocument/2006/relationships/image" Target="media/image19.jpg"/><Relationship Id="rId53" Type="http://schemas.openxmlformats.org/officeDocument/2006/relationships/hyperlink" Target="https://xakep.ru/2018/05/04/esp32/" TargetMode="External"/><Relationship Id="rId5" Type="http://schemas.openxmlformats.org/officeDocument/2006/relationships/hyperlink" Target="http://catalog.compel.ru/mcu/list?BRAND=ST" TargetMode="External"/><Relationship Id="rId10" Type="http://schemas.openxmlformats.org/officeDocument/2006/relationships/hyperlink" Target="http://catalog.compel.ru/mcu/list?BRAND=ST" TargetMode="External"/><Relationship Id="rId19" Type="http://schemas.openxmlformats.org/officeDocument/2006/relationships/hyperlink" Target="http://catalog.compel.ru/mcu/list?BRAND=ST" TargetMode="External"/><Relationship Id="rId31" Type="http://schemas.openxmlformats.org/officeDocument/2006/relationships/hyperlink" Target="https://go.mysku.ru/?r=https%3A%2F%2Fwww.espressif.com%2Fsites%2Fdefault%2Ffiles%2Fdocumentation%2Fesp32_datasheet_en.pdf&amp;key=ms&amp;s=msab.b8d2011" TargetMode="External"/><Relationship Id="rId44" Type="http://schemas.openxmlformats.org/officeDocument/2006/relationships/image" Target="media/image18.jpg"/><Relationship Id="rId52" Type="http://schemas.openxmlformats.org/officeDocument/2006/relationships/hyperlink" Target="https://www.espressif.com/en/products/hardware/esp32/overvie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4.jpg"/><Relationship Id="rId22" Type="http://schemas.openxmlformats.org/officeDocument/2006/relationships/hyperlink" Target="http://catalog.compel.ru/mcu/list?BRAND=ST" TargetMode="External"/><Relationship Id="rId27" Type="http://schemas.openxmlformats.org/officeDocument/2006/relationships/hyperlink" Target="http://catalog.compel.ru/mcu/list?BRAND=ST" TargetMode="External"/><Relationship Id="rId30" Type="http://schemas.openxmlformats.org/officeDocument/2006/relationships/hyperlink" Target="http://www.google.ru/trends" TargetMode="External"/><Relationship Id="rId35" Type="http://schemas.openxmlformats.org/officeDocument/2006/relationships/image" Target="media/image9.jpg"/><Relationship Id="rId43" Type="http://schemas.openxmlformats.org/officeDocument/2006/relationships/image" Target="media/image17.jpg"/><Relationship Id="rId48" Type="http://schemas.openxmlformats.org/officeDocument/2006/relationships/image" Target="media/image20.jpg"/><Relationship Id="rId8" Type="http://schemas.openxmlformats.org/officeDocument/2006/relationships/hyperlink" Target="http://catalog.compel.ru/mcu/list?BRAND=ST" TargetMode="External"/><Relationship Id="rId51" Type="http://schemas.openxmlformats.org/officeDocument/2006/relationships/hyperlink" Target="https://eax.me/tag/stm32/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catalog.compel.ru/mcu/list?BRAND=ST" TargetMode="External"/><Relationship Id="rId17" Type="http://schemas.openxmlformats.org/officeDocument/2006/relationships/hyperlink" Target="http://catalog.compel.ru/mcu/list?BRAND=ST" TargetMode="External"/><Relationship Id="rId25" Type="http://schemas.openxmlformats.org/officeDocument/2006/relationships/image" Target="media/image5.jpg"/><Relationship Id="rId33" Type="http://schemas.openxmlformats.org/officeDocument/2006/relationships/image" Target="media/image7.jpg"/><Relationship Id="rId38" Type="http://schemas.openxmlformats.org/officeDocument/2006/relationships/image" Target="media/image12.jpg"/><Relationship Id="rId46" Type="http://schemas.openxmlformats.org/officeDocument/2006/relationships/hyperlink" Target="https://go.mysku.ru/?r=https%3A%2F%2Fgithub.com%2Fadafruit%2FAdafruit_SSD1306&amp;key=ms&amp;s=msaa.7692be8" TargetMode="External"/><Relationship Id="rId20" Type="http://schemas.openxmlformats.org/officeDocument/2006/relationships/hyperlink" Target="http://catalog.compel.ru/mcu/list?BRAND=ST" TargetMode="External"/><Relationship Id="rId41" Type="http://schemas.openxmlformats.org/officeDocument/2006/relationships/image" Target="media/image15.jp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catalog.compel.ru/mcu/list?BRAND=ST" TargetMode="External"/><Relationship Id="rId15" Type="http://schemas.openxmlformats.org/officeDocument/2006/relationships/hyperlink" Target="http://catalog.compel.ru/mcu/list?BRAND=ST" TargetMode="External"/><Relationship Id="rId23" Type="http://schemas.openxmlformats.org/officeDocument/2006/relationships/hyperlink" Target="http://catalog.compel.ru/mcu/list?BRAND=ST" TargetMode="External"/><Relationship Id="rId28" Type="http://schemas.openxmlformats.org/officeDocument/2006/relationships/image" Target="media/image6.jpg"/><Relationship Id="rId36" Type="http://schemas.openxmlformats.org/officeDocument/2006/relationships/image" Target="media/image10.jpg"/><Relationship Id="rId49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63</Pages>
  <Words>5924</Words>
  <Characters>33770</Characters>
  <Application>Microsoft Office Word</Application>
  <DocSecurity>0</DocSecurity>
  <Lines>281</Lines>
  <Paragraphs>79</Paragraphs>
  <ScaleCrop>false</ScaleCrop>
  <Company/>
  <LinksUpToDate>false</LinksUpToDate>
  <CharactersWithSpaces>39615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Дорофей Афанасьевич Никифоров</cp:lastModifiedBy>
  <cp:revision>2</cp:revision>
  <dcterms:created xsi:type="dcterms:W3CDTF">2018-10-19T08:47:00Z</dcterms:created>
  <dcterms:modified xsi:type="dcterms:W3CDTF">2018-10-19T08:47:00Z</dcterms:modified>
</cp:coreProperties>
</file>