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Sharma</w:t>
      </w:r>
    </w:p>
    <w:p>
      <w:r>
        <w:t>priya.sharma@deeplearning.ai | +1-555-0113 | San Jose, CA</w:t>
      </w:r>
    </w:p>
    <w:p>
      <w:pPr>
        <w:pStyle w:val="Heading1"/>
      </w:pPr>
      <w:r>
        <w:t>Professional Summary</w:t>
      </w:r>
    </w:p>
    <w:p>
      <w:r>
        <w:t>AI Research Scientist with 4 years of background in Natural Language Processing, Transformer architectures, and LLM fine-tuning. Experienced with Python, PyTorch, HuggingFace, and agentic workflows.</w:t>
      </w:r>
    </w:p>
    <w:p>
      <w:pPr>
        <w:pStyle w:val="Heading1"/>
      </w:pPr>
      <w:r>
        <w:t>Technical Skills</w:t>
      </w:r>
    </w:p>
    <w:p>
      <w:r>
        <w:t>Python, PyTorch, HuggingFace, Transformers, LangChain, vLLM, Deep Learning, FastAPI, MLOps, Machine Learning</w:t>
      </w:r>
    </w:p>
    <w:p>
      <w:pPr>
        <w:pStyle w:val="Heading1"/>
      </w:pPr>
      <w:r>
        <w:t>Work Experience</w:t>
      </w:r>
    </w:p>
    <w:p>
      <w:r>
        <w:rPr>
          <w:b/>
        </w:rPr>
        <w:t>AI Research Scientist</w:t>
      </w:r>
      <w:r>
        <w:rPr>
          <w:i/>
        </w:rPr>
        <w:t xml:space="preserve"> | NeuralEdge Technologies (2022 - Present (3 years))</w:t>
      </w:r>
    </w:p>
    <w:p>
      <w:r>
        <w:t>Researched and fine-tuned open-source 7B and 13B parameter LLMs in Python using LoRA/QLoRA on multi-node GPU clusters.</w:t>
      </w:r>
    </w:p>
    <w:p>
      <w:r>
        <w:rPr>
          <w:b/>
        </w:rPr>
        <w:t>NLP Research Intern</w:t>
      </w:r>
      <w:r>
        <w:rPr>
          <w:i/>
        </w:rPr>
        <w:t xml:space="preserve"> | Stanford AI Lab (2021 - 2022 (1 year))</w:t>
      </w:r>
    </w:p>
    <w:p>
      <w:r>
        <w:t>Published empirical evaluations on semantic text parsing and context retrieval benchmarking in Python.</w:t>
      </w:r>
    </w:p>
    <w:p>
      <w:pPr>
        <w:pStyle w:val="Heading1"/>
      </w:pPr>
      <w:r>
        <w:t>Education</w:t>
      </w:r>
    </w:p>
    <w:p>
      <w:r>
        <w:t>M.S. in Computer Science (AI Track) - Stanford University (2022)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64646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