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B7608" w14:textId="1C0E091B" w:rsidR="00FC2A3A" w:rsidRDefault="00B46F97" w:rsidP="00B46F9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6F97">
        <w:rPr>
          <w:rFonts w:ascii="Times New Roman" w:hAnsi="Times New Roman" w:cs="Times New Roman"/>
          <w:b/>
          <w:bCs/>
          <w:sz w:val="24"/>
          <w:szCs w:val="24"/>
        </w:rPr>
        <w:t xml:space="preserve">MINGGU 10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B46F97">
        <w:rPr>
          <w:rFonts w:ascii="Times New Roman" w:hAnsi="Times New Roman" w:cs="Times New Roman"/>
          <w:b/>
          <w:bCs/>
          <w:sz w:val="24"/>
          <w:szCs w:val="24"/>
        </w:rPr>
        <w:t>IMPLEMENTASI FITUR TAMBAHAN</w:t>
      </w:r>
    </w:p>
    <w:p w14:paraId="054B05CD" w14:textId="2A2A2B6B" w:rsidR="00B46F97" w:rsidRDefault="00B46F97" w:rsidP="00B46F9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6F97">
        <w:rPr>
          <w:rFonts w:ascii="Times New Roman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61639675" w14:textId="77777777" w:rsidR="00B46F97" w:rsidRPr="00B46F97" w:rsidRDefault="00B46F97" w:rsidP="00B46F9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6F9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Shopping Mood pada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agent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realistis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>.</w:t>
      </w:r>
    </w:p>
    <w:p w14:paraId="448FF759" w14:textId="77777777" w:rsidR="00B46F97" w:rsidRPr="00B46F97" w:rsidRDefault="00B46F97" w:rsidP="00B46F9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6F97">
        <w:rPr>
          <w:rFonts w:ascii="Times New Roman" w:hAnsi="Times New Roman" w:cs="Times New Roman"/>
          <w:sz w:val="24"/>
          <w:szCs w:val="24"/>
        </w:rPr>
        <w:t xml:space="preserve">Shopping Mood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hati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pada platform e-commerce.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shopping mood yang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>.</w:t>
      </w:r>
    </w:p>
    <w:p w14:paraId="6210D9F0" w14:textId="77777777" w:rsidR="00B46F97" w:rsidRPr="00B46F97" w:rsidRDefault="00B46F97" w:rsidP="00B46F9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6F97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>.</w:t>
      </w:r>
    </w:p>
    <w:p w14:paraId="0BEE0441" w14:textId="77777777" w:rsidR="00B46F97" w:rsidRDefault="00B46F97" w:rsidP="00B46F97">
      <w:pPr>
        <w:rPr>
          <w:rFonts w:ascii="Times New Roman" w:hAnsi="Times New Roman" w:cs="Times New Roman"/>
          <w:sz w:val="24"/>
          <w:szCs w:val="24"/>
        </w:rPr>
      </w:pPr>
    </w:p>
    <w:p w14:paraId="7C35C5BC" w14:textId="34D1B0BC" w:rsidR="00B46F97" w:rsidRDefault="00B46F97" w:rsidP="00B46F9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6F97">
        <w:rPr>
          <w:rFonts w:ascii="Times New Roman" w:hAnsi="Times New Roman" w:cs="Times New Roman"/>
          <w:b/>
          <w:bCs/>
          <w:sz w:val="24"/>
          <w:szCs w:val="24"/>
        </w:rPr>
        <w:t>Penambahan</w:t>
      </w:r>
      <w:proofErr w:type="spellEnd"/>
      <w:r w:rsidRPr="00B46F97">
        <w:rPr>
          <w:rFonts w:ascii="Times New Roman" w:hAnsi="Times New Roman" w:cs="Times New Roman"/>
          <w:b/>
          <w:bCs/>
          <w:sz w:val="24"/>
          <w:szCs w:val="24"/>
        </w:rPr>
        <w:t xml:space="preserve"> Fitur Shopping Mood</w:t>
      </w:r>
    </w:p>
    <w:p w14:paraId="79F35639" w14:textId="622D4A62" w:rsidR="00B46F97" w:rsidRDefault="00B46F97" w:rsidP="00B46F97">
      <w:pPr>
        <w:rPr>
          <w:rFonts w:ascii="Times New Roman" w:hAnsi="Times New Roman" w:cs="Times New Roman"/>
          <w:sz w:val="24"/>
          <w:szCs w:val="24"/>
        </w:rPr>
      </w:pPr>
      <w:r w:rsidRPr="00B46F9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agent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0"/>
        <w:gridCol w:w="6556"/>
      </w:tblGrid>
      <w:tr w:rsidR="00B46F97" w:rsidRPr="00B46F97" w14:paraId="729D8B64" w14:textId="77777777" w:rsidTr="00B46F97">
        <w:trPr>
          <w:trHeight w:val="454"/>
        </w:trPr>
        <w:tc>
          <w:tcPr>
            <w:tcW w:w="1364" w:type="pct"/>
            <w:vAlign w:val="center"/>
            <w:hideMark/>
          </w:tcPr>
          <w:p w14:paraId="2A3265F2" w14:textId="77777777" w:rsidR="00B46F97" w:rsidRPr="00B46F97" w:rsidRDefault="00B46F97" w:rsidP="00B46F9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46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3636" w:type="pct"/>
            <w:vAlign w:val="center"/>
            <w:hideMark/>
          </w:tcPr>
          <w:p w14:paraId="6A7DAE88" w14:textId="77777777" w:rsidR="00B46F97" w:rsidRPr="00B46F97" w:rsidRDefault="00B46F97" w:rsidP="00B46F9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46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B46F97" w:rsidRPr="00B46F97" w14:paraId="5DB2E077" w14:textId="77777777" w:rsidTr="00B46F97">
        <w:trPr>
          <w:trHeight w:val="454"/>
        </w:trPr>
        <w:tc>
          <w:tcPr>
            <w:tcW w:w="1364" w:type="pct"/>
            <w:vAlign w:val="center"/>
            <w:hideMark/>
          </w:tcPr>
          <w:p w14:paraId="20F9826D" w14:textId="77777777" w:rsidR="00B46F97" w:rsidRPr="00B46F97" w:rsidRDefault="00B46F97" w:rsidP="00B46F97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F97">
              <w:rPr>
                <w:rFonts w:ascii="Times New Roman" w:hAnsi="Times New Roman" w:cs="Times New Roman"/>
                <w:sz w:val="24"/>
                <w:szCs w:val="24"/>
              </w:rPr>
              <w:t>Shopping Mood</w:t>
            </w:r>
          </w:p>
        </w:tc>
        <w:tc>
          <w:tcPr>
            <w:tcW w:w="3636" w:type="pct"/>
            <w:vAlign w:val="center"/>
            <w:hideMark/>
          </w:tcPr>
          <w:p w14:paraId="1F0D5642" w14:textId="77777777" w:rsidR="00B46F97" w:rsidRPr="00B46F97" w:rsidRDefault="00B46F97" w:rsidP="00B46F97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F97">
              <w:rPr>
                <w:rFonts w:ascii="Times New Roman" w:hAnsi="Times New Roman" w:cs="Times New Roman"/>
                <w:sz w:val="24"/>
                <w:szCs w:val="24"/>
              </w:rPr>
              <w:t xml:space="preserve">Tingkat </w:t>
            </w:r>
            <w:proofErr w:type="spellStart"/>
            <w:r w:rsidRPr="00B46F97">
              <w:rPr>
                <w:rFonts w:ascii="Times New Roman" w:hAnsi="Times New Roman" w:cs="Times New Roman"/>
                <w:sz w:val="24"/>
                <w:szCs w:val="24"/>
              </w:rPr>
              <w:t>suasana</w:t>
            </w:r>
            <w:proofErr w:type="spellEnd"/>
            <w:r w:rsidRPr="00B46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6F97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B46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6F97">
              <w:rPr>
                <w:rFonts w:ascii="Times New Roman" w:hAnsi="Times New Roman" w:cs="Times New Roman"/>
                <w:sz w:val="24"/>
                <w:szCs w:val="24"/>
              </w:rPr>
              <w:t>pelanggan</w:t>
            </w:r>
            <w:proofErr w:type="spellEnd"/>
            <w:r w:rsidRPr="00B46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6F97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B46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6F97">
              <w:rPr>
                <w:rFonts w:ascii="Times New Roman" w:hAnsi="Times New Roman" w:cs="Times New Roman"/>
                <w:sz w:val="24"/>
                <w:szCs w:val="24"/>
              </w:rPr>
              <w:t>berbelanja</w:t>
            </w:r>
            <w:proofErr w:type="spellEnd"/>
          </w:p>
        </w:tc>
      </w:tr>
    </w:tbl>
    <w:p w14:paraId="6968616D" w14:textId="77777777" w:rsidR="00B46F97" w:rsidRDefault="00B46F97" w:rsidP="00B46F9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A544CFF" w14:textId="15CCB5D5" w:rsidR="00B46F97" w:rsidRDefault="00B46F97" w:rsidP="00B46F9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6F97">
        <w:rPr>
          <w:rFonts w:ascii="Times New Roman" w:hAnsi="Times New Roman" w:cs="Times New Roman"/>
          <w:sz w:val="24"/>
          <w:szCs w:val="24"/>
        </w:rPr>
        <w:t xml:space="preserve">Nilai shopping mood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1 dan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agent.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shopping mood,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>.</w:t>
      </w:r>
    </w:p>
    <w:p w14:paraId="7EB82E86" w14:textId="77777777" w:rsidR="00B46F97" w:rsidRDefault="00B46F97" w:rsidP="00B46F9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2D5851" w14:textId="2B74D882" w:rsidR="00B46F97" w:rsidRDefault="00B46F97" w:rsidP="00B46F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6F97">
        <w:rPr>
          <w:rFonts w:ascii="Times New Roman" w:hAnsi="Times New Roman" w:cs="Times New Roman"/>
          <w:b/>
          <w:bCs/>
          <w:sz w:val="24"/>
          <w:szCs w:val="24"/>
        </w:rPr>
        <w:t>Perubahan</w:t>
      </w:r>
      <w:proofErr w:type="spellEnd"/>
      <w:r w:rsidRPr="00B46F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b/>
          <w:bCs/>
          <w:sz w:val="24"/>
          <w:szCs w:val="24"/>
        </w:rPr>
        <w:t>Formulasi</w:t>
      </w:r>
      <w:proofErr w:type="spellEnd"/>
      <w:r w:rsidRPr="00B46F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b/>
          <w:bCs/>
          <w:sz w:val="24"/>
          <w:szCs w:val="24"/>
        </w:rPr>
        <w:t>Probabilitas</w:t>
      </w:r>
      <w:proofErr w:type="spellEnd"/>
      <w:r w:rsidRPr="00B46F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b/>
          <w:bCs/>
          <w:sz w:val="24"/>
          <w:szCs w:val="24"/>
        </w:rPr>
        <w:t>Pembelian</w:t>
      </w:r>
      <w:proofErr w:type="spellEnd"/>
    </w:p>
    <w:p w14:paraId="5D9AC456" w14:textId="05F0CC5B" w:rsidR="00B46F97" w:rsidRDefault="00B46F97" w:rsidP="00B46F9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6F9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shopping mood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B46F97">
        <w:rPr>
          <w:rFonts w:ascii="Times New Roman" w:hAnsi="Times New Roman" w:cs="Times New Roman"/>
          <w:sz w:val="24"/>
          <w:szCs w:val="24"/>
        </w:rPr>
        <w:t>:</w:t>
      </w:r>
    </w:p>
    <w:p w14:paraId="09DC3ABC" w14:textId="5CB4CEF3" w:rsidR="00B46F97" w:rsidRPr="00B46F97" w:rsidRDefault="00B46F97" w:rsidP="00B46F9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final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=P+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</m:d>
        </m:oMath>
      </m:oMathPara>
    </w:p>
    <w:p w14:paraId="7297EB0C" w14:textId="145E43AF" w:rsidR="00B46F97" w:rsidRDefault="00B46F97" w:rsidP="00B46F9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B46F97">
        <w:rPr>
          <w:rFonts w:ascii="Times New Roman" w:eastAsiaTheme="minorEastAsia" w:hAnsi="Times New Roman" w:cs="Times New Roman"/>
          <w:sz w:val="24"/>
          <w:szCs w:val="24"/>
        </w:rPr>
        <w:t>Setelah</w:t>
      </w:r>
      <w:proofErr w:type="spellEnd"/>
      <w:r w:rsidRPr="00B4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eastAsiaTheme="minorEastAsia" w:hAnsi="Times New Roman" w:cs="Times New Roman"/>
          <w:sz w:val="24"/>
          <w:szCs w:val="24"/>
        </w:rPr>
        <w:t>fitur</w:t>
      </w:r>
      <w:proofErr w:type="spellEnd"/>
      <w:r w:rsidRPr="00B46F97">
        <w:rPr>
          <w:rFonts w:ascii="Times New Roman" w:eastAsiaTheme="minorEastAsia" w:hAnsi="Times New Roman" w:cs="Times New Roman"/>
          <w:sz w:val="24"/>
          <w:szCs w:val="24"/>
        </w:rPr>
        <w:t xml:space="preserve"> shopping mood </w:t>
      </w:r>
      <w:proofErr w:type="spellStart"/>
      <w:r w:rsidRPr="00B46F97">
        <w:rPr>
          <w:rFonts w:ascii="Times New Roman" w:eastAsiaTheme="minorEastAsia" w:hAnsi="Times New Roman" w:cs="Times New Roman"/>
          <w:sz w:val="24"/>
          <w:szCs w:val="24"/>
        </w:rPr>
        <w:t>ditambahkan</w:t>
      </w:r>
      <w:proofErr w:type="spellEnd"/>
      <w:r w:rsidRPr="00B46F9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B46F97">
        <w:rPr>
          <w:rFonts w:ascii="Times New Roman" w:eastAsiaTheme="minorEastAsia" w:hAnsi="Times New Roman" w:cs="Times New Roman"/>
          <w:sz w:val="24"/>
          <w:szCs w:val="24"/>
        </w:rPr>
        <w:t>rumus</w:t>
      </w:r>
      <w:proofErr w:type="spellEnd"/>
      <w:r w:rsidRPr="00B4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eastAsiaTheme="minorEastAsia" w:hAnsi="Times New Roman" w:cs="Times New Roman"/>
          <w:sz w:val="24"/>
          <w:szCs w:val="24"/>
        </w:rPr>
        <w:t>probabilitas</w:t>
      </w:r>
      <w:proofErr w:type="spellEnd"/>
      <w:r w:rsidRPr="00B4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eastAsiaTheme="minorEastAsia" w:hAnsi="Times New Roman" w:cs="Times New Roman"/>
          <w:sz w:val="24"/>
          <w:szCs w:val="24"/>
        </w:rPr>
        <w:t>pembelian</w:t>
      </w:r>
      <w:proofErr w:type="spellEnd"/>
      <w:r w:rsidRPr="00B4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eastAsiaTheme="minorEastAsia" w:hAnsi="Times New Roman" w:cs="Times New Roman"/>
          <w:sz w:val="24"/>
          <w:szCs w:val="24"/>
        </w:rPr>
        <w:t>berubah</w:t>
      </w:r>
      <w:proofErr w:type="spellEnd"/>
      <w:r w:rsidRPr="00B4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eastAsiaTheme="minorEastAsia" w:hAnsi="Times New Roman" w:cs="Times New Roman"/>
          <w:sz w:val="24"/>
          <w:szCs w:val="24"/>
        </w:rPr>
        <w:t>menjadi</w:t>
      </w:r>
      <w:proofErr w:type="spellEnd"/>
      <w:r w:rsidRPr="00B46F97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27761D7D" w14:textId="7C1EEF8A" w:rsidR="00B46F97" w:rsidRPr="00B46F97" w:rsidRDefault="00B46F97" w:rsidP="00B46F9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final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=P+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×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×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0.2</m:t>
              </m:r>
            </m:e>
          </m:d>
        </m:oMath>
      </m:oMathPara>
    </w:p>
    <w:p w14:paraId="6059396A" w14:textId="77777777" w:rsidR="00B46F97" w:rsidRPr="00B46F97" w:rsidRDefault="00B46F97" w:rsidP="00B46F9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B46F97">
        <w:rPr>
          <w:rFonts w:ascii="Times New Roman" w:eastAsiaTheme="minorEastAsia" w:hAnsi="Times New Roman" w:cs="Times New Roman"/>
          <w:sz w:val="24"/>
          <w:szCs w:val="24"/>
        </w:rPr>
        <w:t>Keterangan</w:t>
      </w:r>
      <w:proofErr w:type="spellEnd"/>
      <w:r w:rsidRPr="00B46F97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59FC7CA9" w14:textId="5DFD08D7" w:rsidR="00B46F97" w:rsidRPr="00B46F97" w:rsidRDefault="00B46F97" w:rsidP="00B46F97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B4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46F97">
        <w:rPr>
          <w:rFonts w:ascii="Times New Roman" w:eastAsiaTheme="minorEastAsia" w:hAnsi="Times New Roman" w:cs="Times New Roman"/>
          <w:sz w:val="24"/>
          <w:szCs w:val="24"/>
        </w:rPr>
        <w:t xml:space="preserve">= purchase probability </w:t>
      </w:r>
    </w:p>
    <w:p w14:paraId="4647417A" w14:textId="1E6C977E" w:rsidR="00B46F97" w:rsidRPr="00B46F97" w:rsidRDefault="00B46F97" w:rsidP="00B46F97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I</m:t>
        </m:r>
      </m:oMath>
      <w:r w:rsidRPr="00B4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46F97">
        <w:rPr>
          <w:rFonts w:ascii="Times New Roman" w:eastAsiaTheme="minorEastAsia" w:hAnsi="Times New Roman" w:cs="Times New Roman"/>
          <w:sz w:val="24"/>
          <w:szCs w:val="24"/>
        </w:rPr>
        <w:t xml:space="preserve">= interest level </w:t>
      </w:r>
    </w:p>
    <w:p w14:paraId="36A7B63E" w14:textId="39600DC4" w:rsidR="00B46F97" w:rsidRPr="00B46F97" w:rsidRDefault="00B46F97" w:rsidP="00B46F97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</m:oMath>
      <w:r w:rsidRPr="00B4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46F97">
        <w:rPr>
          <w:rFonts w:ascii="Times New Roman" w:eastAsiaTheme="minorEastAsia" w:hAnsi="Times New Roman" w:cs="Times New Roman"/>
          <w:sz w:val="24"/>
          <w:szCs w:val="24"/>
        </w:rPr>
        <w:t xml:space="preserve">= discount rate </w:t>
      </w:r>
    </w:p>
    <w:p w14:paraId="5B0748F4" w14:textId="566A8353" w:rsidR="00B46F97" w:rsidRPr="00B46F97" w:rsidRDefault="00B46F97" w:rsidP="00B46F97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M</m:t>
        </m:r>
      </m:oMath>
      <w:r w:rsidRPr="00B4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46F97">
        <w:rPr>
          <w:rFonts w:ascii="Times New Roman" w:eastAsiaTheme="minorEastAsia" w:hAnsi="Times New Roman" w:cs="Times New Roman"/>
          <w:sz w:val="24"/>
          <w:szCs w:val="24"/>
        </w:rPr>
        <w:t xml:space="preserve">= shopping mood </w:t>
      </w:r>
    </w:p>
    <w:p w14:paraId="4186B014" w14:textId="095C93EC" w:rsidR="00B46F97" w:rsidRDefault="00B46F97" w:rsidP="00B46F97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final</m:t>
            </m:r>
          </m:sub>
        </m:sSub>
      </m:oMath>
      <w:r w:rsidRPr="00B46F97">
        <w:rPr>
          <w:rFonts w:ascii="Times New Roman" w:eastAsiaTheme="minorEastAsia" w:hAnsi="Times New Roman" w:cs="Times New Roman"/>
          <w:sz w:val="24"/>
          <w:szCs w:val="24"/>
        </w:rPr>
        <w:t xml:space="preserve">​ = </w:t>
      </w:r>
      <w:proofErr w:type="spellStart"/>
      <w:r w:rsidRPr="00B46F97">
        <w:rPr>
          <w:rFonts w:ascii="Times New Roman" w:eastAsiaTheme="minorEastAsia" w:hAnsi="Times New Roman" w:cs="Times New Roman"/>
          <w:sz w:val="24"/>
          <w:szCs w:val="24"/>
        </w:rPr>
        <w:t>probabilitas</w:t>
      </w:r>
      <w:proofErr w:type="spellEnd"/>
      <w:r w:rsidRPr="00B4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eastAsiaTheme="minorEastAsia" w:hAnsi="Times New Roman" w:cs="Times New Roman"/>
          <w:sz w:val="24"/>
          <w:szCs w:val="24"/>
        </w:rPr>
        <w:t>akhir</w:t>
      </w:r>
      <w:proofErr w:type="spellEnd"/>
      <w:r w:rsidRPr="00B46F9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B46F97">
        <w:rPr>
          <w:rFonts w:ascii="Times New Roman" w:eastAsiaTheme="minorEastAsia" w:hAnsi="Times New Roman" w:cs="Times New Roman"/>
          <w:sz w:val="24"/>
          <w:szCs w:val="24"/>
        </w:rPr>
        <w:t>pembelian</w:t>
      </w:r>
      <w:proofErr w:type="spellEnd"/>
    </w:p>
    <w:p w14:paraId="0143E125" w14:textId="328C2972" w:rsidR="00992889" w:rsidRPr="00992889" w:rsidRDefault="00992889" w:rsidP="00992889">
      <w:pPr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92889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Faktor shopping mood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diberikan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bobot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sebesar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0.2 agar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memberikan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pengaruh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tambahan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terhadap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keputusan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pembelian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pelanggan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tanpa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mendominasi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pengaruh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discount rate.</w:t>
      </w:r>
    </w:p>
    <w:p w14:paraId="14A4427A" w14:textId="77777777" w:rsidR="00B46F97" w:rsidRDefault="00B46F97" w:rsidP="00B46F9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631A60F" w14:textId="27512329" w:rsidR="00992889" w:rsidRDefault="00992889" w:rsidP="00B46F97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992889">
        <w:rPr>
          <w:rFonts w:ascii="Times New Roman" w:eastAsiaTheme="minorEastAsia" w:hAnsi="Times New Roman" w:cs="Times New Roman"/>
          <w:b/>
          <w:bCs/>
          <w:sz w:val="24"/>
          <w:szCs w:val="24"/>
        </w:rPr>
        <w:t>Implementasi</w:t>
      </w:r>
      <w:proofErr w:type="spellEnd"/>
      <w:r w:rsidRPr="0099288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Fitur pada </w:t>
      </w:r>
      <w:proofErr w:type="spellStart"/>
      <w:r w:rsidRPr="00992889">
        <w:rPr>
          <w:rFonts w:ascii="Times New Roman" w:eastAsiaTheme="minorEastAsia" w:hAnsi="Times New Roman" w:cs="Times New Roman"/>
          <w:b/>
          <w:bCs/>
          <w:sz w:val="24"/>
          <w:szCs w:val="24"/>
        </w:rPr>
        <w:t>Simulasi</w:t>
      </w:r>
      <w:proofErr w:type="spellEnd"/>
    </w:p>
    <w:p w14:paraId="201DD671" w14:textId="77777777" w:rsidR="00992889" w:rsidRPr="00992889" w:rsidRDefault="00992889" w:rsidP="00992889">
      <w:pPr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Fitur shopping mood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diimplementasikan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menambahkan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atribut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baru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pada agent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pelanggan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serta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memperbarui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proses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perhitungan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probabilitas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pembelian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pada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fungsi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simulasi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3B87369" w14:textId="77777777" w:rsidR="00992889" w:rsidRPr="00992889" w:rsidRDefault="00992889" w:rsidP="00992889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Setelah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fitur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ditambahkan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simulasi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dijalankan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kembali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 w:rsidRPr="00992889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150D0C52" w14:textId="77777777" w:rsidR="00992889" w:rsidRPr="00992889" w:rsidRDefault="00992889" w:rsidP="0099288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92889">
        <w:rPr>
          <w:rFonts w:ascii="Times New Roman" w:hAnsi="Times New Roman" w:cs="Times New Roman"/>
          <w:sz w:val="24"/>
          <w:szCs w:val="24"/>
        </w:rPr>
        <w:t xml:space="preserve">100 </w:t>
      </w:r>
      <w:proofErr w:type="gramStart"/>
      <w:r w:rsidRPr="00992889">
        <w:rPr>
          <w:rFonts w:ascii="Times New Roman" w:hAnsi="Times New Roman" w:cs="Times New Roman"/>
          <w:sz w:val="24"/>
          <w:szCs w:val="24"/>
        </w:rPr>
        <w:t>agent</w:t>
      </w:r>
      <w:proofErr w:type="gramEnd"/>
      <w:r w:rsidRPr="00992889">
        <w:rPr>
          <w:rFonts w:ascii="Times New Roman" w:hAnsi="Times New Roman" w:cs="Times New Roman"/>
          <w:sz w:val="24"/>
          <w:szCs w:val="24"/>
        </w:rPr>
        <w:t>,</w:t>
      </w:r>
    </w:p>
    <w:p w14:paraId="309E7298" w14:textId="77777777" w:rsidR="00992889" w:rsidRPr="00992889" w:rsidRDefault="00992889" w:rsidP="0099288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92889">
        <w:rPr>
          <w:rFonts w:ascii="Times New Roman" w:hAnsi="Times New Roman" w:cs="Times New Roman"/>
          <w:sz w:val="24"/>
          <w:szCs w:val="24"/>
        </w:rPr>
        <w:t xml:space="preserve">1000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>,</w:t>
      </w:r>
    </w:p>
    <w:p w14:paraId="65DB40AF" w14:textId="499EEBAA" w:rsidR="00B46F97" w:rsidRDefault="00992889" w:rsidP="0099288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288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discount rate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0%, 10%, 30%, dan 50%.</w:t>
      </w:r>
    </w:p>
    <w:p w14:paraId="0FFEF593" w14:textId="77777777" w:rsidR="00992889" w:rsidRDefault="00992889" w:rsidP="009928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5DC00B" w14:textId="0583EE63" w:rsidR="00992889" w:rsidRDefault="00992889" w:rsidP="009928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2889">
        <w:rPr>
          <w:rFonts w:ascii="Times New Roman" w:hAnsi="Times New Roman" w:cs="Times New Roman"/>
          <w:b/>
          <w:bCs/>
          <w:sz w:val="24"/>
          <w:szCs w:val="24"/>
        </w:rPr>
        <w:t>Hasil Simulasi</w:t>
      </w:r>
    </w:p>
    <w:p w14:paraId="33BD92DA" w14:textId="465EB96B" w:rsidR="00992889" w:rsidRDefault="00992889" w:rsidP="00992889">
      <w:pPr>
        <w:jc w:val="both"/>
        <w:rPr>
          <w:rFonts w:ascii="Times New Roman" w:hAnsi="Times New Roman" w:cs="Times New Roman"/>
          <w:sz w:val="24"/>
          <w:szCs w:val="24"/>
        </w:rPr>
      </w:pPr>
      <w:r w:rsidRPr="00992889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shopping mood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38"/>
        <w:gridCol w:w="1489"/>
        <w:gridCol w:w="1704"/>
        <w:gridCol w:w="1524"/>
        <w:gridCol w:w="2261"/>
      </w:tblGrid>
      <w:tr w:rsidR="00992889" w:rsidRPr="00992889" w14:paraId="0FD9AB94" w14:textId="77777777" w:rsidTr="00992889">
        <w:trPr>
          <w:trHeight w:val="454"/>
        </w:trPr>
        <w:tc>
          <w:tcPr>
            <w:tcW w:w="1130" w:type="pct"/>
            <w:vAlign w:val="center"/>
            <w:hideMark/>
          </w:tcPr>
          <w:p w14:paraId="1C43A956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28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Discount Rate</w:t>
            </w:r>
          </w:p>
        </w:tc>
        <w:tc>
          <w:tcPr>
            <w:tcW w:w="826" w:type="pct"/>
            <w:vAlign w:val="center"/>
            <w:hideMark/>
          </w:tcPr>
          <w:p w14:paraId="6AC3FB44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28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Rata-rata</w:t>
            </w:r>
          </w:p>
        </w:tc>
        <w:tc>
          <w:tcPr>
            <w:tcW w:w="945" w:type="pct"/>
            <w:vAlign w:val="center"/>
            <w:hideMark/>
          </w:tcPr>
          <w:p w14:paraId="7B8B544A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28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Maksimum</w:t>
            </w:r>
            <w:proofErr w:type="spellEnd"/>
          </w:p>
        </w:tc>
        <w:tc>
          <w:tcPr>
            <w:tcW w:w="845" w:type="pct"/>
            <w:vAlign w:val="center"/>
            <w:hideMark/>
          </w:tcPr>
          <w:p w14:paraId="2B2D8D00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28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Minimum</w:t>
            </w:r>
          </w:p>
        </w:tc>
        <w:tc>
          <w:tcPr>
            <w:tcW w:w="1254" w:type="pct"/>
            <w:vAlign w:val="center"/>
            <w:hideMark/>
          </w:tcPr>
          <w:p w14:paraId="0D87050E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28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</w:t>
            </w:r>
            <w:proofErr w:type="spellEnd"/>
            <w:r w:rsidRPr="009928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28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Deviasi</w:t>
            </w:r>
            <w:proofErr w:type="spellEnd"/>
          </w:p>
        </w:tc>
      </w:tr>
      <w:tr w:rsidR="00992889" w:rsidRPr="00992889" w14:paraId="0C10C845" w14:textId="77777777" w:rsidTr="00992889">
        <w:trPr>
          <w:trHeight w:val="454"/>
        </w:trPr>
        <w:tc>
          <w:tcPr>
            <w:tcW w:w="1130" w:type="pct"/>
            <w:vAlign w:val="center"/>
            <w:hideMark/>
          </w:tcPr>
          <w:p w14:paraId="2C97F6CD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889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  <w:tc>
          <w:tcPr>
            <w:tcW w:w="826" w:type="pct"/>
            <w:vAlign w:val="center"/>
            <w:hideMark/>
          </w:tcPr>
          <w:p w14:paraId="5CE3EC7D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889">
              <w:rPr>
                <w:rFonts w:ascii="Times New Roman" w:hAnsi="Times New Roman" w:cs="Times New Roman"/>
                <w:sz w:val="24"/>
                <w:szCs w:val="24"/>
              </w:rPr>
              <w:t>43.15</w:t>
            </w:r>
          </w:p>
        </w:tc>
        <w:tc>
          <w:tcPr>
            <w:tcW w:w="945" w:type="pct"/>
            <w:vAlign w:val="center"/>
            <w:hideMark/>
          </w:tcPr>
          <w:p w14:paraId="2EF46555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889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845" w:type="pct"/>
            <w:vAlign w:val="center"/>
            <w:hideMark/>
          </w:tcPr>
          <w:p w14:paraId="70E03343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889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254" w:type="pct"/>
            <w:vAlign w:val="center"/>
            <w:hideMark/>
          </w:tcPr>
          <w:p w14:paraId="641B72D2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889">
              <w:rPr>
                <w:rFonts w:ascii="Times New Roman" w:hAnsi="Times New Roman" w:cs="Times New Roman"/>
                <w:sz w:val="24"/>
                <w:szCs w:val="24"/>
              </w:rPr>
              <w:t>4.87</w:t>
            </w:r>
          </w:p>
        </w:tc>
      </w:tr>
      <w:tr w:rsidR="00992889" w:rsidRPr="00992889" w14:paraId="50298A95" w14:textId="77777777" w:rsidTr="00992889">
        <w:trPr>
          <w:trHeight w:val="454"/>
        </w:trPr>
        <w:tc>
          <w:tcPr>
            <w:tcW w:w="1130" w:type="pct"/>
            <w:vAlign w:val="center"/>
            <w:hideMark/>
          </w:tcPr>
          <w:p w14:paraId="7ADFBAB5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889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826" w:type="pct"/>
            <w:vAlign w:val="center"/>
            <w:hideMark/>
          </w:tcPr>
          <w:p w14:paraId="740AA212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889">
              <w:rPr>
                <w:rFonts w:ascii="Times New Roman" w:hAnsi="Times New Roman" w:cs="Times New Roman"/>
                <w:sz w:val="24"/>
                <w:szCs w:val="24"/>
              </w:rPr>
              <w:t>47.84</w:t>
            </w:r>
          </w:p>
        </w:tc>
        <w:tc>
          <w:tcPr>
            <w:tcW w:w="945" w:type="pct"/>
            <w:vAlign w:val="center"/>
            <w:hideMark/>
          </w:tcPr>
          <w:p w14:paraId="56F8712B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889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845" w:type="pct"/>
            <w:vAlign w:val="center"/>
            <w:hideMark/>
          </w:tcPr>
          <w:p w14:paraId="141A565D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889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254" w:type="pct"/>
            <w:vAlign w:val="center"/>
            <w:hideMark/>
          </w:tcPr>
          <w:p w14:paraId="516FFC29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889">
              <w:rPr>
                <w:rFonts w:ascii="Times New Roman" w:hAnsi="Times New Roman" w:cs="Times New Roman"/>
                <w:sz w:val="24"/>
                <w:szCs w:val="24"/>
              </w:rPr>
              <w:t>4.88</w:t>
            </w:r>
          </w:p>
        </w:tc>
      </w:tr>
      <w:tr w:rsidR="00992889" w:rsidRPr="00992889" w14:paraId="2E1FB42B" w14:textId="77777777" w:rsidTr="00992889">
        <w:trPr>
          <w:trHeight w:val="454"/>
        </w:trPr>
        <w:tc>
          <w:tcPr>
            <w:tcW w:w="1130" w:type="pct"/>
            <w:vAlign w:val="center"/>
            <w:hideMark/>
          </w:tcPr>
          <w:p w14:paraId="64B6603A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889">
              <w:rPr>
                <w:rFonts w:ascii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826" w:type="pct"/>
            <w:vAlign w:val="center"/>
            <w:hideMark/>
          </w:tcPr>
          <w:p w14:paraId="439672B4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889">
              <w:rPr>
                <w:rFonts w:ascii="Times New Roman" w:hAnsi="Times New Roman" w:cs="Times New Roman"/>
                <w:sz w:val="24"/>
                <w:szCs w:val="24"/>
              </w:rPr>
              <w:t>57.96</w:t>
            </w:r>
          </w:p>
        </w:tc>
        <w:tc>
          <w:tcPr>
            <w:tcW w:w="945" w:type="pct"/>
            <w:vAlign w:val="center"/>
            <w:hideMark/>
          </w:tcPr>
          <w:p w14:paraId="7DBB30DD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889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845" w:type="pct"/>
            <w:vAlign w:val="center"/>
            <w:hideMark/>
          </w:tcPr>
          <w:p w14:paraId="114E8773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889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254" w:type="pct"/>
            <w:vAlign w:val="center"/>
            <w:hideMark/>
          </w:tcPr>
          <w:p w14:paraId="0CAEEF51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889">
              <w:rPr>
                <w:rFonts w:ascii="Times New Roman" w:hAnsi="Times New Roman" w:cs="Times New Roman"/>
                <w:sz w:val="24"/>
                <w:szCs w:val="24"/>
              </w:rPr>
              <w:t>4.63</w:t>
            </w:r>
          </w:p>
        </w:tc>
      </w:tr>
      <w:tr w:rsidR="00992889" w:rsidRPr="00992889" w14:paraId="1E1424F8" w14:textId="77777777" w:rsidTr="00992889">
        <w:trPr>
          <w:trHeight w:val="454"/>
        </w:trPr>
        <w:tc>
          <w:tcPr>
            <w:tcW w:w="1130" w:type="pct"/>
            <w:vAlign w:val="center"/>
            <w:hideMark/>
          </w:tcPr>
          <w:p w14:paraId="114FA2E0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889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  <w:tc>
          <w:tcPr>
            <w:tcW w:w="826" w:type="pct"/>
            <w:vAlign w:val="center"/>
            <w:hideMark/>
          </w:tcPr>
          <w:p w14:paraId="37282944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889">
              <w:rPr>
                <w:rFonts w:ascii="Times New Roman" w:hAnsi="Times New Roman" w:cs="Times New Roman"/>
                <w:sz w:val="24"/>
                <w:szCs w:val="24"/>
              </w:rPr>
              <w:t>67.13</w:t>
            </w:r>
          </w:p>
        </w:tc>
        <w:tc>
          <w:tcPr>
            <w:tcW w:w="945" w:type="pct"/>
            <w:vAlign w:val="center"/>
            <w:hideMark/>
          </w:tcPr>
          <w:p w14:paraId="1AC3F0E5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889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845" w:type="pct"/>
            <w:vAlign w:val="center"/>
            <w:hideMark/>
          </w:tcPr>
          <w:p w14:paraId="69FD36D6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889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1254" w:type="pct"/>
            <w:vAlign w:val="center"/>
            <w:hideMark/>
          </w:tcPr>
          <w:p w14:paraId="322DB20B" w14:textId="77777777" w:rsidR="00992889" w:rsidRPr="00992889" w:rsidRDefault="00992889" w:rsidP="0099288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889">
              <w:rPr>
                <w:rFonts w:ascii="Times New Roman" w:hAnsi="Times New Roman" w:cs="Times New Roman"/>
                <w:sz w:val="24"/>
                <w:szCs w:val="24"/>
              </w:rPr>
              <w:t>4.23</w:t>
            </w:r>
          </w:p>
        </w:tc>
      </w:tr>
    </w:tbl>
    <w:p w14:paraId="3908624F" w14:textId="77777777" w:rsidR="00992889" w:rsidRDefault="00992889" w:rsidP="009928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A60790" w14:textId="3D05DF76" w:rsidR="00992889" w:rsidRPr="00992889" w:rsidRDefault="00992889" w:rsidP="0099288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288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shopping mood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>.</w:t>
      </w:r>
    </w:p>
    <w:p w14:paraId="0F464658" w14:textId="77777777" w:rsidR="00992889" w:rsidRDefault="00992889" w:rsidP="009928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6C27E5" w14:textId="2E104F05" w:rsidR="00992889" w:rsidRDefault="00992889" w:rsidP="009928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92889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9928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b/>
          <w:bCs/>
          <w:sz w:val="24"/>
          <w:szCs w:val="24"/>
        </w:rPr>
        <w:t>Grafik</w:t>
      </w:r>
      <w:proofErr w:type="spellEnd"/>
      <w:r w:rsidRPr="00992889">
        <w:rPr>
          <w:rFonts w:ascii="Times New Roman" w:hAnsi="Times New Roman" w:cs="Times New Roman"/>
          <w:b/>
          <w:bCs/>
          <w:sz w:val="24"/>
          <w:szCs w:val="24"/>
        </w:rPr>
        <w:t xml:space="preserve"> Simulasi</w:t>
      </w:r>
    </w:p>
    <w:p w14:paraId="5AF3B296" w14:textId="77777777" w:rsidR="00992889" w:rsidRPr="00992889" w:rsidRDefault="00992889" w:rsidP="0099288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2889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>:</w:t>
      </w:r>
    </w:p>
    <w:p w14:paraId="52170D9E" w14:textId="77777777" w:rsidR="00992889" w:rsidRPr="00992889" w:rsidRDefault="00992889" w:rsidP="0099288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288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discount rate yang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9723A2B" w14:textId="77777777" w:rsidR="00992889" w:rsidRPr="00992889" w:rsidRDefault="00992889" w:rsidP="0099288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288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0E2E6050" w14:textId="77777777" w:rsidR="00992889" w:rsidRPr="00992889" w:rsidRDefault="00992889" w:rsidP="0099288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92889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shopping mood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3184A0" w14:textId="77777777" w:rsidR="00992889" w:rsidRPr="00992889" w:rsidRDefault="00992889" w:rsidP="00992889">
      <w:pPr>
        <w:jc w:val="both"/>
        <w:rPr>
          <w:rFonts w:ascii="Times New Roman" w:hAnsi="Times New Roman" w:cs="Times New Roman"/>
          <w:sz w:val="24"/>
          <w:szCs w:val="24"/>
        </w:rPr>
      </w:pPr>
      <w:r w:rsidRPr="00992889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>.</w:t>
      </w:r>
    </w:p>
    <w:p w14:paraId="0A338660" w14:textId="77777777" w:rsidR="00992889" w:rsidRDefault="00992889" w:rsidP="009928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371583" w14:textId="0D71C351" w:rsidR="00992889" w:rsidRDefault="00992889" w:rsidP="009928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2889">
        <w:rPr>
          <w:rFonts w:ascii="Times New Roman" w:hAnsi="Times New Roman" w:cs="Times New Roman"/>
          <w:b/>
          <w:bCs/>
          <w:sz w:val="24"/>
          <w:szCs w:val="24"/>
        </w:rPr>
        <w:lastRenderedPageBreak/>
        <w:t>Kesimpulan</w:t>
      </w:r>
    </w:p>
    <w:p w14:paraId="7937CDBF" w14:textId="77777777" w:rsidR="00992889" w:rsidRPr="00992889" w:rsidRDefault="00992889" w:rsidP="0099288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288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Shopping Mood pada model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>.</w:t>
      </w:r>
    </w:p>
    <w:p w14:paraId="6CDD1969" w14:textId="77777777" w:rsidR="00992889" w:rsidRPr="00992889" w:rsidRDefault="00992889" w:rsidP="0099288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2889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discount rate. Selain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>.</w:t>
      </w:r>
    </w:p>
    <w:p w14:paraId="7924C940" w14:textId="77777777" w:rsidR="00992889" w:rsidRPr="00992889" w:rsidRDefault="00992889" w:rsidP="0099288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28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realistis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889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992889">
        <w:rPr>
          <w:rFonts w:ascii="Times New Roman" w:hAnsi="Times New Roman" w:cs="Times New Roman"/>
          <w:sz w:val="24"/>
          <w:szCs w:val="24"/>
        </w:rPr>
        <w:t>.</w:t>
      </w:r>
    </w:p>
    <w:p w14:paraId="1A506140" w14:textId="77777777" w:rsidR="00992889" w:rsidRPr="00992889" w:rsidRDefault="00992889" w:rsidP="0099288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92889" w:rsidRPr="00992889" w:rsidSect="00466A7C">
      <w:pgSz w:w="11906" w:h="16838" w:code="9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A00"/>
    <w:multiLevelType w:val="hybridMultilevel"/>
    <w:tmpl w:val="9B48C62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9B360F"/>
    <w:multiLevelType w:val="hybridMultilevel"/>
    <w:tmpl w:val="22A21D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572DB2"/>
    <w:multiLevelType w:val="multilevel"/>
    <w:tmpl w:val="7BE8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A2035"/>
    <w:multiLevelType w:val="multilevel"/>
    <w:tmpl w:val="82C8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F3C5C"/>
    <w:multiLevelType w:val="hybridMultilevel"/>
    <w:tmpl w:val="BF0A7C1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82618149">
    <w:abstractNumId w:val="2"/>
  </w:num>
  <w:num w:numId="2" w16cid:durableId="1226644407">
    <w:abstractNumId w:val="0"/>
  </w:num>
  <w:num w:numId="3" w16cid:durableId="1291059546">
    <w:abstractNumId w:val="1"/>
  </w:num>
  <w:num w:numId="4" w16cid:durableId="1658532635">
    <w:abstractNumId w:val="3"/>
  </w:num>
  <w:num w:numId="5" w16cid:durableId="4939589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F97"/>
    <w:rsid w:val="00300451"/>
    <w:rsid w:val="00466A7C"/>
    <w:rsid w:val="00472CCB"/>
    <w:rsid w:val="00693061"/>
    <w:rsid w:val="008E2747"/>
    <w:rsid w:val="00992889"/>
    <w:rsid w:val="00B46F97"/>
    <w:rsid w:val="00FC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FEB4D"/>
  <w15:chartTrackingRefBased/>
  <w15:docId w15:val="{999E3A23-B18C-4F35-8C5B-BF5F26FC0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F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6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46F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IQBAL FADEL</dc:creator>
  <cp:keywords/>
  <dc:description/>
  <cp:lastModifiedBy>MUHAMMAD IQBAL FADEL</cp:lastModifiedBy>
  <cp:revision>2</cp:revision>
  <dcterms:created xsi:type="dcterms:W3CDTF">2026-05-26T11:26:00Z</dcterms:created>
  <dcterms:modified xsi:type="dcterms:W3CDTF">2026-05-26T11:43:00Z</dcterms:modified>
</cp:coreProperties>
</file>