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CÔNG TY CP DU LỊCH VIETRAVEL</w:t>
      </w:r>
    </w:p>
    <w:p>
      <w:r>
        <w:t>————</w:t>
      </w:r>
    </w:p>
    <w:p/>
    <w:p>
      <w:r>
        <w:t>CỘNG HOÀ XÃ HỘI CHỦ NGHĨA VIỆT NAM</w:t>
      </w:r>
    </w:p>
    <w:p>
      <w:r>
        <w:t>Độc lập – Tự do – Hạnh phúc</w:t>
      </w:r>
    </w:p>
    <w:p>
      <w:r>
        <w:t>————</w:t>
      </w:r>
    </w:p>
    <w:p/>
    <w:p>
      <w:r>
        <w:t>HỢP ĐỒNG DU LỊCH</w:t>
      </w:r>
    </w:p>
    <w:p>
      <w:r>
        <w:t>Số: {{SO_HOP_DONG}}/HĐDL</w:t>
      </w:r>
    </w:p>
    <w:p/>
    <w:p>
      <w:r>
        <w:t>– Căn cứ Luật thương mại nước Cộng hoà xã hội chủ nghĩa Việt Nam khóa XI, kỳ họp thứ VII thông qua ngày 14/06/2005.</w:t>
      </w:r>
    </w:p>
    <w:p>
      <w:r>
        <w:t>– Căn cứ Bộ luật dân sự khóa XIII thông qua ngày 24/11/2015.</w:t>
      </w:r>
    </w:p>
    <w:p>
      <w:r>
        <w:t>– Căn cứ nhu cầu và khả năng của hai bên.</w:t>
      </w:r>
    </w:p>
    <w:p/>
    <w:p>
      <w:r>
        <w:t>Hôm nay, ngày {{NGAY_HOP_DONG}}, tại văn phòng Công ty CP Du Lịch Vietravel,</w:t>
      </w:r>
    </w:p>
    <w:p>
      <w:r>
        <w:t>Chúng tôi gồm có:</w:t>
      </w:r>
    </w:p>
    <w:p/>
    <w:p>
      <w:r>
        <w:t>BÊN A (BÊN THUÊ DỊCH VỤ):</w:t>
      </w:r>
    </w:p>
    <w:p>
      <w:r>
        <w:t>Họ tên: {{TEN_KH}}</w:t>
      </w:r>
    </w:p>
    <w:p>
      <w:r>
        <w:t>Địa chỉ: {{DIA_CHI}}</w:t>
      </w:r>
    </w:p>
    <w:p>
      <w:r>
        <w:t>Điện thoại: {{SO_DIEN_THOAI}}</w:t>
      </w:r>
    </w:p>
    <w:p>
      <w:r>
        <w:t>Email: {{EMAIL}}</w:t>
      </w:r>
    </w:p>
    <w:p/>
    <w:p>
      <w:r>
        <w:t>BÊN B (BÊN CUNG CẤP DỊCH VỤ): CÔNG TY CP DU LỊCH VIETRAVEL</w:t>
      </w:r>
    </w:p>
    <w:p>
      <w:r>
        <w:t>Địa chỉ: 190 Pasteur, P. Võ Thị Sáu, Q.3, TP. Hồ Chí Minh</w:t>
      </w:r>
    </w:p>
    <w:p>
      <w:r>
        <w:t>Người đại diện: {{DAI_DIEN_BEN_B}}</w:t>
      </w:r>
    </w:p>
    <w:p>
      <w:r>
        <w:t>Chức vụ: {{CHUC_VU_BEN_B}}</w:t>
      </w:r>
    </w:p>
    <w:p>
      <w:r>
        <w:t>Điện thoại: {{DIEN_THOAI_BEN_B}}</w:t>
      </w:r>
    </w:p>
    <w:p>
      <w:r>
        <w:t>Fax: {{FAX_BEN_B}}</w:t>
      </w:r>
    </w:p>
    <w:p>
      <w:r>
        <w:t>Giấy phép kinh doanh số: {{SO_GPKD}} – Nơi cấp: {{NOI_CAP}}</w:t>
      </w:r>
    </w:p>
    <w:p>
      <w:r>
        <w:t>Tài khoản: {{SO_TAI_KHOAN}} – Tại ngân hàng {{NGAN_HANG}}</w:t>
      </w:r>
    </w:p>
    <w:p/>
    <w:p>
      <w:r>
        <w:t>Hai bên thống nhất ký kết các điều khoản sau:</w:t>
      </w:r>
    </w:p>
    <w:p/>
    <w:p>
      <w:r>
        <w:t>ĐIỀU 1: Chương trình tham quan du lịch</w:t>
      </w:r>
    </w:p>
    <w:p>
      <w:r>
        <w:t>Tên chương trình: {{TEN_CHUONG_TRINH}}</w:t>
      </w:r>
    </w:p>
    <w:p>
      <w:r>
        <w:t>Phương tiện: {{PHUONG_TIEN}}</w:t>
      </w:r>
    </w:p>
    <w:p>
      <w:r>
        <w:t>Mức ăn chính: {{MUC_AN}}</w:t>
      </w:r>
    </w:p>
    <w:p>
      <w:r>
        <w:t>Phòng nghỉ: {{PHONG_NGHI}}</w:t>
      </w:r>
    </w:p>
    <w:p>
      <w:r>
        <w:t>Hướng dẫn viên: {{HDV}}</w:t>
      </w:r>
    </w:p>
    <w:p>
      <w:r>
        <w:t>Vé tham quan: {{VE_THAM_QUAN}}</w:t>
      </w:r>
    </w:p>
    <w:p>
      <w:r>
        <w:t>Tàu thuyền: {{TAU_THAU}}</w:t>
      </w:r>
    </w:p>
    <w:p>
      <w:r>
        <w:t>Bảo hiểm du lịch: {{BAO_HIEM}}</w:t>
      </w:r>
    </w:p>
    <w:p>
      <w:r>
        <w:t>Khác: {{KHAC}}</w:t>
      </w:r>
    </w:p>
    <w:p/>
    <w:p>
      <w:r>
        <w:t>ĐIỀU 2: SỐ LƯỢNG KHÁCH</w:t>
      </w:r>
    </w:p>
    <w:p>
      <w:r>
        <w:t>Số lượng: {{SO_LUONG_KHACH}} người ({{SO_LUONG_NGUOI_LON}} người lớn).</w:t>
      </w:r>
    </w:p>
    <w:p/>
    <w:p>
      <w:r>
        <w:t>ĐIỀU 3: THỜI GIAN THỰC HIỆN</w:t>
      </w:r>
    </w:p>
    <w:p>
      <w:r>
        <w:t>Thời gian: {{SO_NGAY}} ngày {{SO_DEM}} đêm, từ {{THOI_GIAN_BAT_DAU}} đến {{THOI_GIAN_KET_THUC}}.</w:t>
      </w:r>
    </w:p>
    <w:p/>
    <w:p>
      <w:r>
        <w:t>ĐIỀU 4: GIÁ TRỊ HỢP ĐỒNG</w:t>
      </w:r>
    </w:p>
    <w:p>
      <w:r>
        <w:t>Giá 1 khách: {{GIA_MOI_KHACH}} VNĐ</w:t>
      </w:r>
    </w:p>
    <w:p>
      <w:r>
        <w:t>Tổng khách: {{SO_LUONG_KHACH}} người</w:t>
      </w:r>
    </w:p>
    <w:p>
      <w:r>
        <w:t>Tổng giá trị: {{TONG_GIA_TRI}} VNĐ</w:t>
      </w:r>
    </w:p>
    <w:p>
      <w:r>
        <w:t>(Bằng chữ: {{TONG_GIA_TRI_CHU}})</w:t>
      </w:r>
    </w:p>
    <w:p>
      <w:r>
        <w:t>Bảo hiểm: {{MUC_DEN_BU}} đ/người/vụ.</w:t>
      </w:r>
    </w:p>
    <w:p/>
    <w:p>
      <w:r>
        <w:t>ĐIỀU 5: THANH TOÁN</w:t>
      </w:r>
    </w:p>
    <w:p>
      <w:r>
        <w:t>Lần 1: {{DOT1_SOTIEN}} VNĐ ({{DOT1_CHU}})</w:t>
      </w:r>
    </w:p>
    <w:p>
      <w:r>
        <w:t>Lần 2: {{DOT2_SOTIEN}} VNĐ ({{DOT2_CHU}})</w:t>
      </w:r>
    </w:p>
    <w:p>
      <w:r>
        <w:t>Còn lại: {{CON_LAI}} VNĐ ({{CON_LAI_CHU}})</w:t>
      </w:r>
    </w:p>
    <w:p>
      <w:r>
        <w:t>Chuyển khoản: {{SO_TAI_KHOAN}} tại {{NGAN_HANG}}</w:t>
      </w:r>
    </w:p>
    <w:p/>
    <w:p>
      <w:r>
        <w:t>ĐIỀU 6: ĐIỀU KIỆN HUỶ</w:t>
      </w:r>
    </w:p>
    <w:p>
      <w:r>
        <w:t>{{DIEU_KIEN_HUY}}</w:t>
      </w:r>
    </w:p>
    <w:p/>
    <w:p>
      <w:r>
        <w:t>ĐIỀU 7: CAM KẾT THỰC HIỆN</w:t>
      </w:r>
    </w:p>
    <w:p>
      <w:r>
        <w:t>{{CAM_KET}}</w:t>
      </w:r>
    </w:p>
    <w:p/>
    <w:p>
      <w:r>
        <w:t>Hợp đồng gồm 03 trang, lập 02 bản, mỗi bên giữ 01 bản có giá trị pháp lý như nhau, hiệu lực từ ngày ký.</w:t>
      </w:r>
    </w:p>
    <w:p/>
    <w:p>
      <w:r>
        <w:t>ĐẠI DIỆN BÊN A: {{TEN_KH}}                      ĐẠI DIỆN BÊN B: {{DAI_DIEN_BEN_B}}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