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76B9B" w14:textId="6E990AF3" w:rsidR="00EA48B3" w:rsidRDefault="00D9591F" w:rsidP="007960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174">
        <w:rPr>
          <w:rFonts w:ascii="Times New Roman" w:hAnsi="Times New Roman" w:cs="Times New Roman"/>
          <w:b/>
          <w:sz w:val="24"/>
          <w:szCs w:val="24"/>
        </w:rPr>
        <w:t>Политика использования</w:t>
      </w:r>
      <w:r w:rsidR="00B31D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199F">
        <w:rPr>
          <w:rFonts w:ascii="Times New Roman" w:hAnsi="Times New Roman" w:cs="Times New Roman"/>
          <w:b/>
          <w:sz w:val="24"/>
          <w:szCs w:val="24"/>
        </w:rPr>
        <w:t>сервисов</w:t>
      </w:r>
      <w:r w:rsidR="00B31D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174">
        <w:rPr>
          <w:rFonts w:ascii="Times New Roman" w:hAnsi="Times New Roman" w:cs="Times New Roman"/>
          <w:b/>
          <w:sz w:val="24"/>
          <w:szCs w:val="24"/>
        </w:rPr>
        <w:t>искусственно</w:t>
      </w:r>
      <w:r>
        <w:rPr>
          <w:rFonts w:ascii="Times New Roman" w:hAnsi="Times New Roman" w:cs="Times New Roman"/>
          <w:b/>
          <w:sz w:val="24"/>
          <w:szCs w:val="24"/>
        </w:rPr>
        <w:t xml:space="preserve">го интеллекта </w:t>
      </w:r>
    </w:p>
    <w:p w14:paraId="2DE7BDA6" w14:textId="566B2F18" w:rsidR="00EA0174" w:rsidRPr="00EA0174" w:rsidRDefault="00346D77" w:rsidP="00EA017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авторами, </w:t>
      </w:r>
      <w:r w:rsidR="00D9591F">
        <w:rPr>
          <w:rFonts w:ascii="Times New Roman" w:hAnsi="Times New Roman" w:cs="Times New Roman"/>
          <w:b/>
          <w:sz w:val="24"/>
          <w:szCs w:val="24"/>
        </w:rPr>
        <w:t>рецензентами, редакциями и сотрудниками Издательства СПбГУ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B31DD6">
        <w:rPr>
          <w:rFonts w:ascii="Times New Roman" w:hAnsi="Times New Roman" w:cs="Times New Roman"/>
          <w:b/>
          <w:sz w:val="24"/>
          <w:szCs w:val="24"/>
        </w:rPr>
        <w:t xml:space="preserve">при работе с изданиями </w:t>
      </w:r>
      <w:r w:rsidR="00EA48B3">
        <w:rPr>
          <w:rFonts w:ascii="Times New Roman" w:hAnsi="Times New Roman" w:cs="Times New Roman"/>
          <w:b/>
          <w:sz w:val="24"/>
          <w:szCs w:val="24"/>
        </w:rPr>
        <w:t>Санкт-Петербургского университета</w:t>
      </w:r>
    </w:p>
    <w:p w14:paraId="2E6366D1" w14:textId="77777777" w:rsidR="00EA0174" w:rsidRPr="00EA0174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6C2DC7" w14:textId="0F431C98" w:rsidR="00796051" w:rsidRDefault="00D9591F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Настоящая Политика 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регулирует использование 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 искусственного интеллекта (</w:t>
      </w:r>
      <w:r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EA0174">
        <w:rPr>
          <w:rFonts w:ascii="Times New Roman" w:hAnsi="Times New Roman" w:cs="Times New Roman"/>
          <w:sz w:val="24"/>
          <w:szCs w:val="24"/>
        </w:rPr>
        <w:t xml:space="preserve">— </w:t>
      </w:r>
      <w:r w:rsidR="00EA0174" w:rsidRPr="00EA0174">
        <w:rPr>
          <w:rFonts w:ascii="Times New Roman" w:hAnsi="Times New Roman" w:cs="Times New Roman"/>
          <w:sz w:val="24"/>
          <w:szCs w:val="24"/>
        </w:rPr>
        <w:t>ИИ</w:t>
      </w:r>
      <w:r>
        <w:rPr>
          <w:rFonts w:ascii="Times New Roman" w:hAnsi="Times New Roman" w:cs="Times New Roman"/>
          <w:sz w:val="24"/>
          <w:szCs w:val="24"/>
        </w:rPr>
        <w:t xml:space="preserve"> или ИИ-</w:t>
      </w:r>
      <w:r w:rsidR="004A199F">
        <w:rPr>
          <w:rFonts w:ascii="Times New Roman" w:hAnsi="Times New Roman" w:cs="Times New Roman"/>
          <w:sz w:val="24"/>
          <w:szCs w:val="24"/>
        </w:rPr>
        <w:t>сервисы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) </w:t>
      </w:r>
      <w:r w:rsidR="00A447E1" w:rsidRPr="00A447E1">
        <w:rPr>
          <w:rFonts w:ascii="Times New Roman" w:hAnsi="Times New Roman" w:cs="Times New Roman"/>
          <w:sz w:val="24"/>
          <w:szCs w:val="24"/>
        </w:rPr>
        <w:t xml:space="preserve">авторами, рецензентами и редакторами изданий Санкт-Петербургского университета 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на всех этапах </w:t>
      </w:r>
      <w:r>
        <w:rPr>
          <w:rFonts w:ascii="Times New Roman" w:hAnsi="Times New Roman" w:cs="Times New Roman"/>
          <w:sz w:val="24"/>
          <w:szCs w:val="24"/>
        </w:rPr>
        <w:t>издательского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 процесса: при написании, рецензировании и редакционной подготовке рукописей. </w:t>
      </w:r>
    </w:p>
    <w:p w14:paraId="6F24FA91" w14:textId="77777777" w:rsidR="00EA0174" w:rsidRPr="00EA0174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AD6D41" w14:textId="77777777" w:rsidR="00EA0174" w:rsidRDefault="00EA0174" w:rsidP="00D9591F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591F">
        <w:rPr>
          <w:rFonts w:ascii="Times New Roman" w:hAnsi="Times New Roman" w:cs="Times New Roman"/>
          <w:b/>
          <w:sz w:val="24"/>
          <w:szCs w:val="24"/>
        </w:rPr>
        <w:t>Цель и область действия</w:t>
      </w:r>
    </w:p>
    <w:p w14:paraId="30455C10" w14:textId="77777777" w:rsidR="00D9591F" w:rsidRPr="00AA41AA" w:rsidRDefault="00D9591F" w:rsidP="00D9591F">
      <w:pPr>
        <w:pStyle w:val="a5"/>
        <w:spacing w:after="0" w:line="240" w:lineRule="auto"/>
        <w:ind w:left="360"/>
        <w:rPr>
          <w:rFonts w:ascii="Times New Roman" w:hAnsi="Times New Roman" w:cs="Times New Roman"/>
          <w:b/>
          <w:sz w:val="16"/>
          <w:szCs w:val="16"/>
        </w:rPr>
      </w:pPr>
    </w:p>
    <w:p w14:paraId="6FE9989E" w14:textId="7792F17B" w:rsidR="00346D77" w:rsidRPr="00D9591F" w:rsidRDefault="001071FE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91F">
        <w:rPr>
          <w:rFonts w:ascii="Times New Roman" w:hAnsi="Times New Roman" w:cs="Times New Roman"/>
          <w:sz w:val="24"/>
          <w:szCs w:val="24"/>
        </w:rPr>
        <w:t>Использование ИИ-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Pr="00D9591F">
        <w:rPr>
          <w:rFonts w:ascii="Times New Roman" w:hAnsi="Times New Roman" w:cs="Times New Roman"/>
          <w:sz w:val="24"/>
          <w:szCs w:val="24"/>
        </w:rPr>
        <w:t xml:space="preserve"> в изданиях СПбГУ допустимо </w:t>
      </w:r>
      <w:r w:rsidR="00755792">
        <w:rPr>
          <w:rFonts w:ascii="Times New Roman" w:hAnsi="Times New Roman" w:cs="Times New Roman"/>
          <w:sz w:val="24"/>
          <w:szCs w:val="24"/>
        </w:rPr>
        <w:t>в качестве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B31DD6" w:rsidRPr="00D9591F">
        <w:rPr>
          <w:rFonts w:ascii="Times New Roman" w:hAnsi="Times New Roman" w:cs="Times New Roman"/>
          <w:sz w:val="24"/>
          <w:szCs w:val="24"/>
        </w:rPr>
        <w:t>вспомогательн</w:t>
      </w:r>
      <w:r w:rsidR="00755792">
        <w:rPr>
          <w:rFonts w:ascii="Times New Roman" w:hAnsi="Times New Roman" w:cs="Times New Roman"/>
          <w:sz w:val="24"/>
          <w:szCs w:val="24"/>
        </w:rPr>
        <w:t>ых</w:t>
      </w:r>
      <w:r w:rsidR="00B31DD6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4A199F">
        <w:rPr>
          <w:rFonts w:ascii="Times New Roman" w:hAnsi="Times New Roman" w:cs="Times New Roman"/>
          <w:sz w:val="24"/>
          <w:szCs w:val="24"/>
        </w:rPr>
        <w:t xml:space="preserve">инструментов </w:t>
      </w:r>
      <w:r w:rsidR="00755792">
        <w:rPr>
          <w:rFonts w:ascii="Times New Roman" w:hAnsi="Times New Roman" w:cs="Times New Roman"/>
          <w:sz w:val="24"/>
          <w:szCs w:val="24"/>
        </w:rPr>
        <w:t xml:space="preserve">в процессе </w:t>
      </w:r>
      <w:r w:rsidR="00A447E1" w:rsidRPr="00A447E1">
        <w:rPr>
          <w:rFonts w:ascii="Times New Roman" w:hAnsi="Times New Roman" w:cs="Times New Roman"/>
          <w:sz w:val="24"/>
          <w:szCs w:val="24"/>
        </w:rPr>
        <w:t>подготовки рукописи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4533C0">
        <w:rPr>
          <w:rFonts w:ascii="Times New Roman" w:hAnsi="Times New Roman" w:cs="Times New Roman"/>
          <w:sz w:val="24"/>
          <w:szCs w:val="24"/>
        </w:rPr>
        <w:t xml:space="preserve">для улучшения качества текста 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при условии </w:t>
      </w:r>
      <w:r w:rsidR="00D9591F" w:rsidRPr="00D9591F">
        <w:rPr>
          <w:rFonts w:ascii="Times New Roman" w:hAnsi="Times New Roman" w:cs="Times New Roman"/>
          <w:sz w:val="24"/>
          <w:szCs w:val="24"/>
        </w:rPr>
        <w:t>полного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раскрытия информации об использования 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ИИ и последующей проверки авторами каждого </w:t>
      </w:r>
      <w:r w:rsidR="00755792">
        <w:rPr>
          <w:rFonts w:ascii="Times New Roman" w:hAnsi="Times New Roman" w:cs="Times New Roman"/>
          <w:sz w:val="24"/>
          <w:szCs w:val="24"/>
        </w:rPr>
        <w:t xml:space="preserve">полученного с использованием ИИ </w:t>
      </w:r>
      <w:r w:rsidR="00346D77" w:rsidRPr="00D9591F">
        <w:rPr>
          <w:rFonts w:ascii="Times New Roman" w:hAnsi="Times New Roman" w:cs="Times New Roman"/>
          <w:sz w:val="24"/>
          <w:szCs w:val="24"/>
        </w:rPr>
        <w:t>результата.</w:t>
      </w:r>
    </w:p>
    <w:p w14:paraId="6F90D830" w14:textId="30D8FF4C" w:rsidR="001071FE" w:rsidRPr="00D9591F" w:rsidRDefault="001071FE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91F">
        <w:rPr>
          <w:rFonts w:ascii="Times New Roman" w:hAnsi="Times New Roman" w:cs="Times New Roman"/>
          <w:sz w:val="24"/>
          <w:szCs w:val="24"/>
        </w:rPr>
        <w:t xml:space="preserve">Настоящая политика распространяется на все издания СПбГУ, кроме публикаций, непосредственно посвященных искусственному интеллекту, где </w:t>
      </w:r>
      <w:r w:rsidR="004A199F">
        <w:rPr>
          <w:rFonts w:ascii="Times New Roman" w:hAnsi="Times New Roman" w:cs="Times New Roman"/>
          <w:sz w:val="24"/>
          <w:szCs w:val="24"/>
        </w:rPr>
        <w:t>сервисы</w:t>
      </w:r>
      <w:r w:rsidRPr="00D9591F">
        <w:rPr>
          <w:rFonts w:ascii="Times New Roman" w:hAnsi="Times New Roman" w:cs="Times New Roman"/>
          <w:sz w:val="24"/>
          <w:szCs w:val="24"/>
        </w:rPr>
        <w:t xml:space="preserve"> ИИ являются </w:t>
      </w:r>
      <w:r w:rsidR="00D9591F" w:rsidRPr="00D9591F">
        <w:rPr>
          <w:rFonts w:ascii="Times New Roman" w:hAnsi="Times New Roman" w:cs="Times New Roman"/>
          <w:sz w:val="24"/>
          <w:szCs w:val="24"/>
        </w:rPr>
        <w:t>предметом описания</w:t>
      </w:r>
      <w:r w:rsidRPr="00D9591F">
        <w:rPr>
          <w:rFonts w:ascii="Times New Roman" w:hAnsi="Times New Roman" w:cs="Times New Roman"/>
          <w:sz w:val="24"/>
          <w:szCs w:val="24"/>
        </w:rPr>
        <w:t xml:space="preserve"> или иллюстраци</w:t>
      </w:r>
      <w:r w:rsidR="00D9591F" w:rsidRPr="00D9591F">
        <w:rPr>
          <w:rFonts w:ascii="Times New Roman" w:hAnsi="Times New Roman" w:cs="Times New Roman"/>
          <w:sz w:val="24"/>
          <w:szCs w:val="24"/>
        </w:rPr>
        <w:t>ями</w:t>
      </w:r>
      <w:r w:rsidRPr="00D9591F">
        <w:rPr>
          <w:rFonts w:ascii="Times New Roman" w:hAnsi="Times New Roman" w:cs="Times New Roman"/>
          <w:sz w:val="24"/>
          <w:szCs w:val="24"/>
        </w:rPr>
        <w:t xml:space="preserve"> содержания рукописи. </w:t>
      </w:r>
    </w:p>
    <w:p w14:paraId="22C28DC5" w14:textId="77777777" w:rsidR="001071FE" w:rsidRPr="00D9591F" w:rsidRDefault="001071FE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91F">
        <w:rPr>
          <w:rFonts w:ascii="Times New Roman" w:hAnsi="Times New Roman" w:cs="Times New Roman"/>
          <w:sz w:val="24"/>
          <w:szCs w:val="24"/>
        </w:rPr>
        <w:t xml:space="preserve">Цель политики — поддерживать </w:t>
      </w:r>
      <w:r w:rsidR="00D9591F" w:rsidRPr="00D9591F">
        <w:rPr>
          <w:rFonts w:ascii="Times New Roman" w:hAnsi="Times New Roman" w:cs="Times New Roman"/>
          <w:sz w:val="24"/>
          <w:szCs w:val="24"/>
        </w:rPr>
        <w:t>в изданиях Университета принципы академической открытости и этики научных публикаций</w:t>
      </w:r>
      <w:r w:rsidRPr="00D9591F">
        <w:rPr>
          <w:rFonts w:ascii="Times New Roman" w:hAnsi="Times New Roman" w:cs="Times New Roman"/>
          <w:sz w:val="24"/>
          <w:szCs w:val="24"/>
        </w:rPr>
        <w:t>.</w:t>
      </w:r>
    </w:p>
    <w:p w14:paraId="1CC57A70" w14:textId="77777777" w:rsidR="001071FE" w:rsidRPr="00EA0174" w:rsidRDefault="001071FE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F6D32F" w14:textId="77777777" w:rsidR="00346D77" w:rsidRDefault="00346D77" w:rsidP="00D9591F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174">
        <w:rPr>
          <w:rFonts w:ascii="Times New Roman" w:hAnsi="Times New Roman" w:cs="Times New Roman"/>
          <w:b/>
          <w:sz w:val="24"/>
          <w:szCs w:val="24"/>
        </w:rPr>
        <w:t>Общие принципы</w:t>
      </w:r>
    </w:p>
    <w:p w14:paraId="3E108A44" w14:textId="77777777" w:rsidR="00D9591F" w:rsidRPr="00AA41AA" w:rsidRDefault="00D9591F" w:rsidP="00346D77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1B952487" w14:textId="77777777" w:rsidR="00D9591F" w:rsidRPr="00D9591F" w:rsidRDefault="00346D77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91F">
        <w:rPr>
          <w:rFonts w:ascii="Times New Roman" w:hAnsi="Times New Roman" w:cs="Times New Roman"/>
          <w:sz w:val="24"/>
          <w:szCs w:val="24"/>
        </w:rPr>
        <w:t xml:space="preserve">ИИ не является </w:t>
      </w:r>
      <w:r w:rsidR="00AA41AA">
        <w:rPr>
          <w:rFonts w:ascii="Times New Roman" w:hAnsi="Times New Roman" w:cs="Times New Roman"/>
          <w:sz w:val="24"/>
          <w:szCs w:val="24"/>
        </w:rPr>
        <w:t>и не может быть указан в качестве соавтора.</w:t>
      </w:r>
      <w:r w:rsidRPr="00D959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71002" w14:textId="3A1F5820" w:rsidR="00346D77" w:rsidRPr="00D9591F" w:rsidRDefault="00AA41AA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вторы обязаны раскрыть любое использование ИИ или </w:t>
      </w:r>
      <w:r w:rsidR="00D9591F" w:rsidRPr="00D9591F">
        <w:rPr>
          <w:rFonts w:ascii="Times New Roman" w:hAnsi="Times New Roman" w:cs="Times New Roman"/>
          <w:sz w:val="24"/>
          <w:szCs w:val="24"/>
        </w:rPr>
        <w:t>ИИ-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="00D9591F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в своих рукописях, в том числе </w:t>
      </w:r>
      <w:r w:rsidR="00D9591F" w:rsidRPr="00D9591F">
        <w:rPr>
          <w:rFonts w:ascii="Times New Roman" w:hAnsi="Times New Roman" w:cs="Times New Roman"/>
          <w:sz w:val="24"/>
          <w:szCs w:val="24"/>
        </w:rPr>
        <w:t xml:space="preserve">с указанием </w:t>
      </w:r>
      <w:r w:rsidR="00755792">
        <w:rPr>
          <w:rFonts w:ascii="Times New Roman" w:hAnsi="Times New Roman" w:cs="Times New Roman"/>
          <w:sz w:val="24"/>
          <w:szCs w:val="24"/>
        </w:rPr>
        <w:t xml:space="preserve">их </w:t>
      </w:r>
      <w:r w:rsidR="00D9591F" w:rsidRPr="00D9591F">
        <w:rPr>
          <w:rFonts w:ascii="Times New Roman" w:hAnsi="Times New Roman" w:cs="Times New Roman"/>
          <w:sz w:val="24"/>
          <w:szCs w:val="24"/>
        </w:rPr>
        <w:t>названия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и верси</w:t>
      </w:r>
      <w:r w:rsidR="00D9591F" w:rsidRPr="00D9591F">
        <w:rPr>
          <w:rFonts w:ascii="Times New Roman" w:hAnsi="Times New Roman" w:cs="Times New Roman"/>
          <w:sz w:val="24"/>
          <w:szCs w:val="24"/>
        </w:rPr>
        <w:t>и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, </w:t>
      </w:r>
      <w:r w:rsidR="00D9591F" w:rsidRPr="00D9591F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описание и цель </w:t>
      </w:r>
      <w:r w:rsidR="00D9591F" w:rsidRPr="00D9591F">
        <w:rPr>
          <w:rFonts w:ascii="Times New Roman" w:hAnsi="Times New Roman" w:cs="Times New Roman"/>
          <w:sz w:val="24"/>
          <w:szCs w:val="24"/>
        </w:rPr>
        <w:t>их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использования. Эта информация должна быть включена </w:t>
      </w:r>
      <w:r w:rsidR="00D75FBC">
        <w:rPr>
          <w:rFonts w:ascii="Times New Roman" w:hAnsi="Times New Roman" w:cs="Times New Roman"/>
          <w:sz w:val="24"/>
          <w:szCs w:val="24"/>
        </w:rPr>
        <w:t>во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D75FBC">
        <w:rPr>
          <w:rFonts w:ascii="Times New Roman" w:hAnsi="Times New Roman" w:cs="Times New Roman"/>
          <w:sz w:val="24"/>
          <w:szCs w:val="24"/>
        </w:rPr>
        <w:t>введение отдельным абзацем</w:t>
      </w:r>
      <w:r w:rsidR="00D9591F" w:rsidRPr="00241B43">
        <w:rPr>
          <w:vertAlign w:val="superscript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>.</w:t>
      </w:r>
      <w:r w:rsidR="00241B43">
        <w:rPr>
          <w:rFonts w:ascii="Times New Roman" w:hAnsi="Times New Roman" w:cs="Times New Roman"/>
          <w:sz w:val="24"/>
          <w:szCs w:val="24"/>
        </w:rPr>
        <w:t xml:space="preserve"> П</w:t>
      </w:r>
      <w:r w:rsidR="00241B43" w:rsidRPr="00241B43">
        <w:rPr>
          <w:rFonts w:ascii="Times New Roman" w:hAnsi="Times New Roman" w:cs="Times New Roman"/>
          <w:sz w:val="24"/>
          <w:szCs w:val="24"/>
        </w:rPr>
        <w:t>роверка грамматики, орфографии и пунктуации</w:t>
      </w:r>
      <w:r w:rsidR="00D75FBC">
        <w:rPr>
          <w:rFonts w:ascii="Times New Roman" w:hAnsi="Times New Roman" w:cs="Times New Roman"/>
          <w:sz w:val="24"/>
          <w:szCs w:val="24"/>
        </w:rPr>
        <w:t>, а также перевод фрагментов статьи на иностранный язык</w:t>
      </w:r>
      <w:r w:rsidR="00241B43" w:rsidRPr="00241B43">
        <w:rPr>
          <w:rFonts w:ascii="Times New Roman" w:hAnsi="Times New Roman" w:cs="Times New Roman"/>
          <w:sz w:val="24"/>
          <w:szCs w:val="24"/>
        </w:rPr>
        <w:t xml:space="preserve"> не требует заявления</w:t>
      </w:r>
      <w:r w:rsidR="00241B43">
        <w:rPr>
          <w:rFonts w:ascii="Times New Roman" w:hAnsi="Times New Roman" w:cs="Times New Roman"/>
          <w:sz w:val="24"/>
          <w:szCs w:val="24"/>
        </w:rPr>
        <w:t>.</w:t>
      </w:r>
    </w:p>
    <w:p w14:paraId="7B1DE2B5" w14:textId="4904971B" w:rsidR="00346D77" w:rsidRPr="00D9591F" w:rsidRDefault="00AA41AA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вторы несут ответственность за содержание рукописи, </w:t>
      </w:r>
      <w:r w:rsidR="00B31DD6" w:rsidRPr="00D9591F">
        <w:rPr>
          <w:rFonts w:ascii="Times New Roman" w:hAnsi="Times New Roman" w:cs="Times New Roman"/>
          <w:sz w:val="24"/>
          <w:szCs w:val="24"/>
        </w:rPr>
        <w:t>созданн</w:t>
      </w:r>
      <w:r w:rsidR="00B31DD6">
        <w:rPr>
          <w:rFonts w:ascii="Times New Roman" w:hAnsi="Times New Roman" w:cs="Times New Roman"/>
          <w:sz w:val="24"/>
          <w:szCs w:val="24"/>
        </w:rPr>
        <w:t>ой</w:t>
      </w:r>
      <w:r w:rsidR="00B31DD6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346D77" w:rsidRPr="00D9591F">
        <w:rPr>
          <w:rFonts w:ascii="Times New Roman" w:hAnsi="Times New Roman" w:cs="Times New Roman"/>
          <w:sz w:val="24"/>
          <w:szCs w:val="24"/>
        </w:rPr>
        <w:t>с использованием ИИ</w:t>
      </w:r>
      <w:r w:rsidR="00D9591F">
        <w:rPr>
          <w:rFonts w:ascii="Times New Roman" w:hAnsi="Times New Roman" w:cs="Times New Roman"/>
          <w:sz w:val="24"/>
          <w:szCs w:val="24"/>
        </w:rPr>
        <w:t>-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="00346D77" w:rsidRPr="00D9591F">
        <w:rPr>
          <w:rFonts w:ascii="Times New Roman" w:hAnsi="Times New Roman" w:cs="Times New Roman"/>
          <w:sz w:val="24"/>
          <w:szCs w:val="24"/>
        </w:rPr>
        <w:t>. Содержание рукописи перед отправкой в редакцию должно быть тщательно проверено</w:t>
      </w:r>
      <w:r w:rsidR="00521FF1">
        <w:rPr>
          <w:rFonts w:ascii="Times New Roman" w:hAnsi="Times New Roman" w:cs="Times New Roman"/>
          <w:sz w:val="24"/>
          <w:szCs w:val="24"/>
        </w:rPr>
        <w:t>, включая библиографию и точность цитирования,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и отредактировано авторам</w:t>
      </w:r>
      <w:r w:rsidR="00B31DD6">
        <w:rPr>
          <w:rFonts w:ascii="Times New Roman" w:hAnsi="Times New Roman" w:cs="Times New Roman"/>
          <w:sz w:val="24"/>
          <w:szCs w:val="24"/>
        </w:rPr>
        <w:t>и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самостоятельно.</w:t>
      </w:r>
    </w:p>
    <w:p w14:paraId="448F2C9E" w14:textId="53F79AFC" w:rsidR="00346D77" w:rsidRPr="00D9591F" w:rsidRDefault="00AA41AA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укописи, рецензии, </w:t>
      </w:r>
      <w:r w:rsidR="00D9591F">
        <w:rPr>
          <w:rFonts w:ascii="Times New Roman" w:hAnsi="Times New Roman" w:cs="Times New Roman"/>
          <w:sz w:val="24"/>
          <w:szCs w:val="24"/>
        </w:rPr>
        <w:t>неопубликованные ранее правомерн</w:t>
      </w:r>
      <w:r>
        <w:rPr>
          <w:rFonts w:ascii="Times New Roman" w:hAnsi="Times New Roman" w:cs="Times New Roman"/>
          <w:sz w:val="24"/>
          <w:szCs w:val="24"/>
        </w:rPr>
        <w:t>ым образом</w:t>
      </w:r>
      <w:r w:rsidR="00D9591F">
        <w:rPr>
          <w:rFonts w:ascii="Times New Roman" w:hAnsi="Times New Roman" w:cs="Times New Roman"/>
          <w:sz w:val="24"/>
          <w:szCs w:val="24"/>
        </w:rPr>
        <w:t xml:space="preserve"> тексты или изображения, а также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персональные сведения не </w:t>
      </w:r>
      <w:r w:rsidR="00755792">
        <w:rPr>
          <w:rFonts w:ascii="Times New Roman" w:hAnsi="Times New Roman" w:cs="Times New Roman"/>
          <w:sz w:val="24"/>
          <w:szCs w:val="24"/>
        </w:rPr>
        <w:t>должны загружаться</w:t>
      </w:r>
      <w:r w:rsidR="00755792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346D77" w:rsidRPr="00D9591F">
        <w:rPr>
          <w:rFonts w:ascii="Times New Roman" w:hAnsi="Times New Roman" w:cs="Times New Roman"/>
          <w:sz w:val="24"/>
          <w:szCs w:val="24"/>
        </w:rPr>
        <w:t>в публичные ИИ-сервисы. Под публичным ИИ-сервисом понимается внешняя онлайн-платформа, в которой провайдер может хранит</w:t>
      </w:r>
      <w:r w:rsidR="00D9591F">
        <w:rPr>
          <w:rFonts w:ascii="Times New Roman" w:hAnsi="Times New Roman" w:cs="Times New Roman"/>
          <w:sz w:val="24"/>
          <w:szCs w:val="24"/>
        </w:rPr>
        <w:t>ь/использовать введенные данные.</w:t>
      </w:r>
    </w:p>
    <w:p w14:paraId="43AF94C5" w14:textId="295F6015" w:rsidR="00346D77" w:rsidRPr="00D9591F" w:rsidRDefault="00D9591F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езультаты, полученные с помощью ИИ, должны быть проверяемыми; </w:t>
      </w:r>
      <w:r w:rsidR="00B31DD6">
        <w:rPr>
          <w:rFonts w:ascii="Times New Roman" w:hAnsi="Times New Roman" w:cs="Times New Roman"/>
          <w:sz w:val="24"/>
          <w:szCs w:val="24"/>
        </w:rPr>
        <w:t xml:space="preserve">авторы обязаны </w:t>
      </w:r>
      <w:r w:rsidR="00B31DD6" w:rsidRPr="00D9591F">
        <w:rPr>
          <w:rFonts w:ascii="Times New Roman" w:hAnsi="Times New Roman" w:cs="Times New Roman"/>
          <w:sz w:val="24"/>
          <w:szCs w:val="24"/>
        </w:rPr>
        <w:t>сохран</w:t>
      </w:r>
      <w:r w:rsidR="00B31DD6">
        <w:rPr>
          <w:rFonts w:ascii="Times New Roman" w:hAnsi="Times New Roman" w:cs="Times New Roman"/>
          <w:sz w:val="24"/>
          <w:szCs w:val="24"/>
        </w:rPr>
        <w:t>ить</w:t>
      </w:r>
      <w:r w:rsidR="00B31DD6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346D77" w:rsidRPr="00D9591F">
        <w:rPr>
          <w:rFonts w:ascii="Times New Roman" w:hAnsi="Times New Roman" w:cs="Times New Roman"/>
          <w:sz w:val="24"/>
          <w:szCs w:val="24"/>
        </w:rPr>
        <w:t>след использования (</w:t>
      </w:r>
      <w:proofErr w:type="spellStart"/>
      <w:r w:rsidR="00346D77" w:rsidRPr="00D9591F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="00346D77" w:rsidRPr="00D9591F">
        <w:rPr>
          <w:rFonts w:ascii="Times New Roman" w:hAnsi="Times New Roman" w:cs="Times New Roman"/>
          <w:sz w:val="24"/>
          <w:szCs w:val="24"/>
        </w:rPr>
        <w:t xml:space="preserve">/скрипты/параметры)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346D77" w:rsidRPr="00D9591F">
        <w:rPr>
          <w:rFonts w:ascii="Times New Roman" w:hAnsi="Times New Roman" w:cs="Times New Roman"/>
          <w:sz w:val="24"/>
          <w:szCs w:val="24"/>
        </w:rPr>
        <w:t xml:space="preserve"> по запросу </w:t>
      </w:r>
      <w:r w:rsidR="00B31DD6" w:rsidRPr="00D9591F">
        <w:rPr>
          <w:rFonts w:ascii="Times New Roman" w:hAnsi="Times New Roman" w:cs="Times New Roman"/>
          <w:sz w:val="24"/>
          <w:szCs w:val="24"/>
        </w:rPr>
        <w:t>предостав</w:t>
      </w:r>
      <w:r w:rsidR="00B31DD6">
        <w:rPr>
          <w:rFonts w:ascii="Times New Roman" w:hAnsi="Times New Roman" w:cs="Times New Roman"/>
          <w:sz w:val="24"/>
          <w:szCs w:val="24"/>
        </w:rPr>
        <w:t>ить</w:t>
      </w:r>
      <w:r w:rsidR="00B31DD6" w:rsidRP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346D77" w:rsidRPr="00D9591F">
        <w:rPr>
          <w:rFonts w:ascii="Times New Roman" w:hAnsi="Times New Roman" w:cs="Times New Roman"/>
          <w:sz w:val="24"/>
          <w:szCs w:val="24"/>
        </w:rPr>
        <w:t>редакции.</w:t>
      </w:r>
    </w:p>
    <w:p w14:paraId="41EB2E92" w14:textId="77777777" w:rsidR="00EA0174" w:rsidRPr="00EA0174" w:rsidRDefault="00EA0174" w:rsidP="00D9591F">
      <w:pPr>
        <w:pStyle w:val="a5"/>
        <w:spacing w:after="0" w:line="24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14:paraId="6ED20E84" w14:textId="5F3719F5" w:rsidR="001071FE" w:rsidRDefault="00521FF1" w:rsidP="00D9591F">
      <w:pPr>
        <w:pStyle w:val="a5"/>
        <w:keepNext/>
        <w:numPr>
          <w:ilvl w:val="0"/>
          <w:numId w:val="4"/>
        </w:numPr>
        <w:spacing w:after="0" w:line="240" w:lineRule="auto"/>
        <w:ind w:left="357" w:hanging="3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Недопустимые области использования</w:t>
      </w:r>
      <w:r w:rsidR="001071FE" w:rsidRPr="001071F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83E1C1" w14:textId="77777777" w:rsidR="00D9591F" w:rsidRPr="00AA41AA" w:rsidRDefault="00D9591F" w:rsidP="00D9591F">
      <w:pPr>
        <w:pStyle w:val="a5"/>
        <w:keepNext/>
        <w:spacing w:after="0" w:line="240" w:lineRule="auto"/>
        <w:ind w:left="357"/>
        <w:rPr>
          <w:rFonts w:ascii="Times New Roman" w:hAnsi="Times New Roman" w:cs="Times New Roman"/>
          <w:b/>
          <w:sz w:val="16"/>
          <w:szCs w:val="16"/>
        </w:rPr>
      </w:pPr>
    </w:p>
    <w:p w14:paraId="5D787012" w14:textId="48059C4A" w:rsidR="00346D77" w:rsidRDefault="00521FF1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Написание </w:t>
      </w:r>
      <w:r w:rsidR="00346D77">
        <w:rPr>
          <w:rFonts w:ascii="Times New Roman" w:hAnsi="Times New Roman" w:cs="Times New Roman"/>
          <w:sz w:val="24"/>
          <w:szCs w:val="24"/>
        </w:rPr>
        <w:t xml:space="preserve">текста рукописи, </w:t>
      </w: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346D77" w:rsidRPr="00EA0174">
        <w:rPr>
          <w:rFonts w:ascii="Times New Roman" w:hAnsi="Times New Roman" w:cs="Times New Roman"/>
          <w:sz w:val="24"/>
          <w:szCs w:val="24"/>
        </w:rPr>
        <w:t>содержательных разделов текста без участия автора</w:t>
      </w:r>
      <w:r w:rsidR="00D9591F">
        <w:rPr>
          <w:rFonts w:ascii="Times New Roman" w:hAnsi="Times New Roman" w:cs="Times New Roman"/>
          <w:sz w:val="24"/>
          <w:szCs w:val="24"/>
        </w:rPr>
        <w:t>.</w:t>
      </w:r>
    </w:p>
    <w:p w14:paraId="70703CE6" w14:textId="523CFEE9" w:rsidR="00346D77" w:rsidRDefault="00346D77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</w:t>
      </w:r>
      <w:r w:rsidR="004A199F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="00521FF1">
        <w:rPr>
          <w:rFonts w:ascii="Times New Roman" w:hAnsi="Times New Roman" w:cs="Times New Roman"/>
          <w:sz w:val="24"/>
          <w:szCs w:val="24"/>
        </w:rPr>
        <w:t xml:space="preserve">корректировка </w:t>
      </w:r>
      <w:r>
        <w:rPr>
          <w:rFonts w:ascii="Times New Roman" w:hAnsi="Times New Roman" w:cs="Times New Roman"/>
          <w:sz w:val="24"/>
          <w:szCs w:val="24"/>
        </w:rPr>
        <w:t>данных исследований</w:t>
      </w:r>
      <w:r w:rsidR="00D9591F">
        <w:rPr>
          <w:rFonts w:ascii="Times New Roman" w:hAnsi="Times New Roman" w:cs="Times New Roman"/>
          <w:sz w:val="24"/>
          <w:szCs w:val="24"/>
        </w:rPr>
        <w:t xml:space="preserve">, </w:t>
      </w:r>
      <w:r w:rsidR="00521FF1">
        <w:rPr>
          <w:rFonts w:ascii="Times New Roman" w:hAnsi="Times New Roman" w:cs="Times New Roman"/>
          <w:sz w:val="24"/>
          <w:szCs w:val="24"/>
        </w:rPr>
        <w:t xml:space="preserve">лежащих </w:t>
      </w:r>
      <w:r w:rsidR="00D9591F">
        <w:rPr>
          <w:rFonts w:ascii="Times New Roman" w:hAnsi="Times New Roman" w:cs="Times New Roman"/>
          <w:sz w:val="24"/>
          <w:szCs w:val="24"/>
        </w:rPr>
        <w:t>в основе публикации.</w:t>
      </w:r>
    </w:p>
    <w:p w14:paraId="1CDD4602" w14:textId="7965C5A0" w:rsidR="001071FE" w:rsidRDefault="00521FF1" w:rsidP="00D9591F">
      <w:pPr>
        <w:pStyle w:val="a5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46D77">
        <w:rPr>
          <w:rFonts w:ascii="Times New Roman" w:hAnsi="Times New Roman" w:cs="Times New Roman"/>
          <w:sz w:val="24"/>
          <w:szCs w:val="24"/>
        </w:rPr>
        <w:t>одготовк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46D77">
        <w:rPr>
          <w:rFonts w:ascii="Times New Roman" w:hAnsi="Times New Roman" w:cs="Times New Roman"/>
          <w:sz w:val="24"/>
          <w:szCs w:val="24"/>
        </w:rPr>
        <w:t xml:space="preserve"> </w:t>
      </w:r>
      <w:r w:rsidR="001071FE" w:rsidRPr="00346D77">
        <w:rPr>
          <w:rFonts w:ascii="Times New Roman" w:hAnsi="Times New Roman" w:cs="Times New Roman"/>
          <w:sz w:val="24"/>
          <w:szCs w:val="24"/>
        </w:rPr>
        <w:t>или содержательно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071FE" w:rsidRPr="00346D77">
        <w:rPr>
          <w:rFonts w:ascii="Times New Roman" w:hAnsi="Times New Roman" w:cs="Times New Roman"/>
          <w:sz w:val="24"/>
          <w:szCs w:val="24"/>
        </w:rPr>
        <w:t xml:space="preserve"> редактировани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071FE" w:rsidRPr="00346D77">
        <w:rPr>
          <w:rFonts w:ascii="Times New Roman" w:hAnsi="Times New Roman" w:cs="Times New Roman"/>
          <w:sz w:val="24"/>
          <w:szCs w:val="24"/>
        </w:rPr>
        <w:t xml:space="preserve"> иллюстративного материала (визуализации данных), за исключением цветокоррекции иллюстративного материала, если оно не несет в себе изменение содержания.</w:t>
      </w:r>
    </w:p>
    <w:p w14:paraId="6FD37757" w14:textId="77777777" w:rsidR="001071FE" w:rsidRPr="001071FE" w:rsidRDefault="001071FE" w:rsidP="001071F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9642C9" w14:textId="64B79358" w:rsidR="00EA0174" w:rsidRPr="00EA0174" w:rsidRDefault="00521FF1" w:rsidP="00D9591F">
      <w:pPr>
        <w:pStyle w:val="a5"/>
        <w:keepNext/>
        <w:numPr>
          <w:ilvl w:val="0"/>
          <w:numId w:val="4"/>
        </w:numPr>
        <w:spacing w:after="0" w:line="240" w:lineRule="auto"/>
        <w:ind w:left="357" w:hanging="3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Ответственность рецензентов и членов редакций</w:t>
      </w:r>
    </w:p>
    <w:p w14:paraId="058CEE5E" w14:textId="77777777" w:rsidR="00EA0174" w:rsidRPr="00AA41AA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AA13B5B" w14:textId="52911289" w:rsidR="00D9591F" w:rsidRPr="00EA0174" w:rsidRDefault="00AA41AA" w:rsidP="00D75F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спользование ИИ </w:t>
      </w:r>
      <w:r w:rsidR="00D9591F">
        <w:rPr>
          <w:rFonts w:ascii="Times New Roman" w:hAnsi="Times New Roman" w:cs="Times New Roman"/>
          <w:sz w:val="24"/>
          <w:szCs w:val="24"/>
        </w:rPr>
        <w:t xml:space="preserve">рецензентами и членами редакций, сотрудниками Издательства СПбГУ </w:t>
      </w:r>
      <w:r w:rsidR="00EA0174" w:rsidRPr="00EA0174">
        <w:rPr>
          <w:rFonts w:ascii="Times New Roman" w:hAnsi="Times New Roman" w:cs="Times New Roman"/>
          <w:sz w:val="24"/>
          <w:szCs w:val="24"/>
        </w:rPr>
        <w:t>при подготовке рецензий</w:t>
      </w:r>
      <w:r w:rsidR="00D9591F">
        <w:rPr>
          <w:rFonts w:ascii="Times New Roman" w:hAnsi="Times New Roman" w:cs="Times New Roman"/>
          <w:sz w:val="24"/>
          <w:szCs w:val="24"/>
        </w:rPr>
        <w:t>, а также при анализе рукописей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 запрещено во избежание утраты конфиденциальности</w:t>
      </w:r>
      <w:r w:rsidR="00D9591F">
        <w:rPr>
          <w:rFonts w:ascii="Times New Roman" w:hAnsi="Times New Roman" w:cs="Times New Roman"/>
          <w:sz w:val="24"/>
          <w:szCs w:val="24"/>
        </w:rPr>
        <w:t>, за исключением проверки системами антиплагиата в рамках договора с агрегаторами о сохранении конфиденциальности текстов рукописи</w:t>
      </w:r>
      <w:r w:rsidR="00EA0174" w:rsidRPr="00EA0174">
        <w:rPr>
          <w:rFonts w:ascii="Times New Roman" w:hAnsi="Times New Roman" w:cs="Times New Roman"/>
          <w:sz w:val="24"/>
          <w:szCs w:val="24"/>
        </w:rPr>
        <w:t>.</w:t>
      </w:r>
      <w:r w:rsidR="00D9591F">
        <w:rPr>
          <w:rFonts w:ascii="Times New Roman" w:hAnsi="Times New Roman" w:cs="Times New Roman"/>
          <w:sz w:val="24"/>
          <w:szCs w:val="24"/>
        </w:rPr>
        <w:t xml:space="preserve"> </w:t>
      </w:r>
      <w:r w:rsidR="00D9591F" w:rsidRPr="00EA0174">
        <w:rPr>
          <w:rFonts w:ascii="Times New Roman" w:hAnsi="Times New Roman" w:cs="Times New Roman"/>
          <w:sz w:val="24"/>
          <w:szCs w:val="24"/>
        </w:rPr>
        <w:t>Рецензент</w:t>
      </w:r>
      <w:r w:rsidR="00D9591F">
        <w:rPr>
          <w:rFonts w:ascii="Times New Roman" w:hAnsi="Times New Roman" w:cs="Times New Roman"/>
          <w:sz w:val="24"/>
          <w:szCs w:val="24"/>
        </w:rPr>
        <w:t>, члены редакции, сотрудники Издательства СПбГУ</w:t>
      </w:r>
      <w:r w:rsidR="00D9591F" w:rsidRPr="00EA0174">
        <w:rPr>
          <w:rFonts w:ascii="Times New Roman" w:hAnsi="Times New Roman" w:cs="Times New Roman"/>
          <w:sz w:val="24"/>
          <w:szCs w:val="24"/>
        </w:rPr>
        <w:t xml:space="preserve"> не вправе передавать </w:t>
      </w:r>
      <w:r w:rsidR="003C7DF2">
        <w:rPr>
          <w:rFonts w:ascii="Times New Roman" w:hAnsi="Times New Roman" w:cs="Times New Roman"/>
          <w:sz w:val="24"/>
          <w:szCs w:val="24"/>
        </w:rPr>
        <w:t>рукописи</w:t>
      </w:r>
      <w:r w:rsidR="003C7DF2" w:rsidRPr="00EA0174">
        <w:rPr>
          <w:rFonts w:ascii="Times New Roman" w:hAnsi="Times New Roman" w:cs="Times New Roman"/>
          <w:sz w:val="24"/>
          <w:szCs w:val="24"/>
        </w:rPr>
        <w:t xml:space="preserve"> </w:t>
      </w:r>
      <w:r w:rsidR="00D9591F" w:rsidRPr="00EA0174">
        <w:rPr>
          <w:rFonts w:ascii="Times New Roman" w:hAnsi="Times New Roman" w:cs="Times New Roman"/>
          <w:sz w:val="24"/>
          <w:szCs w:val="24"/>
        </w:rPr>
        <w:t>в ИИ-сервисы, а также загружать туда выдержки из рукописи, иллюстрации, таблицы, необнародованные данные или части рецензии.</w:t>
      </w:r>
    </w:p>
    <w:p w14:paraId="666ED62B" w14:textId="77777777" w:rsidR="00EA0174" w:rsidRPr="00EA0174" w:rsidRDefault="00EA0174" w:rsidP="00D9591F">
      <w:pPr>
        <w:pStyle w:val="a5"/>
        <w:spacing w:after="0" w:line="24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14:paraId="451B0DBB" w14:textId="77777777" w:rsidR="00EA0174" w:rsidRPr="00D9591F" w:rsidRDefault="00EA0174" w:rsidP="00D9591F">
      <w:pPr>
        <w:pStyle w:val="a5"/>
        <w:keepNext/>
        <w:numPr>
          <w:ilvl w:val="0"/>
          <w:numId w:val="4"/>
        </w:numPr>
        <w:spacing w:after="0" w:line="240" w:lineRule="auto"/>
        <w:ind w:left="357" w:hanging="3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591F">
        <w:rPr>
          <w:rFonts w:ascii="Times New Roman" w:hAnsi="Times New Roman" w:cs="Times New Roman"/>
          <w:b/>
          <w:sz w:val="24"/>
          <w:szCs w:val="24"/>
        </w:rPr>
        <w:t>Ответственность авторов</w:t>
      </w:r>
    </w:p>
    <w:p w14:paraId="39EA9E2B" w14:textId="77777777" w:rsidR="00EA0174" w:rsidRPr="00AA41AA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78C2AC49" w14:textId="2A5CA8B7" w:rsidR="00EA0174" w:rsidRPr="00EA0174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0174">
        <w:rPr>
          <w:rFonts w:ascii="Times New Roman" w:hAnsi="Times New Roman" w:cs="Times New Roman"/>
          <w:sz w:val="24"/>
          <w:szCs w:val="24"/>
        </w:rPr>
        <w:t>Авторы несут полную ответственность за точность, оригинальность и этическое соответствие всех материалов</w:t>
      </w:r>
      <w:r w:rsidR="00D9591F">
        <w:rPr>
          <w:rFonts w:ascii="Times New Roman" w:hAnsi="Times New Roman" w:cs="Times New Roman"/>
          <w:sz w:val="24"/>
          <w:szCs w:val="24"/>
        </w:rPr>
        <w:t>, в том числе при использовании</w:t>
      </w:r>
      <w:r w:rsidRPr="00EA0174">
        <w:rPr>
          <w:rFonts w:ascii="Times New Roman" w:hAnsi="Times New Roman" w:cs="Times New Roman"/>
          <w:sz w:val="24"/>
          <w:szCs w:val="24"/>
        </w:rPr>
        <w:t xml:space="preserve"> ИИ</w:t>
      </w:r>
      <w:r w:rsidR="00D9591F">
        <w:rPr>
          <w:rFonts w:ascii="Times New Roman" w:hAnsi="Times New Roman" w:cs="Times New Roman"/>
          <w:sz w:val="24"/>
          <w:szCs w:val="24"/>
        </w:rPr>
        <w:t>-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r w:rsidRPr="00EA0174">
        <w:rPr>
          <w:rFonts w:ascii="Times New Roman" w:hAnsi="Times New Roman" w:cs="Times New Roman"/>
          <w:sz w:val="24"/>
          <w:szCs w:val="24"/>
        </w:rPr>
        <w:t>.</w:t>
      </w:r>
    </w:p>
    <w:p w14:paraId="5F587676" w14:textId="77777777" w:rsidR="00EA0174" w:rsidRPr="00EA0174" w:rsidRDefault="00EA0174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57624" w14:textId="719C88DB" w:rsidR="00EA0174" w:rsidRDefault="00D9591F" w:rsidP="00D9591F">
      <w:pPr>
        <w:pStyle w:val="a5"/>
        <w:keepNext/>
        <w:numPr>
          <w:ilvl w:val="0"/>
          <w:numId w:val="4"/>
        </w:numPr>
        <w:spacing w:after="0" w:line="240" w:lineRule="auto"/>
        <w:ind w:left="357" w:hanging="3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591F">
        <w:rPr>
          <w:rFonts w:ascii="Times New Roman" w:hAnsi="Times New Roman" w:cs="Times New Roman"/>
          <w:b/>
          <w:sz w:val="24"/>
          <w:szCs w:val="24"/>
        </w:rPr>
        <w:t xml:space="preserve">Срок действия </w:t>
      </w:r>
      <w:r w:rsidR="00D75FBC">
        <w:rPr>
          <w:rFonts w:ascii="Times New Roman" w:hAnsi="Times New Roman" w:cs="Times New Roman"/>
          <w:b/>
          <w:sz w:val="24"/>
          <w:szCs w:val="24"/>
        </w:rPr>
        <w:t>П</w:t>
      </w:r>
      <w:r w:rsidR="00D75FBC" w:rsidRPr="00D9591F">
        <w:rPr>
          <w:rFonts w:ascii="Times New Roman" w:hAnsi="Times New Roman" w:cs="Times New Roman"/>
          <w:b/>
          <w:sz w:val="24"/>
          <w:szCs w:val="24"/>
        </w:rPr>
        <w:t>олитики</w:t>
      </w:r>
    </w:p>
    <w:p w14:paraId="355224C9" w14:textId="77777777" w:rsidR="00D9591F" w:rsidRPr="00AA41AA" w:rsidRDefault="00D9591F" w:rsidP="00D9591F">
      <w:pPr>
        <w:pStyle w:val="a5"/>
        <w:keepNext/>
        <w:spacing w:after="0" w:line="240" w:lineRule="auto"/>
        <w:ind w:left="357"/>
        <w:rPr>
          <w:rFonts w:ascii="Times New Roman" w:hAnsi="Times New Roman" w:cs="Times New Roman"/>
          <w:b/>
          <w:sz w:val="16"/>
          <w:szCs w:val="16"/>
        </w:rPr>
      </w:pPr>
    </w:p>
    <w:p w14:paraId="2B5A0777" w14:textId="4E7E1C4F" w:rsidR="00EA0174" w:rsidRDefault="00D9591F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Настоящая политика регулярно, но не реже 1 раза в год,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должна пересматриваться</w:t>
      </w:r>
      <w:r w:rsidR="00EA0174" w:rsidRPr="00EA0174">
        <w:rPr>
          <w:rFonts w:ascii="Times New Roman" w:hAnsi="Times New Roman" w:cs="Times New Roman"/>
          <w:sz w:val="24"/>
          <w:szCs w:val="24"/>
        </w:rPr>
        <w:t xml:space="preserve"> для актуализации с учетом развития ИИ</w:t>
      </w:r>
      <w:r>
        <w:rPr>
          <w:rFonts w:ascii="Times New Roman" w:hAnsi="Times New Roman" w:cs="Times New Roman"/>
          <w:sz w:val="24"/>
          <w:szCs w:val="24"/>
        </w:rPr>
        <w:t>-</w:t>
      </w:r>
      <w:r w:rsidR="004A199F">
        <w:rPr>
          <w:rFonts w:ascii="Times New Roman" w:hAnsi="Times New Roman" w:cs="Times New Roman"/>
          <w:sz w:val="24"/>
          <w:szCs w:val="24"/>
        </w:rPr>
        <w:t>сервисов</w:t>
      </w:r>
      <w:bookmarkStart w:id="0" w:name="_GoBack"/>
      <w:bookmarkEnd w:id="0"/>
      <w:r w:rsidR="00EA0174" w:rsidRPr="00EA0174">
        <w:rPr>
          <w:rFonts w:ascii="Times New Roman" w:hAnsi="Times New Roman" w:cs="Times New Roman"/>
          <w:sz w:val="24"/>
          <w:szCs w:val="24"/>
        </w:rPr>
        <w:t xml:space="preserve"> и стандартов публикационной этики.</w:t>
      </w:r>
    </w:p>
    <w:p w14:paraId="37DD2EE8" w14:textId="77777777" w:rsidR="00346D77" w:rsidRDefault="00346D77" w:rsidP="00EA0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46D77" w:rsidSect="00521FF1">
      <w:footerReference w:type="default" r:id="rId8"/>
      <w:pgSz w:w="11906" w:h="16838"/>
      <w:pgMar w:top="993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D3FBA2" w14:textId="77777777" w:rsidR="00CB3F56" w:rsidRDefault="00CB3F56" w:rsidP="00D9591F">
      <w:pPr>
        <w:spacing w:after="0" w:line="240" w:lineRule="auto"/>
      </w:pPr>
      <w:r>
        <w:separator/>
      </w:r>
    </w:p>
  </w:endnote>
  <w:endnote w:type="continuationSeparator" w:id="0">
    <w:p w14:paraId="00BDC177" w14:textId="77777777" w:rsidR="00CB3F56" w:rsidRDefault="00CB3F56" w:rsidP="00D9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316939"/>
      <w:docPartObj>
        <w:docPartGallery w:val="Page Numbers (Bottom of Page)"/>
        <w:docPartUnique/>
      </w:docPartObj>
    </w:sdtPr>
    <w:sdtEndPr/>
    <w:sdtContent>
      <w:p w14:paraId="5B9AE849" w14:textId="77777777" w:rsidR="00D9591F" w:rsidRDefault="00D9591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199F">
          <w:rPr>
            <w:noProof/>
          </w:rPr>
          <w:t>2</w:t>
        </w:r>
        <w:r>
          <w:fldChar w:fldCharType="end"/>
        </w:r>
      </w:p>
    </w:sdtContent>
  </w:sdt>
  <w:p w14:paraId="60CE1488" w14:textId="77777777" w:rsidR="00D9591F" w:rsidRDefault="00D9591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F4FFFB" w14:textId="77777777" w:rsidR="00CB3F56" w:rsidRDefault="00CB3F56" w:rsidP="00D9591F">
      <w:pPr>
        <w:spacing w:after="0" w:line="240" w:lineRule="auto"/>
      </w:pPr>
      <w:r>
        <w:separator/>
      </w:r>
    </w:p>
  </w:footnote>
  <w:footnote w:type="continuationSeparator" w:id="0">
    <w:p w14:paraId="1AA5398B" w14:textId="77777777" w:rsidR="00CB3F56" w:rsidRDefault="00CB3F56" w:rsidP="00D9591F">
      <w:pPr>
        <w:spacing w:after="0" w:line="240" w:lineRule="auto"/>
      </w:pPr>
      <w:r>
        <w:continuationSeparator/>
      </w:r>
    </w:p>
  </w:footnote>
  <w:footnote w:id="1">
    <w:p w14:paraId="0A048D48" w14:textId="20953F53" w:rsidR="00D9591F" w:rsidRPr="00D9591F" w:rsidRDefault="00D9591F" w:rsidP="00D9591F">
      <w:pPr>
        <w:pStyle w:val="a6"/>
        <w:jc w:val="both"/>
        <w:rPr>
          <w:rFonts w:ascii="Times New Roman" w:hAnsi="Times New Roman" w:cs="Times New Roman"/>
          <w:sz w:val="22"/>
          <w:szCs w:val="22"/>
        </w:rPr>
      </w:pPr>
      <w:r w:rsidRPr="00D9591F">
        <w:rPr>
          <w:rStyle w:val="a8"/>
          <w:rFonts w:ascii="Times New Roman" w:hAnsi="Times New Roman" w:cs="Times New Roman"/>
          <w:sz w:val="22"/>
          <w:szCs w:val="22"/>
        </w:rPr>
        <w:footnoteRef/>
      </w:r>
      <w:r w:rsidRPr="00D9591F">
        <w:rPr>
          <w:rFonts w:ascii="Times New Roman" w:hAnsi="Times New Roman" w:cs="Times New Roman"/>
          <w:sz w:val="22"/>
          <w:szCs w:val="22"/>
        </w:rPr>
        <w:t xml:space="preserve"> Возможный вариант формулировки: «</w:t>
      </w:r>
      <w:r w:rsidR="00D75FBC">
        <w:rPr>
          <w:rFonts w:ascii="Times New Roman" w:hAnsi="Times New Roman" w:cs="Times New Roman"/>
          <w:sz w:val="22"/>
          <w:szCs w:val="22"/>
        </w:rPr>
        <w:t>При подготовке статьи использовались</w:t>
      </w:r>
      <w:r w:rsidRPr="00D9591F">
        <w:rPr>
          <w:rFonts w:ascii="Times New Roman" w:hAnsi="Times New Roman" w:cs="Times New Roman"/>
          <w:sz w:val="22"/>
          <w:szCs w:val="22"/>
        </w:rPr>
        <w:t xml:space="preserve"> ИИ-</w:t>
      </w:r>
      <w:r w:rsidR="004A199F">
        <w:rPr>
          <w:rFonts w:ascii="Times New Roman" w:hAnsi="Times New Roman" w:cs="Times New Roman"/>
          <w:sz w:val="22"/>
          <w:szCs w:val="22"/>
        </w:rPr>
        <w:t>сервисы</w:t>
      </w:r>
      <w:r w:rsidRPr="00D9591F">
        <w:rPr>
          <w:rFonts w:ascii="Times New Roman" w:hAnsi="Times New Roman" w:cs="Times New Roman"/>
          <w:sz w:val="22"/>
          <w:szCs w:val="22"/>
        </w:rPr>
        <w:t>: [название, версия/модель] для [цель</w:t>
      </w:r>
      <w:r>
        <w:rPr>
          <w:rFonts w:ascii="Times New Roman" w:hAnsi="Times New Roman" w:cs="Times New Roman"/>
          <w:sz w:val="22"/>
          <w:szCs w:val="22"/>
        </w:rPr>
        <w:t xml:space="preserve">, например, </w:t>
      </w:r>
      <w:r w:rsidRPr="00D9591F">
        <w:rPr>
          <w:rFonts w:ascii="Times New Roman" w:hAnsi="Times New Roman" w:cs="Times New Roman"/>
          <w:sz w:val="22"/>
          <w:szCs w:val="22"/>
        </w:rPr>
        <w:t xml:space="preserve">перевод, </w:t>
      </w:r>
      <w:r>
        <w:rPr>
          <w:rFonts w:ascii="Times New Roman" w:hAnsi="Times New Roman" w:cs="Times New Roman"/>
          <w:sz w:val="22"/>
          <w:szCs w:val="22"/>
        </w:rPr>
        <w:t>литературное редактирование</w:t>
      </w:r>
      <w:r w:rsidRPr="00D9591F">
        <w:rPr>
          <w:rFonts w:ascii="Times New Roman" w:hAnsi="Times New Roman" w:cs="Times New Roman"/>
          <w:sz w:val="22"/>
          <w:szCs w:val="22"/>
        </w:rPr>
        <w:t xml:space="preserve"> и т. п.]. Все результаты проверены авторами; конфиденциальные </w:t>
      </w:r>
      <w:r>
        <w:rPr>
          <w:rFonts w:ascii="Times New Roman" w:hAnsi="Times New Roman" w:cs="Times New Roman"/>
          <w:sz w:val="22"/>
          <w:szCs w:val="22"/>
        </w:rPr>
        <w:t xml:space="preserve">и неопубликованные ранее </w:t>
      </w:r>
      <w:r w:rsidRPr="00D9591F">
        <w:rPr>
          <w:rFonts w:ascii="Times New Roman" w:hAnsi="Times New Roman" w:cs="Times New Roman"/>
          <w:sz w:val="22"/>
          <w:szCs w:val="22"/>
        </w:rPr>
        <w:t>данные в публичные сервисы не передавались».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90900"/>
    <w:multiLevelType w:val="hybridMultilevel"/>
    <w:tmpl w:val="3A16D68C"/>
    <w:lvl w:ilvl="0" w:tplc="119C03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057CDE"/>
    <w:multiLevelType w:val="hybridMultilevel"/>
    <w:tmpl w:val="2F72A4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CC823FC"/>
    <w:multiLevelType w:val="hybridMultilevel"/>
    <w:tmpl w:val="BECAFA52"/>
    <w:lvl w:ilvl="0" w:tplc="81D093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6F879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174"/>
    <w:rsid w:val="001071FE"/>
    <w:rsid w:val="00114690"/>
    <w:rsid w:val="00241B43"/>
    <w:rsid w:val="002B64DF"/>
    <w:rsid w:val="003217B3"/>
    <w:rsid w:val="00346D77"/>
    <w:rsid w:val="003C7DF2"/>
    <w:rsid w:val="004533C0"/>
    <w:rsid w:val="004A199F"/>
    <w:rsid w:val="00521FF1"/>
    <w:rsid w:val="005B42F1"/>
    <w:rsid w:val="005E2435"/>
    <w:rsid w:val="00755792"/>
    <w:rsid w:val="00796051"/>
    <w:rsid w:val="00976E91"/>
    <w:rsid w:val="009B26FF"/>
    <w:rsid w:val="00A447E1"/>
    <w:rsid w:val="00AA41AA"/>
    <w:rsid w:val="00B31DD6"/>
    <w:rsid w:val="00CB3F56"/>
    <w:rsid w:val="00D75FBC"/>
    <w:rsid w:val="00D9591F"/>
    <w:rsid w:val="00EA0174"/>
    <w:rsid w:val="00EA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49C19A"/>
  <w15:chartTrackingRefBased/>
  <w15:docId w15:val="{FB423C12-71A9-41BB-9D52-974DB2FF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71FE"/>
    <w:rPr>
      <w:b/>
      <w:bCs/>
    </w:rPr>
  </w:style>
  <w:style w:type="paragraph" w:styleId="a5">
    <w:name w:val="List Paragraph"/>
    <w:basedOn w:val="a"/>
    <w:uiPriority w:val="34"/>
    <w:qFormat/>
    <w:rsid w:val="001071FE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D9591F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D9591F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D9591F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D95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9591F"/>
  </w:style>
  <w:style w:type="paragraph" w:styleId="ab">
    <w:name w:val="footer"/>
    <w:basedOn w:val="a"/>
    <w:link w:val="ac"/>
    <w:uiPriority w:val="99"/>
    <w:unhideWhenUsed/>
    <w:rsid w:val="00D95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9591F"/>
  </w:style>
  <w:style w:type="character" w:styleId="ad">
    <w:name w:val="annotation reference"/>
    <w:basedOn w:val="a0"/>
    <w:uiPriority w:val="99"/>
    <w:semiHidden/>
    <w:unhideWhenUsed/>
    <w:rsid w:val="00B31DD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B31DD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31DD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31DD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31DD6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B31D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B31D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39205-8439-4EA3-8B53-E1668778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Селиванова Татьяна Игоревна</dc:creator>
  <cp:keywords/>
  <dc:description/>
  <cp:lastModifiedBy>Селиванова Татьяна Игоревна</cp:lastModifiedBy>
  <cp:revision>2</cp:revision>
  <dcterms:created xsi:type="dcterms:W3CDTF">2026-03-26T06:34:00Z</dcterms:created>
  <dcterms:modified xsi:type="dcterms:W3CDTF">2026-03-26T06:34:00Z</dcterms:modified>
</cp:coreProperties>
</file>