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6B7280"/>
          <w:spacing w:val="40"/>
          <w:sz w:val="22"/>
          <w:szCs w:val="22"/>
        </w:rPr>
        <w:t xml:space="preserve">REAL-TIME CLICKSTREAM PIPELINE</w:t>
      </w:r>
    </w:p>
    <w:p>
      <w:pPr>
        <w:pBdr>
          <w:bottom w:val="single" w:color="1F4E79" w:sz="12" w:space="12"/>
        </w:pBdr>
        <w:spacing w:after="200" w:before="200"/>
      </w:pPr>
      <w:r>
        <w:rPr>
          <w:b/>
          <w:bCs/>
          <w:color w:val="1F4E79"/>
          <w:sz w:val="56"/>
          <w:szCs w:val="56"/>
        </w:rPr>
        <w:t xml:space="preserve">Developer Guide &amp; Interview Preparation</w:t>
      </w:r>
    </w:p>
    <w:p>
      <w:pPr>
        <w:spacing w:after="600"/>
      </w:pPr>
      <w:r>
        <w:rPr>
          <w:color w:val="374151"/>
          <w:sz w:val="28"/>
          <w:szCs w:val="28"/>
        </w:rPr>
        <w:t xml:space="preserve">Everything the project creator needs to explain, defend and extend this pipeline</w:t>
      </w:r>
    </w:p>
    <w:p>
      <w:pPr>
        <w:spacing w:after="60"/>
      </w:pPr>
      <w:r>
        <w:rPr>
          <w:b/>
          <w:bCs/>
        </w:rPr>
        <w:t xml:space="preserve">Project:  </w:t>
      </w:r>
      <w:r>
        <w:t xml:space="preserve">Real-Time E-Commerce Clickstream Pipeline</w:t>
      </w:r>
    </w:p>
    <w:p>
      <w:pPr>
        <w:spacing w:after="60"/>
      </w:pPr>
      <w:r>
        <w:rPr>
          <w:b/>
          <w:bCs/>
        </w:rPr>
        <w:t xml:space="preserve">Prepared for:  </w:t>
      </w:r>
      <w:r>
        <w:t xml:space="preserve">Diiya Rajeshkumar (project creator / developer)</w:t>
      </w:r>
    </w:p>
    <w:p>
      <w:pPr>
        <w:spacing w:after="60"/>
      </w:pPr>
      <w:r>
        <w:rPr>
          <w:b/>
          <w:bCs/>
        </w:rPr>
        <w:t xml:space="preserve">Date:  </w:t>
      </w:r>
      <w:r>
        <w:t xml:space="preserve">19 October 2026</w:t>
      </w:r>
    </w:p>
    <w:p>
      <w:pPr>
        <w:spacing w:after="60"/>
      </w:pPr>
      <w:r>
        <w:rPr>
          <w:b/>
          <w:bCs/>
        </w:rPr>
        <w:t xml:space="preserve">How to use:  </w:t>
      </w:r>
      <w:r>
        <w:t xml:space="preserve">Read sections 1 to 4 once, practise sections 5 and 8 aloud, use section 11 the morning of the interview.</w:t>
      </w:r>
    </w:p>
    <w:p>
      <w:r>
        <w:br w:type="page"/>
      </w:r>
    </w:p>
    <w:p>
      <w:pPr>
        <w:spacing w:after="200"/>
      </w:pPr>
      <w:r>
        <w:rPr>
          <w:b/>
          <w:bCs/>
          <w:color w:val="1F4E79"/>
          <w:sz w:val="34"/>
          <w:szCs w:val="34"/>
        </w:rPr>
        <w:t xml:space="preserve">Contents</w:t>
      </w:r>
    </w:p>
    <w:sdt>
      <w:sdtPr>
        <w:alias w:val="Contents"/>
      </w:sdtPr>
      <w:sdtContent>
        <w:p>
          <w:pPr>
            <w:pStyle w:val="TOC1"/>
            <w:tabs>
              <w:tab w:val="right" w:pos="9026" w:leader="dot"/>
            </w:tabs>
          </w:pPr>
          <w:r>
            <w:fldChar w:fldCharType="begin" w:dirty="true"/>
            <w:instrText xml:space="preserve">TOC \h \o "1-2"</w:instrText>
            <w:fldChar w:fldCharType="separate"/>
          </w:r>
          <w:hyperlink w:history="1" w:anchor="_Toc1">
            <w:r>
              <w:t xml:space="preserve">1. Your Pitch</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The 30-second version</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The 2-minute version (structure)</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1.3 Numbers to remember</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Architecture Walkthrough (how to draw it on a whiteboard)</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3. Code Walkthrough, File by File</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3.1 producer/event_generator.py</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3.2 producer/producer.py</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3.3 spark/transforms.py</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3.4 spark/streaming_job.py</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3.5 sql/init.sql and analytics.sql</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3.6 Tests and CI</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4. Design Decisions and Trade-offs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5. Core Concepts You Must Be Able to Explain</w:t>
            </w:r>
            <w:r>
              <w:tab/>
            </w:r>
            <w:r>
              <w:fldChar w:fldCharType="begin" w:dirty="true"/>
              <w:instrText xml:space="preserve">PAGEREF _Toc14 \h</w:instrText>
              <w:fldChar w:fldCharType="separate"/>
              <w:fldChar w:fldCharType="end"/>
            </w:r>
          </w:hyperlink>
        </w:p>
        <w:p>
          <w:pPr>
            <w:pStyle w:val="TOC2"/>
            <w:tabs>
              <w:tab w:val="right" w:pos="9026" w:leader="dot"/>
            </w:tabs>
            <w:ind w:left="220"/>
          </w:pPr>
          <w:hyperlink w:history="1" w:anchor="_Toc15">
            <w:r>
              <w:t xml:space="preserve">5.1 Kafka</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5.2 Spark Structured Streaming</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5.3 Exactly-once, explained honestly</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5.4 Windows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5.5 Worked example: a late event</w:t>
            </w:r>
            <w:r>
              <w:tab/>
            </w:r>
            <w:r>
              <w:fldChar w:fldCharType="begin" w:dirty="true"/>
              <w:instrText xml:space="preserve">PAGEREF _Toc19 \h</w:instrText>
              <w:fldChar w:fldCharType="separate"/>
              <w:fldChar w:fldCharType="end"/>
            </w:r>
          </w:hyperlink>
        </w:p>
        <w:p>
          <w:pPr>
            <w:pStyle w:val="TOC1"/>
            <w:tabs>
              <w:tab w:val="right" w:pos="9026" w:leader="dot"/>
            </w:tabs>
          </w:pPr>
          <w:hyperlink w:history="1" w:anchor="_Toc20">
            <w:r>
              <w:t xml:space="preserve">6. Data Quality Strategy</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7. Scaling and Production Readiness</w:t>
            </w:r>
            <w:r>
              <w:tab/>
            </w:r>
            <w:r>
              <w:fldChar w:fldCharType="begin" w:dirty="true"/>
              <w:instrText xml:space="preserve">PAGEREF _Toc21 \h</w:instrText>
              <w:fldChar w:fldCharType="separate"/>
              <w:fldChar w:fldCharType="end"/>
            </w:r>
          </w:hyperlink>
        </w:p>
        <w:p>
          <w:pPr>
            <w:pStyle w:val="TOC2"/>
            <w:tabs>
              <w:tab w:val="right" w:pos="9026" w:leader="dot"/>
            </w:tabs>
            <w:ind w:left="220"/>
          </w:pPr>
          <w:hyperlink w:history="1" w:anchor="_Toc22">
            <w:r>
              <w:t xml:space="preserve">7.1 If traffic grows 100×</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7.2 Production checklist</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8. Interview Questions and Model Answers</w:t>
            </w:r>
            <w:r>
              <w:tab/>
            </w:r>
            <w:r>
              <w:fldChar w:fldCharType="begin" w:dirty="true"/>
              <w:instrText xml:space="preserve">PAGEREF _Toc24 \h</w:instrText>
              <w:fldChar w:fldCharType="separate"/>
              <w:fldChar w:fldCharType="end"/>
            </w:r>
          </w:hyperlink>
        </w:p>
        <w:p>
          <w:pPr>
            <w:pStyle w:val="TOC2"/>
            <w:tabs>
              <w:tab w:val="right" w:pos="9026" w:leader="dot"/>
            </w:tabs>
            <w:ind w:left="220"/>
          </w:pPr>
          <w:hyperlink w:history="1" w:anchor="_Toc25">
            <w:r>
              <w:t xml:space="preserve">8.1 Project and motivation</w:t>
            </w:r>
            <w:r>
              <w:tab/>
            </w:r>
            <w:r>
              <w:fldChar w:fldCharType="begin" w:dirty="true"/>
              <w:instrText xml:space="preserve">PAGEREF _Toc25 \h</w:instrText>
              <w:fldChar w:fldCharType="separate"/>
              <w:fldChar w:fldCharType="end"/>
            </w:r>
          </w:hyperlink>
        </w:p>
        <w:p>
          <w:pPr>
            <w:pStyle w:val="TOC2"/>
            <w:tabs>
              <w:tab w:val="right" w:pos="9026" w:leader="dot"/>
            </w:tabs>
            <w:ind w:left="220"/>
          </w:pPr>
          <w:hyperlink w:history="1" w:anchor="_Toc26">
            <w:r>
              <w:t xml:space="preserve">8.2 Kafka</w:t>
            </w:r>
            <w:r>
              <w:tab/>
            </w:r>
            <w:r>
              <w:fldChar w:fldCharType="begin" w:dirty="true"/>
              <w:instrText xml:space="preserve">PAGEREF _Toc26 \h</w:instrText>
              <w:fldChar w:fldCharType="separate"/>
              <w:fldChar w:fldCharType="end"/>
            </w:r>
          </w:hyperlink>
        </w:p>
        <w:p>
          <w:pPr>
            <w:pStyle w:val="TOC2"/>
            <w:tabs>
              <w:tab w:val="right" w:pos="9026" w:leader="dot"/>
            </w:tabs>
            <w:ind w:left="220"/>
          </w:pPr>
          <w:hyperlink w:history="1" w:anchor="_Toc27">
            <w:r>
              <w:t xml:space="preserve">8.3 Spark Structured Streaming</w:t>
            </w:r>
            <w:r>
              <w:tab/>
            </w:r>
            <w:r>
              <w:fldChar w:fldCharType="begin" w:dirty="true"/>
              <w:instrText xml:space="preserve">PAGEREF _Toc27 \h</w:instrText>
              <w:fldChar w:fldCharType="separate"/>
              <w:fldChar w:fldCharType="end"/>
            </w:r>
          </w:hyperlink>
        </w:p>
        <w:p>
          <w:pPr>
            <w:pStyle w:val="TOC2"/>
            <w:tabs>
              <w:tab w:val="right" w:pos="9026" w:leader="dot"/>
            </w:tabs>
            <w:ind w:left="220"/>
          </w:pPr>
          <w:hyperlink w:history="1" w:anchor="_Toc28">
            <w:r>
              <w:t xml:space="preserve">8.4 Correctness and failure scenarios</w:t>
            </w:r>
            <w:r>
              <w:tab/>
            </w:r>
            <w:r>
              <w:fldChar w:fldCharType="begin" w:dirty="true"/>
              <w:instrText xml:space="preserve">PAGEREF _Toc28 \h</w:instrText>
              <w:fldChar w:fldCharType="separate"/>
              <w:fldChar w:fldCharType="end"/>
            </w:r>
          </w:hyperlink>
        </w:p>
        <w:p>
          <w:pPr>
            <w:pStyle w:val="TOC2"/>
            <w:tabs>
              <w:tab w:val="right" w:pos="9026" w:leader="dot"/>
            </w:tabs>
            <w:ind w:left="220"/>
          </w:pPr>
          <w:hyperlink w:history="1" w:anchor="_Toc29">
            <w:r>
              <w:t xml:space="preserve">8.5 Data modelling and SQL</w:t>
            </w:r>
            <w:r>
              <w:tab/>
            </w:r>
            <w:r>
              <w:fldChar w:fldCharType="begin" w:dirty="true"/>
              <w:instrText xml:space="preserve">PAGEREF _Toc29 \h</w:instrText>
              <w:fldChar w:fldCharType="separate"/>
              <w:fldChar w:fldCharType="end"/>
            </w:r>
          </w:hyperlink>
        </w:p>
        <w:p>
          <w:pPr>
            <w:pStyle w:val="TOC2"/>
            <w:tabs>
              <w:tab w:val="right" w:pos="9026" w:leader="dot"/>
            </w:tabs>
            <w:ind w:left="220"/>
          </w:pPr>
          <w:hyperlink w:history="1" w:anchor="_Toc30">
            <w:r>
              <w:t xml:space="preserve">8.6 Testing and DevOps</w:t>
            </w:r>
            <w:r>
              <w:tab/>
            </w:r>
            <w:r>
              <w:fldChar w:fldCharType="begin" w:dirty="true"/>
              <w:instrText xml:space="preserve">PAGEREF _Toc30 \h</w:instrText>
              <w:fldChar w:fldCharType="separate"/>
              <w:fldChar w:fldCharType="end"/>
            </w:r>
          </w:hyperlink>
        </w:p>
        <w:p>
          <w:pPr>
            <w:pStyle w:val="TOC2"/>
            <w:tabs>
              <w:tab w:val="right" w:pos="9026" w:leader="dot"/>
            </w:tabs>
            <w:ind w:left="220"/>
          </w:pPr>
          <w:hyperlink w:history="1" w:anchor="_Toc31">
            <w:r>
              <w:t xml:space="preserve">8.7 Comparison questions</w:t>
            </w:r>
            <w:r>
              <w:tab/>
            </w:r>
            <w:r>
              <w:fldChar w:fldCharType="begin" w:dirty="true"/>
              <w:instrText xml:space="preserve">PAGEREF _Toc31 \h</w:instrText>
              <w:fldChar w:fldCharType="separate"/>
              <w:fldChar w:fldCharType="end"/>
            </w:r>
          </w:hyperlink>
        </w:p>
        <w:p>
          <w:pPr>
            <w:pStyle w:val="TOC1"/>
            <w:tabs>
              <w:tab w:val="right" w:pos="9026" w:leader="dot"/>
            </w:tabs>
          </w:pPr>
          <w:hyperlink w:history="1" w:anchor="_Toc32">
            <w:r>
              <w:t xml:space="preserve">9. Honest Weaknesses (and How to Answer)</w:t>
            </w:r>
            <w:r>
              <w:tab/>
            </w:r>
            <w:r>
              <w:fldChar w:fldCharType="begin" w:dirty="true"/>
              <w:instrText xml:space="preserve">PAGEREF _Toc32 \h</w:instrText>
              <w:fldChar w:fldCharType="separate"/>
              <w:fldChar w:fldCharType="end"/>
            </w:r>
          </w:hyperlink>
        </w:p>
        <w:p>
          <w:pPr>
            <w:pStyle w:val="TOC1"/>
            <w:tabs>
              <w:tab w:val="right" w:pos="9026" w:leader="dot"/>
            </w:tabs>
          </w:pPr>
          <w:hyperlink w:history="1" w:anchor="_Toc33">
            <w:r>
              <w:t xml:space="preserve">10. Extending the Project</w:t>
            </w:r>
            <w:r>
              <w:tab/>
            </w:r>
            <w:r>
              <w:fldChar w:fldCharType="begin" w:dirty="true"/>
              <w:instrText xml:space="preserve">PAGEREF _Toc33 \h</w:instrText>
              <w:fldChar w:fldCharType="separate"/>
              <w:fldChar w:fldCharType="end"/>
            </w:r>
          </w:hyperlink>
        </w:p>
        <w:p>
          <w:pPr>
            <w:pStyle w:val="TOC2"/>
            <w:tabs>
              <w:tab w:val="right" w:pos="9026" w:leader="dot"/>
            </w:tabs>
            <w:ind w:left="220"/>
          </w:pPr>
          <w:hyperlink w:history="1" w:anchor="_Toc34">
            <w:r>
              <w:t xml:space="preserve">10.1 Ideas, with how to implement each</w:t>
            </w:r>
            <w:r>
              <w:tab/>
            </w:r>
            <w:r>
              <w:fldChar w:fldCharType="begin" w:dirty="true"/>
              <w:instrText xml:space="preserve">PAGEREF _Toc34 \h</w:instrText>
              <w:fldChar w:fldCharType="separate"/>
              <w:fldChar w:fldCharType="end"/>
            </w:r>
          </w:hyperlink>
        </w:p>
        <w:p>
          <w:pPr>
            <w:pStyle w:val="TOC2"/>
            <w:tabs>
              <w:tab w:val="right" w:pos="9026" w:leader="dot"/>
            </w:tabs>
            <w:ind w:left="220"/>
          </w:pPr>
          <w:hyperlink w:history="1" w:anchor="_Toc35">
            <w:r>
              <w:t xml:space="preserve">10.2 Local development loop</w:t>
            </w:r>
            <w:r>
              <w:tab/>
            </w:r>
            <w:r>
              <w:fldChar w:fldCharType="begin" w:dirty="true"/>
              <w:instrText xml:space="preserve">PAGEREF _Toc35 \h</w:instrText>
              <w:fldChar w:fldCharType="separate"/>
              <w:fldChar w:fldCharType="end"/>
            </w:r>
          </w:hyperlink>
        </w:p>
        <w:p>
          <w:pPr>
            <w:pStyle w:val="TOC1"/>
            <w:tabs>
              <w:tab w:val="right" w:pos="9026" w:leader="dot"/>
            </w:tabs>
          </w:pPr>
          <w:hyperlink w:history="1" w:anchor="_Toc36">
            <w:r>
              <w:t xml:space="preserve">11. Resume Bullets</w:t>
            </w:r>
            <w:r>
              <w:tab/>
            </w:r>
            <w:r>
              <w:fldChar w:fldCharType="begin" w:dirty="true"/>
              <w:instrText xml:space="preserve">PAGEREF _Toc36 \h</w:instrText>
              <w:fldChar w:fldCharType="separate"/>
              <w:fldChar w:fldCharType="end"/>
            </w:r>
          </w:hyperlink>
        </w:p>
        <w:p>
          <w:pPr>
            <w:pStyle w:val="TOC1"/>
            <w:tabs>
              <w:tab w:val="right" w:pos="9026" w:leader="dot"/>
            </w:tabs>
          </w:pPr>
          <w:hyperlink w:history="1" w:anchor="_Toc37">
            <w:r>
              <w:t xml:space="preserve">12. One-Page Cheat Sheet</w:t>
            </w:r>
            <w:r>
              <w:tab/>
            </w:r>
            <w:r>
              <w:fldChar w:fldCharType="begin" w:dirty="true"/>
              <w:instrText xml:space="preserve">PAGEREF _Toc37 \h</w:instrText>
              <w:fldChar w:fldCharType="separate"/>
              <w:fldChar w:fldCharType="end"/>
            </w:r>
          </w:hyperlink>
        </w:p>
        <w:p>
          <w:r>
            <w:fldChar w:fldCharType="end"/>
          </w:r>
        </w:p>
      </w:sdtContent>
    </w:sdt>
    <w:p>
      <w:r>
        <w:rPr>
          <w:i/>
          <w:iCs/>
          <w:color w:val="6B7280"/>
          <w:sz w:val="18"/>
          <w:szCs w:val="18"/>
        </w:rPr>
        <w:t xml:space="preserve">(If page numbers are missing, right-click the table and choose Update Field.)</w:t>
      </w:r>
    </w:p>
    <w:p>
      <w:pPr>
        <w:pStyle w:val="Heading1"/>
        <w:pageBreakBefore/>
      </w:pPr>
      <w:bookmarkStart w:name="_Toc1" w:id="1"/>
      <w:r>
        <w:t xml:space="preserve">1. Your Pitch</w:t>
      </w:r>
      <w:bookmarkEnd w:id="1"/>
    </w:p>
    <w:p>
      <w:pPr>
        <w:pStyle w:val="Heading2"/>
      </w:pPr>
      <w:bookmarkStart w:name="_Toc2" w:id="2"/>
      <w:r>
        <w:t xml:space="preserve">1.1 The 30-second version</w:t>
      </w:r>
      <w:bookmarkEnd w:id="2"/>
    </w:p>
    <w:p>
      <w:pPr>
        <w:pBdr>
          <w:left w:val="single" w:color="1F4E79" w:sz="24" w:space="8"/>
        </w:pBdr>
        <w:shd w:fill="EAF2FB" w:color="auto" w:val="clear"/>
        <w:spacing w:after="160" w:before="120"/>
        <w:ind w:left="200"/>
      </w:pPr>
      <w:r>
        <w:rPr>
          <w:b/>
          <w:bCs/>
          <w:color w:val="1F4E79"/>
        </w:rPr>
        <w:t xml:space="preserve">Say this: </w:t>
      </w:r>
      <w:r>
        <w:t xml:space="preserve">I built a real-time clickstream pipeline for an e-commerce site. A Python producer simulates shoppers and sends events to Kafka. PySpark Structured Streaming parses and validates them, handles late and duplicate events with an event-time watermark, and writes clean events to a partitioned Parquet lake and one-minute product funnel metrics to PostgreSQL using idempotent upserts. Bad records go to a quarantine table instead of being dropped. It all runs with one Docker Compose command and has unit tests and CI.</w:t>
      </w:r>
    </w:p>
    <w:p>
      <w:pPr>
        <w:pStyle w:val="Heading2"/>
      </w:pPr>
      <w:bookmarkStart w:name="_Toc3" w:id="3"/>
      <w:r>
        <w:t xml:space="preserve">1.2 The 2-minute version (structure)</w:t>
      </w:r>
      <w:bookmarkEnd w:id="3"/>
    </w:p>
    <w:p>
      <w:pPr>
        <w:pStyle w:val="ListParagraph"/>
        <w:numPr>
          <w:ilvl w:val="0"/>
          <w:numId w:val="2"/>
        </w:numPr>
        <w:spacing w:after="60"/>
      </w:pPr>
      <w:r>
        <w:rPr>
          <w:b/>
          <w:bCs/>
        </w:rPr>
        <w:t xml:space="preserve">Problem:</w:t>
      </w:r>
      <w:r>
        <w:t xml:space="preserve"> businesses need live funnel numbers (views → cart → purchase, revenue) per product, and real event streams are messy: late, duplicated and malformed data.</w:t>
      </w:r>
    </w:p>
    <w:p>
      <w:pPr>
        <w:pStyle w:val="ListParagraph"/>
        <w:numPr>
          <w:ilvl w:val="0"/>
          <w:numId w:val="2"/>
        </w:numPr>
        <w:spacing w:after="60"/>
      </w:pPr>
      <w:r>
        <w:rPr>
          <w:b/>
          <w:bCs/>
        </w:rPr>
        <w:t xml:space="preserve">Architecture:</w:t>
      </w:r>
      <w:r>
        <w:t xml:space="preserve"> producer → Kafka (3 partitions, keyed by user) → Spark Structured Streaming → Parquet lake + Postgres metrics + Postgres quarantine.</w:t>
      </w:r>
    </w:p>
    <w:p>
      <w:pPr>
        <w:pStyle w:val="ListParagraph"/>
        <w:numPr>
          <w:ilvl w:val="0"/>
          <w:numId w:val="2"/>
        </w:numPr>
        <w:spacing w:after="60"/>
      </w:pPr>
      <w:r>
        <w:rPr>
          <w:b/>
          <w:bCs/>
        </w:rPr>
        <w:t xml:space="preserve">Correctness:</w:t>
      </w:r>
      <w:r>
        <w:t xml:space="preserve"> event-time windows, a 2-minute watermark, </w:t>
      </w:r>
      <w:r>
        <w:rPr>
          <w:rFonts w:ascii="Consolas" w:cs="Consolas" w:eastAsia="Consolas" w:hAnsi="Consolas"/>
          <w:color w:val="8B1A1A"/>
          <w:sz w:val="19"/>
          <w:szCs w:val="19"/>
        </w:rPr>
        <w:t xml:space="preserve">dropDuplicatesWithinWatermark</w:t>
      </w:r>
      <w:r>
        <w:t xml:space="preserve">, append mode so each row is final, idempotent upserts so restarts don't double-count. The result is effectively exactly-once.</w:t>
      </w:r>
    </w:p>
    <w:p>
      <w:pPr>
        <w:pStyle w:val="ListParagraph"/>
        <w:numPr>
          <w:ilvl w:val="0"/>
          <w:numId w:val="2"/>
        </w:numPr>
        <w:spacing w:after="60"/>
      </w:pPr>
      <w:r>
        <w:rPr>
          <w:b/>
          <w:bCs/>
        </w:rPr>
        <w:t xml:space="preserve">Proof:</w:t>
      </w:r>
      <w:r>
        <w:t xml:space="preserve"> the producer injects 3% late, 0.2% very late, 1% duplicate and 0.5% malformed events on purpose; I can show they're handled correctly (lake has 0 duplicates, quarantine counts by reason).</w:t>
      </w:r>
    </w:p>
    <w:p>
      <w:pPr>
        <w:pStyle w:val="ListParagraph"/>
        <w:numPr>
          <w:ilvl w:val="0"/>
          <w:numId w:val="2"/>
        </w:numPr>
        <w:spacing w:after="60"/>
      </w:pPr>
      <w:r>
        <w:rPr>
          <w:b/>
          <w:bCs/>
        </w:rPr>
        <w:t xml:space="preserve">Engineering quality:</w:t>
      </w:r>
      <w:r>
        <w:t xml:space="preserve"> transforms are pure functions tested on static DataFrames, ruff linting, GitHub Actions CI, everything configurable via env vars.</w:t>
      </w:r>
    </w:p>
    <w:p>
      <w:pPr>
        <w:pStyle w:val="ListParagraph"/>
        <w:numPr>
          <w:ilvl w:val="0"/>
          <w:numId w:val="2"/>
        </w:numPr>
        <w:spacing w:after="60"/>
      </w:pPr>
      <w:r>
        <w:rPr>
          <w:b/>
          <w:bCs/>
        </w:rPr>
        <w:t xml:space="preserve">Next steps:</w:t>
      </w:r>
      <w:r>
        <w:t xml:space="preserve"> S3/MinIO + Iceberg, schema registry, Grafana, multi-broker cluster.</w:t>
      </w:r>
    </w:p>
    <w:p>
      <w:pPr>
        <w:pStyle w:val="Heading2"/>
      </w:pPr>
      <w:bookmarkStart w:name="_Toc4" w:id="4"/>
      <w:r>
        <w:t xml:space="preserve">1.3 Numbers to remember</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Fact</w:t>
            </w:r>
          </w:p>
        </w:tc>
        <w:tc>
          <w:tcPr>
            <w:tcW w:type="dxa" w:w="601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Value</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Throughput (default)</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50 events/second (configurable)</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 partitions</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replication factor 1, retention 24 h, key = user_id</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Simulated users / catalog</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~200 concurrent sessions; 14 products in 5 categories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 minutes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1-minute tumbling, event time</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Trigger</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micro-batch every 10 seconds; max 20,000 offsets per batch</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Metric latency</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minutes (window + watermark)</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Dirty data</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late (5-90 s), 0.2% very late (10 min), 1% duplicate, 0.5% malformed</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Streaming queries</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each with its own checkpoint</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Versions</w:t>
            </w:r>
          </w:p>
        </w:tc>
        <w:tc>
          <w:tcPr>
            <w:tcW w:type="dxa" w:w="601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 3.7 (KRaft), Spark 3.5.1, Postgres 16, Python 3.11, Java 17</w:t>
            </w:r>
          </w:p>
        </w:tc>
      </w:tr>
    </w:tbl>
    <w:p>
      <w:pPr>
        <w:spacing w:after="120"/>
      </w:pPr>
    </w:p>
    <w:p>
      <w:pPr>
        <w:pStyle w:val="Heading1"/>
        <w:pageBreakBefore/>
      </w:pPr>
      <w:bookmarkStart w:name="_Toc5" w:id="5"/>
      <w:r>
        <w:t xml:space="preserve">2. Architecture Walkthrough (how to draw it on a whiteboard)</w:t>
      </w:r>
      <w:bookmarkEnd w:id="5"/>
    </w:p>
    <w:p>
      <w:pPr>
        <w:spacing w:after="120"/>
      </w:pPr>
      <w:r>
        <w:t xml:space="preserve">Draw left to right and narrate each arrow. Interviewers care about </w:t>
      </w:r>
      <w:r>
        <w:rPr>
          <w:b/>
          <w:bCs/>
        </w:rPr>
        <w:t xml:space="preserve">why</w:t>
      </w:r>
      <w:r>
        <w:t xml:space="preserve"> each box exists.</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[Producer] --JSON, key=user_id--&gt; [Kafka: clickstream_events x3]</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[Spark Structured Streaming]</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parse_events -&gt; error_reason? --yes--&gt; [PG quarantine_events]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no</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withWatermark(event_ts, 2 min)</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dropDuplicatesWithinWatermark(event_id)</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[Parquet lake by event_date]   window(1 min) groupBy product</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[DuckDB]                 foreachBatch upsert -&gt; [PG product_metrics_1m]</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                                                                  -&gt; views -&gt; dashboards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7221"/>
      </w:tblGrid>
      <w:tr>
        <w:trPr>
          <w:cantSplit/>
          <w:tblHeader/>
        </w:trPr>
        <w:tc>
          <w:tcPr>
            <w:tcW w:type="dxa" w:w="18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Box</w:t>
            </w:r>
          </w:p>
        </w:tc>
        <w:tc>
          <w:tcPr>
            <w:tcW w:type="dxa" w:w="7221"/>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to say about it</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Simulates sessions so the funnel is realistic, and injects dirty data so the pipeline has something to prove. Idempotent Kafka producer with acks=all.</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Decouples producer from consumer, buffers bursts, lets me replay from any offset. Keyed by user_id so a user's events stay ordered in one partition.</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Chosen for event-time windowing, watermarks, stateful dedup and checkpoint-based recovery, plus the same API for batch and stream.</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Quarantine</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Bad data is a metric, not noise. Storing partition + offset + raw payload makes debugging and replay possible.</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Parquet lake</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Cheap, complete history for reprocessing and ad-hoc analysis. Partitioned by date for pruning. Same layout as S3.</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w:t>
            </w:r>
          </w:p>
        </w:tc>
        <w:tc>
          <w:tcPr>
            <w:tcW w:type="dxa" w:w="7221"/>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Small, final, query-ready aggregates for dashboards. Supports upserts, which makes the sink idempotent.</w:t>
            </w:r>
          </w:p>
        </w:tc>
      </w:tr>
    </w:tbl>
    <w:p>
      <w:pPr>
        <w:spacing w:after="120"/>
      </w:pPr>
    </w:p>
    <w:p>
      <w:pPr>
        <w:pStyle w:val="Heading1"/>
        <w:pageBreakBefore/>
      </w:pPr>
      <w:bookmarkStart w:name="_Toc6" w:id="6"/>
      <w:r>
        <w:t xml:space="preserve">3. Code Walkthrough, File by File</w:t>
      </w:r>
      <w:bookmarkEnd w:id="6"/>
    </w:p>
    <w:p>
      <w:pPr>
        <w:pStyle w:val="Heading2"/>
      </w:pPr>
      <w:bookmarkStart w:name="_Toc7" w:id="7"/>
      <w:r>
        <w:t xml:space="preserve">3.1 producer/event_generator.py</w:t>
      </w:r>
      <w:bookmarkEnd w:id="7"/>
    </w:p>
    <w:p>
      <w:pPr>
        <w:pStyle w:val="ListParagraph"/>
        <w:numPr>
          <w:ilvl w:val="0"/>
          <w:numId w:val="3"/>
        </w:numPr>
        <w:spacing w:after="60"/>
      </w:pPr>
      <w:r>
        <w:rPr>
          <w:b/>
          <w:bCs/>
        </w:rPr>
        <w:t xml:space="preserve">No third-party imports</w:t>
      </w:r>
      <w:r>
        <w:t xml:space="preserve"> on purpose: it can be unit tested anywhere, including CI without Kafka.</w:t>
      </w:r>
    </w:p>
    <w:p>
      <w:pPr>
        <w:pStyle w:val="ListParagraph"/>
        <w:numPr>
          <w:ilvl w:val="0"/>
          <w:numId w:val="3"/>
        </w:numPr>
        <w:spacing w:after="60"/>
      </w:pPr>
      <w:r>
        <w:rPr>
          <w:rFonts w:ascii="Consolas" w:cs="Consolas" w:eastAsia="Consolas" w:hAnsi="Consolas"/>
          <w:color w:val="8B1A1A"/>
          <w:sz w:val="19"/>
          <w:szCs w:val="19"/>
        </w:rPr>
        <w:t xml:space="preserve">GeneratorConfig</w:t>
      </w:r>
      <w:r>
        <w:t xml:space="preserve"> dataclass holds every probability, so tests can turn features on or off (e.g. </w:t>
      </w:r>
      <w:r>
        <w:rPr>
          <w:rFonts w:ascii="Consolas" w:cs="Consolas" w:eastAsia="Consolas" w:hAnsi="Consolas"/>
          <w:color w:val="8B1A1A"/>
          <w:sz w:val="19"/>
          <w:szCs w:val="19"/>
        </w:rPr>
        <w:t xml:space="preserve">malformed_rate=0</w:t>
      </w:r>
      <w:r>
        <w:t xml:space="preserve">).</w:t>
      </w:r>
    </w:p>
    <w:p>
      <w:pPr>
        <w:pStyle w:val="ListParagraph"/>
        <w:numPr>
          <w:ilvl w:val="0"/>
          <w:numId w:val="3"/>
        </w:numPr>
        <w:spacing w:after="60"/>
      </w:pPr>
      <w:r>
        <w:rPr>
          <w:rFonts w:ascii="Consolas" w:cs="Consolas" w:eastAsia="Consolas" w:hAnsi="Consolas"/>
          <w:color w:val="8B1A1A"/>
          <w:sz w:val="19"/>
          <w:szCs w:val="19"/>
        </w:rPr>
        <w:t xml:space="preserve">_pick_session()</w:t>
      </w:r>
      <w:r>
        <w:t xml:space="preserve"> keeps up to 200 active sessions and ends one with 8% probability per event, so users come and go.</w:t>
      </w:r>
    </w:p>
    <w:p>
      <w:pPr>
        <w:pStyle w:val="ListParagraph"/>
        <w:numPr>
          <w:ilvl w:val="0"/>
          <w:numId w:val="3"/>
        </w:numPr>
        <w:spacing w:after="60"/>
      </w:pPr>
      <w:r>
        <w:rPr>
          <w:rFonts w:ascii="Consolas" w:cs="Consolas" w:eastAsia="Consolas" w:hAnsi="Consolas"/>
          <w:color w:val="8B1A1A"/>
          <w:sz w:val="19"/>
          <w:szCs w:val="19"/>
        </w:rPr>
        <w:t xml:space="preserve">_valid_event()</w:t>
      </w:r>
      <w:r>
        <w:t xml:space="preserve"> implements the funnel: purchase from cart (35%) → else add to cart (25%) → else page view.</w:t>
      </w:r>
    </w:p>
    <w:p>
      <w:pPr>
        <w:pStyle w:val="ListParagraph"/>
        <w:numPr>
          <w:ilvl w:val="0"/>
          <w:numId w:val="3"/>
        </w:numPr>
        <w:spacing w:after="60"/>
      </w:pPr>
      <w:r>
        <w:rPr>
          <w:rFonts w:ascii="Consolas" w:cs="Consolas" w:eastAsia="Consolas" w:hAnsi="Consolas"/>
          <w:color w:val="8B1A1A"/>
          <w:sz w:val="19"/>
          <w:szCs w:val="19"/>
        </w:rPr>
        <w:t xml:space="preserve">next_message()</w:t>
      </w:r>
      <w:r>
        <w:t xml:space="preserve"> rolls a single random number to decide malformed vs duplicate vs normal, then a second roll for late/very late. Returns (key, value) strings.</w:t>
      </w:r>
    </w:p>
    <w:p>
      <w:pPr>
        <w:pStyle w:val="ListParagraph"/>
        <w:numPr>
          <w:ilvl w:val="0"/>
          <w:numId w:val="3"/>
        </w:numPr>
        <w:spacing w:after="60"/>
      </w:pPr>
      <w:r>
        <w:t xml:space="preserve">UUIDs are generated from the seeded RNG (</w:t>
      </w:r>
      <w:r>
        <w:rPr>
          <w:rFonts w:ascii="Consolas" w:cs="Consolas" w:eastAsia="Consolas" w:hAnsi="Consolas"/>
          <w:color w:val="8B1A1A"/>
          <w:sz w:val="19"/>
          <w:szCs w:val="19"/>
        </w:rPr>
        <w:t xml:space="preserve">uuid.UUID(int=rng.getrandbits(128))</w:t>
      </w:r>
      <w:r>
        <w:t xml:space="preserve">) so a seed reproduces identical output. Only the broken-JSON branch uses </w:t>
      </w:r>
      <w:r>
        <w:rPr>
          <w:rFonts w:ascii="Consolas" w:cs="Consolas" w:eastAsia="Consolas" w:hAnsi="Consolas"/>
          <w:color w:val="8B1A1A"/>
          <w:sz w:val="19"/>
          <w:szCs w:val="19"/>
        </w:rPr>
        <w:t xml:space="preserve">uuid4()</w:t>
      </w:r>
      <w:r>
        <w:t xml:space="preserve">.</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r = self.rng.random()</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if r &lt; cfg.malformed_rate:                       # 0.5%</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return "malformed", self._malformed(now)</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if r &lt; cfg.malformed_rate + cfg.duplicate_rate and self._last_event:   # next 1%</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return self._last_event["user_id"], json.dumps(self._last_event)</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event = self._valid_event(now)</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late_roll = self.rng.random()                    # 0.2% very late, 3% late</w:t>
      </w:r>
    </w:p>
    <w:p>
      <w:pPr>
        <w:pStyle w:val="Heading2"/>
      </w:pPr>
      <w:bookmarkStart w:name="_Toc8" w:id="8"/>
      <w:r>
        <w:t xml:space="preserve">3.2 producer/producer.py</w:t>
      </w:r>
      <w:bookmarkEnd w:id="8"/>
    </w:p>
    <w:p>
      <w:pPr>
        <w:pStyle w:val="ListParagraph"/>
        <w:numPr>
          <w:ilvl w:val="0"/>
          <w:numId w:val="3"/>
        </w:numPr>
        <w:spacing w:after="60"/>
      </w:pPr>
      <w:r>
        <w:rPr>
          <w:rFonts w:ascii="Consolas" w:cs="Consolas" w:eastAsia="Consolas" w:hAnsi="Consolas"/>
          <w:color w:val="8B1A1A"/>
          <w:sz w:val="19"/>
          <w:szCs w:val="19"/>
        </w:rPr>
        <w:t xml:space="preserve">enable.idempotence=True</w:t>
      </w:r>
      <w:r>
        <w:t xml:space="preserve"> + </w:t>
      </w:r>
      <w:r>
        <w:rPr>
          <w:rFonts w:ascii="Consolas" w:cs="Consolas" w:eastAsia="Consolas" w:hAnsi="Consolas"/>
          <w:color w:val="8B1A1A"/>
          <w:sz w:val="19"/>
          <w:szCs w:val="19"/>
        </w:rPr>
        <w:t xml:space="preserve">acks=all</w:t>
      </w:r>
      <w:r>
        <w:t xml:space="preserve">: the broker de-duplicates producer retries using producer ID and sequence numbers.</w:t>
      </w:r>
    </w:p>
    <w:p>
      <w:pPr>
        <w:pStyle w:val="ListParagraph"/>
        <w:numPr>
          <w:ilvl w:val="0"/>
          <w:numId w:val="3"/>
        </w:numPr>
        <w:spacing w:after="60"/>
      </w:pPr>
      <w:r>
        <w:rPr>
          <w:rFonts w:ascii="Consolas" w:cs="Consolas" w:eastAsia="Consolas" w:hAnsi="Consolas"/>
          <w:color w:val="8B1A1A"/>
          <w:sz w:val="19"/>
          <w:szCs w:val="19"/>
        </w:rPr>
        <w:t xml:space="preserve">linger.ms=20</w:t>
      </w:r>
      <w:r>
        <w:t xml:space="preserve"> and </w:t>
      </w:r>
      <w:r>
        <w:rPr>
          <w:rFonts w:ascii="Consolas" w:cs="Consolas" w:eastAsia="Consolas" w:hAnsi="Consolas"/>
          <w:color w:val="8B1A1A"/>
          <w:sz w:val="19"/>
          <w:szCs w:val="19"/>
        </w:rPr>
        <w:t xml:space="preserve">lz4</w:t>
      </w:r>
      <w:r>
        <w:t xml:space="preserve"> compression trade a few milliseconds for bigger, cheaper batches.</w:t>
      </w:r>
    </w:p>
    <w:p>
      <w:pPr>
        <w:pStyle w:val="ListParagraph"/>
        <w:numPr>
          <w:ilvl w:val="0"/>
          <w:numId w:val="3"/>
        </w:numPr>
        <w:spacing w:after="60"/>
      </w:pPr>
      <w:r>
        <w:rPr>
          <w:rFonts w:ascii="Consolas" w:cs="Consolas" w:eastAsia="Consolas" w:hAnsi="Consolas"/>
          <w:color w:val="8B1A1A"/>
          <w:sz w:val="19"/>
          <w:szCs w:val="19"/>
        </w:rPr>
        <w:t xml:space="preserve">producer.poll(0)</w:t>
      </w:r>
      <w:r>
        <w:t xml:space="preserve"> after each produce serves delivery callbacks so errors are logged and the internal queue drains.</w:t>
      </w:r>
    </w:p>
    <w:p>
      <w:pPr>
        <w:pStyle w:val="ListParagraph"/>
        <w:numPr>
          <w:ilvl w:val="0"/>
          <w:numId w:val="3"/>
        </w:numPr>
        <w:spacing w:after="60"/>
      </w:pPr>
      <w:r>
        <w:t xml:space="preserve">Signal handlers + </w:t>
      </w:r>
      <w:r>
        <w:rPr>
          <w:rFonts w:ascii="Consolas" w:cs="Consolas" w:eastAsia="Consolas" w:hAnsi="Consolas"/>
          <w:color w:val="8B1A1A"/>
          <w:sz w:val="19"/>
          <w:szCs w:val="19"/>
        </w:rPr>
        <w:t xml:space="preserve">flush(10)</w:t>
      </w:r>
      <w:r>
        <w:t xml:space="preserve"> give a graceful shutdown when Docker stops the container.</w:t>
      </w:r>
    </w:p>
    <w:p>
      <w:pPr>
        <w:pStyle w:val="Heading2"/>
      </w:pPr>
      <w:bookmarkStart w:name="_Toc9" w:id="9"/>
      <w:r>
        <w:t xml:space="preserve">3.3 spark/transforms.py</w:t>
      </w:r>
      <w:bookmarkEnd w:id="9"/>
    </w:p>
    <w:p>
      <w:pPr>
        <w:spacing w:after="120"/>
      </w:pPr>
      <w:r>
        <w:t xml:space="preserve">The most important design choice in the codebase: </w:t>
      </w:r>
      <w:r>
        <w:rPr>
          <w:b/>
          <w:bCs/>
        </w:rPr>
        <w:t xml:space="preserve">all logic is in pure DataFrame-in, DataFrame-out functions</w:t>
      </w:r>
      <w:r>
        <w:t xml:space="preserve">. Streaming I/O is in a different file. This is why the Spark tests can run on </w:t>
      </w:r>
      <w:r>
        <w:rPr>
          <w:rFonts w:ascii="Consolas" w:cs="Consolas" w:eastAsia="Consolas" w:hAnsi="Consolas"/>
          <w:color w:val="8B1A1A"/>
          <w:sz w:val="19"/>
          <w:szCs w:val="19"/>
        </w:rPr>
        <w:t xml:space="preserve">spark.createDataFrame(...)</w:t>
      </w:r>
      <w:r>
        <w:t xml:space="preserve"> with no Kafka.</w:t>
      </w:r>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error =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F.when(event_id.isNull() &amp; user_id.isNull(), "unparseable_json")</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.when(concat_ws(",", *missing) != "",       concat("missing:",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.when(event_ts.isNull(),                    "invalid_event_ts")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.when(~event_type.isin(VALID_EVENT_TYPES),  "unknown_event_type")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.when(coalesce(price, 0.0) &lt; 0,             "negative_price")</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w:t>
      </w:r>
    </w:p>
    <w:p>
      <w:pPr>
        <w:pStyle w:val="ListParagraph"/>
        <w:numPr>
          <w:ilvl w:val="0"/>
          <w:numId w:val="3"/>
        </w:numPr>
        <w:spacing w:after="60"/>
      </w:pPr>
      <w:r>
        <w:rPr>
          <w:rFonts w:ascii="Consolas" w:cs="Consolas" w:eastAsia="Consolas" w:hAnsi="Consolas"/>
          <w:color w:val="8B1A1A"/>
          <w:sz w:val="19"/>
          <w:szCs w:val="19"/>
        </w:rPr>
        <w:t xml:space="preserve">from_json</w:t>
      </w:r>
      <w:r>
        <w:t xml:space="preserve"> returns all-null fields for unparseable input instead of failing, which is why "event_id AND user_id null" is the unparseable signal.</w:t>
      </w:r>
    </w:p>
    <w:p>
      <w:pPr>
        <w:pStyle w:val="ListParagraph"/>
        <w:numPr>
          <w:ilvl w:val="0"/>
          <w:numId w:val="3"/>
        </w:numPr>
        <w:spacing w:after="60"/>
      </w:pPr>
      <w:r>
        <w:rPr>
          <w:rFonts w:ascii="Consolas" w:cs="Consolas" w:eastAsia="Consolas" w:hAnsi="Consolas"/>
          <w:color w:val="8B1A1A"/>
          <w:sz w:val="19"/>
          <w:szCs w:val="19"/>
        </w:rPr>
        <w:t xml:space="preserve">F.when(col.isNull(), lit(name))</w:t>
      </w:r>
      <w:r>
        <w:t xml:space="preserve"> produces null for present fields; </w:t>
      </w:r>
      <w:r>
        <w:rPr>
          <w:rFonts w:ascii="Consolas" w:cs="Consolas" w:eastAsia="Consolas" w:hAnsi="Consolas"/>
          <w:color w:val="8B1A1A"/>
          <w:sz w:val="19"/>
          <w:szCs w:val="19"/>
        </w:rPr>
        <w:t xml:space="preserve">concat_ws</w:t>
      </w:r>
      <w:r>
        <w:t xml:space="preserve"> skips nulls, so the result is exactly the list of missing fields.</w:t>
      </w:r>
    </w:p>
    <w:p>
      <w:pPr>
        <w:pStyle w:val="ListParagraph"/>
        <w:numPr>
          <w:ilvl w:val="0"/>
          <w:numId w:val="3"/>
        </w:numPr>
        <w:spacing w:after="60"/>
      </w:pPr>
      <w:r>
        <w:t xml:space="preserve">Conditional aggregation </w:t>
      </w:r>
      <w:r>
        <w:rPr>
          <w:rFonts w:ascii="Consolas" w:cs="Consolas" w:eastAsia="Consolas" w:hAnsi="Consolas"/>
          <w:color w:val="8B1A1A"/>
          <w:sz w:val="19"/>
          <w:szCs w:val="19"/>
        </w:rPr>
        <w:t xml:space="preserve">sum((event_type == 'x').cast('int'))</w:t>
      </w:r>
      <w:r>
        <w:t xml:space="preserve"> computes the whole funnel in a single pass.</w:t>
      </w:r>
    </w:p>
    <w:p>
      <w:pPr>
        <w:pStyle w:val="ListParagraph"/>
        <w:numPr>
          <w:ilvl w:val="0"/>
          <w:numId w:val="3"/>
        </w:numPr>
        <w:spacing w:after="60"/>
      </w:pPr>
      <w:r>
        <w:rPr>
          <w:rFonts w:ascii="Consolas" w:cs="Consolas" w:eastAsia="Consolas" w:hAnsi="Consolas"/>
          <w:color w:val="8B1A1A"/>
          <w:sz w:val="19"/>
          <w:szCs w:val="19"/>
        </w:rPr>
        <w:t xml:space="preserve">approx_count_distinct</w:t>
      </w:r>
      <w:r>
        <w:t xml:space="preserve"> (HyperLogLog++) because exact distinct counts in streaming need unbounded state.</w:t>
      </w:r>
    </w:p>
    <w:p>
      <w:pPr>
        <w:pStyle w:val="Heading2"/>
      </w:pPr>
      <w:bookmarkStart w:name="_Toc10" w:id="10"/>
      <w:r>
        <w:t xml:space="preserve">3.4 spark/streaming_job.py</w:t>
      </w:r>
      <w:bookmarkEnd w:id="10"/>
    </w:p>
    <w:p>
      <w:pPr>
        <w:pStyle w:val="ListParagraph"/>
        <w:numPr>
          <w:ilvl w:val="0"/>
          <w:numId w:val="3"/>
        </w:numPr>
        <w:spacing w:after="60"/>
      </w:pPr>
      <w:r>
        <w:t xml:space="preserve">One Kafka source DataFrame, three sinks. Each </w:t>
      </w:r>
      <w:r>
        <w:rPr>
          <w:rFonts w:ascii="Consolas" w:cs="Consolas" w:eastAsia="Consolas" w:hAnsi="Consolas"/>
          <w:color w:val="8B1A1A"/>
          <w:sz w:val="19"/>
          <w:szCs w:val="19"/>
        </w:rPr>
        <w:t xml:space="preserve">writeStream</w:t>
      </w:r>
      <w:r>
        <w:t xml:space="preserve"> is a separate query with its </w:t>
      </w:r>
      <w:r>
        <w:rPr>
          <w:b/>
          <w:bCs/>
        </w:rPr>
        <w:t xml:space="preserve">own checkpoint</w:t>
      </w:r>
      <w:r>
        <w:t xml:space="preserve">, so they progress and recover independently.</w:t>
      </w:r>
    </w:p>
    <w:p>
      <w:pPr>
        <w:pStyle w:val="ListParagraph"/>
        <w:numPr>
          <w:ilvl w:val="0"/>
          <w:numId w:val="3"/>
        </w:numPr>
        <w:spacing w:after="60"/>
      </w:pPr>
      <w:r>
        <w:t xml:space="preserve">Kafka options: </w:t>
      </w:r>
      <w:r>
        <w:rPr>
          <w:rFonts w:ascii="Consolas" w:cs="Consolas" w:eastAsia="Consolas" w:hAnsi="Consolas"/>
          <w:color w:val="8B1A1A"/>
          <w:sz w:val="19"/>
          <w:szCs w:val="19"/>
        </w:rPr>
        <w:t xml:space="preserve">startingOffsets=earliest</w:t>
      </w:r>
      <w:r>
        <w:t xml:space="preserve"> (first run reads everything), </w:t>
      </w:r>
      <w:r>
        <w:rPr>
          <w:rFonts w:ascii="Consolas" w:cs="Consolas" w:eastAsia="Consolas" w:hAnsi="Consolas"/>
          <w:color w:val="8B1A1A"/>
          <w:sz w:val="19"/>
          <w:szCs w:val="19"/>
        </w:rPr>
        <w:t xml:space="preserve">maxOffsetsPerTrigger=20000</w:t>
      </w:r>
      <w:r>
        <w:t xml:space="preserve"> (back-pressure), </w:t>
      </w:r>
      <w:r>
        <w:rPr>
          <w:rFonts w:ascii="Consolas" w:cs="Consolas" w:eastAsia="Consolas" w:hAnsi="Consolas"/>
          <w:color w:val="8B1A1A"/>
          <w:sz w:val="19"/>
          <w:szCs w:val="19"/>
        </w:rPr>
        <w:t xml:space="preserve">failOnDataLoss=false</w:t>
      </w:r>
      <w:r>
        <w:t xml:space="preserve"> (don't crash if retention deleted unread data).</w:t>
      </w:r>
    </w:p>
    <w:p>
      <w:pPr>
        <w:pStyle w:val="ListParagraph"/>
        <w:numPr>
          <w:ilvl w:val="0"/>
          <w:numId w:val="3"/>
        </w:numPr>
        <w:spacing w:after="60"/>
      </w:pPr>
      <w:r>
        <w:rPr>
          <w:rFonts w:ascii="Consolas" w:cs="Consolas" w:eastAsia="Consolas" w:hAnsi="Consolas"/>
          <w:color w:val="8B1A1A"/>
          <w:sz w:val="19"/>
          <w:szCs w:val="19"/>
        </w:rPr>
        <w:t xml:space="preserve">foreachBatch</w:t>
      </w:r>
      <w:r>
        <w:t xml:space="preserve"> gives a normal DataFrame per micro-batch, which lets me use psycopg2 and </w:t>
      </w:r>
      <w:r>
        <w:rPr>
          <w:rFonts w:ascii="Consolas" w:cs="Consolas" w:eastAsia="Consolas" w:hAnsi="Consolas"/>
          <w:color w:val="8B1A1A"/>
          <w:sz w:val="19"/>
          <w:szCs w:val="19"/>
        </w:rPr>
        <w:t xml:space="preserve">INSERT ... ON CONFLICT</w:t>
      </w:r>
      <w:r>
        <w:t xml:space="preserve">, something the built-in JDBC sink cannot do.</w:t>
      </w:r>
    </w:p>
    <w:p>
      <w:pPr>
        <w:pStyle w:val="ListParagraph"/>
        <w:numPr>
          <w:ilvl w:val="0"/>
          <w:numId w:val="3"/>
        </w:numPr>
        <w:spacing w:after="60"/>
      </w:pPr>
      <w:r>
        <w:t xml:space="preserve">RocksDB state store, UTC session time zone, 4 shuffle partitions (default 200 would be wasteful for small data).</w:t>
      </w:r>
    </w:p>
    <w:p>
      <w:pPr>
        <w:pStyle w:val="Heading2"/>
      </w:pPr>
      <w:bookmarkStart w:name="_Toc11" w:id="11"/>
      <w:r>
        <w:t xml:space="preserve">3.5 sql/init.sql and analytics.sql</w:t>
      </w:r>
      <w:bookmarkEnd w:id="11"/>
    </w:p>
    <w:p>
      <w:pPr>
        <w:pStyle w:val="ListParagraph"/>
        <w:numPr>
          <w:ilvl w:val="0"/>
          <w:numId w:val="3"/>
        </w:numPr>
        <w:spacing w:after="60"/>
      </w:pPr>
      <w:r>
        <w:t xml:space="preserve">Primary key </w:t>
      </w:r>
      <w:r>
        <w:rPr>
          <w:rFonts w:ascii="Consolas" w:cs="Consolas" w:eastAsia="Consolas" w:hAnsi="Consolas"/>
          <w:color w:val="8B1A1A"/>
          <w:sz w:val="19"/>
          <w:szCs w:val="19"/>
        </w:rPr>
        <w:t xml:space="preserve">(window_start, product_id)</w:t>
      </w:r>
      <w:r>
        <w:t xml:space="preserve"> is the natural key of a metric row, and the conflict target for the upsert.</w:t>
      </w:r>
    </w:p>
    <w:p>
      <w:pPr>
        <w:pStyle w:val="ListParagraph"/>
        <w:numPr>
          <w:ilvl w:val="0"/>
          <w:numId w:val="3"/>
        </w:numPr>
        <w:spacing w:after="60"/>
      </w:pPr>
      <w:r>
        <w:rPr>
          <w:rFonts w:ascii="Consolas" w:cs="Consolas" w:eastAsia="Consolas" w:hAnsi="Consolas"/>
          <w:color w:val="8B1A1A"/>
          <w:sz w:val="19"/>
          <w:szCs w:val="19"/>
        </w:rPr>
        <w:t xml:space="preserve">UNIQUE (kafka_partition, kafka_offset)</w:t>
      </w:r>
      <w:r>
        <w:t xml:space="preserve"> on quarantine: a Kafka record's coordinates are globally unique within a topic, so replays become no-ops.</w:t>
      </w:r>
    </w:p>
    <w:p>
      <w:pPr>
        <w:pStyle w:val="ListParagraph"/>
        <w:numPr>
          <w:ilvl w:val="0"/>
          <w:numId w:val="3"/>
        </w:numPr>
        <w:spacing w:after="60"/>
      </w:pPr>
      <w:r>
        <w:t xml:space="preserve">Index </w:t>
      </w:r>
      <w:r>
        <w:rPr>
          <w:rFonts w:ascii="Consolas" w:cs="Consolas" w:eastAsia="Consolas" w:hAnsi="Consolas"/>
          <w:color w:val="8B1A1A"/>
          <w:sz w:val="19"/>
          <w:szCs w:val="19"/>
        </w:rPr>
        <w:t xml:space="preserve">(category, window_start DESC)</w:t>
      </w:r>
      <w:r>
        <w:t xml:space="preserve"> for "latest per category" dashboard queries.</w:t>
      </w:r>
    </w:p>
    <w:p>
      <w:pPr>
        <w:pStyle w:val="ListParagraph"/>
        <w:numPr>
          <w:ilvl w:val="0"/>
          <w:numId w:val="3"/>
        </w:numPr>
        <w:spacing w:after="60"/>
      </w:pPr>
      <w:r>
        <w:t xml:space="preserve">Freshness check </w:t>
      </w:r>
      <w:r>
        <w:rPr>
          <w:rFonts w:ascii="Consolas" w:cs="Consolas" w:eastAsia="Consolas" w:hAnsi="Consolas"/>
          <w:color w:val="8B1A1A"/>
          <w:sz w:val="19"/>
          <w:szCs w:val="19"/>
        </w:rPr>
        <w:t xml:space="preserve">now() - MAX(window_end)</w:t>
      </w:r>
      <w:r>
        <w:t xml:space="preserve">: a simple SLO metric.</w:t>
      </w:r>
    </w:p>
    <w:p>
      <w:pPr>
        <w:pStyle w:val="Heading2"/>
      </w:pPr>
      <w:bookmarkStart w:name="_Toc12" w:id="12"/>
      <w:r>
        <w:t xml:space="preserve">3.6 Tests and CI</w:t>
      </w:r>
      <w:bookmarkEnd w:id="12"/>
    </w:p>
    <w:p>
      <w:pPr>
        <w:pStyle w:val="ListParagraph"/>
        <w:numPr>
          <w:ilvl w:val="0"/>
          <w:numId w:val="3"/>
        </w:numPr>
        <w:spacing w:after="60"/>
      </w:pPr>
      <w:r>
        <w:t xml:space="preserve">Generator tests use </w:t>
      </w:r>
      <w:r>
        <w:rPr>
          <w:rFonts w:ascii="Consolas" w:cs="Consolas" w:eastAsia="Consolas" w:hAnsi="Consolas"/>
          <w:color w:val="8B1A1A"/>
          <w:sz w:val="19"/>
          <w:szCs w:val="19"/>
        </w:rPr>
        <w:t xml:space="preserve">seed=42</w:t>
      </w:r>
      <w:r>
        <w:t xml:space="preserve"> and a fixed </w:t>
      </w:r>
      <w:r>
        <w:rPr>
          <w:rFonts w:ascii="Consolas" w:cs="Consolas" w:eastAsia="Consolas" w:hAnsi="Consolas"/>
          <w:color w:val="8B1A1A"/>
          <w:sz w:val="19"/>
          <w:szCs w:val="19"/>
        </w:rPr>
        <w:t xml:space="preserve">NOW</w:t>
      </w:r>
      <w:r>
        <w:t xml:space="preserve">, so they're deterministic.</w:t>
      </w:r>
    </w:p>
    <w:p>
      <w:pPr>
        <w:pStyle w:val="ListParagraph"/>
        <w:numPr>
          <w:ilvl w:val="0"/>
          <w:numId w:val="3"/>
        </w:numPr>
        <w:spacing w:after="60"/>
      </w:pPr>
      <w:r>
        <w:rPr>
          <w:rFonts w:ascii="Consolas" w:cs="Consolas" w:eastAsia="Consolas" w:hAnsi="Consolas"/>
          <w:color w:val="8B1A1A"/>
          <w:sz w:val="19"/>
          <w:szCs w:val="19"/>
        </w:rPr>
        <w:t xml:space="preserve">pytest.importorskip("pyspark")</w:t>
      </w:r>
      <w:r>
        <w:t xml:space="preserve"> skips Spark tests gracefully on machines without PySpark/Java.</w:t>
      </w:r>
    </w:p>
    <w:p>
      <w:pPr>
        <w:pStyle w:val="ListParagraph"/>
        <w:numPr>
          <w:ilvl w:val="0"/>
          <w:numId w:val="3"/>
        </w:numPr>
        <w:spacing w:after="60"/>
      </w:pPr>
      <w:r>
        <w:rPr>
          <w:rFonts w:ascii="Consolas" w:cs="Consolas" w:eastAsia="Consolas" w:hAnsi="Consolas"/>
          <w:color w:val="8B1A1A"/>
          <w:sz w:val="19"/>
          <w:szCs w:val="19"/>
        </w:rPr>
        <w:t xml:space="preserve">conftest.py</w:t>
      </w:r>
      <w:r>
        <w:t xml:space="preserve"> adds producer/ and spark/ to </w:t>
      </w:r>
      <w:r>
        <w:rPr>
          <w:rFonts w:ascii="Consolas" w:cs="Consolas" w:eastAsia="Consolas" w:hAnsi="Consolas"/>
          <w:color w:val="8B1A1A"/>
          <w:sz w:val="19"/>
          <w:szCs w:val="19"/>
        </w:rPr>
        <w:t xml:space="preserve">sys.path</w:t>
      </w:r>
      <w:r>
        <w:t xml:space="preserve"> so tests import modules the same way the containers do.</w:t>
      </w:r>
    </w:p>
    <w:p>
      <w:pPr>
        <w:pStyle w:val="ListParagraph"/>
        <w:numPr>
          <w:ilvl w:val="0"/>
          <w:numId w:val="3"/>
        </w:numPr>
        <w:spacing w:after="60"/>
      </w:pPr>
      <w:r>
        <w:t xml:space="preserve">CI also runs </w:t>
      </w:r>
      <w:r>
        <w:rPr>
          <w:rFonts w:ascii="Consolas" w:cs="Consolas" w:eastAsia="Consolas" w:hAnsi="Consolas"/>
          <w:color w:val="8B1A1A"/>
          <w:sz w:val="19"/>
          <w:szCs w:val="19"/>
        </w:rPr>
        <w:t xml:space="preserve">docker compose config --quiet</w:t>
      </w:r>
      <w:r>
        <w:t xml:space="preserve"> to catch YAML mistakes.</w:t>
      </w:r>
    </w:p>
    <w:p>
      <w:pPr>
        <w:pStyle w:val="ListParagraph"/>
        <w:numPr>
          <w:ilvl w:val="0"/>
          <w:numId w:val="3"/>
        </w:numPr>
        <w:spacing w:after="60"/>
      </w:pPr>
      <w:r>
        <w:rPr>
          <w:rFonts w:ascii="Consolas" w:cs="Consolas" w:eastAsia="Consolas" w:hAnsi="Consolas"/>
          <w:color w:val="8B1A1A"/>
          <w:sz w:val="19"/>
          <w:szCs w:val="19"/>
        </w:rPr>
        <w:t xml:space="preserve">conftest.py</w:t>
      </w:r>
      <w:r>
        <w:t xml:space="preserve"> pins the process time zone to UTC, because PySpark converts collected timestamps to the machine's local zone (on an IST laptop, 12:00 UTC comes back as 17:30).</w:t>
      </w:r>
    </w:p>
    <w:p>
      <w:pPr>
        <w:pBdr>
          <w:left w:val="single" w:color="1F4E79" w:sz="24" w:space="8"/>
        </w:pBdr>
        <w:shd w:fill="EAF2FB" w:color="auto" w:val="clear"/>
        <w:spacing w:after="160" w:before="120"/>
        <w:ind w:left="200"/>
      </w:pPr>
      <w:r>
        <w:rPr>
          <w:b/>
          <w:bCs/>
          <w:color w:val="1F4E79"/>
        </w:rPr>
        <w:t xml:space="preserve">Lesson learned: </w:t>
      </w:r>
      <w:r>
        <w:rPr>
          <w:rFonts w:ascii="Consolas" w:cs="Consolas" w:eastAsia="Consolas" w:hAnsi="Consolas"/>
          <w:color w:val="8B1A1A"/>
          <w:sz w:val="19"/>
          <w:szCs w:val="19"/>
        </w:rPr>
        <w:t xml:space="preserve">dropDuplicatesWithinWatermark</w:t>
      </w:r>
      <w:r>
        <w:t xml:space="preserve"> throws on batch DataFrames, so </w:t>
      </w:r>
      <w:r>
        <w:rPr>
          <w:rFonts w:ascii="Consolas" w:cs="Consolas" w:eastAsia="Consolas" w:hAnsi="Consolas"/>
          <w:color w:val="8B1A1A"/>
          <w:sz w:val="19"/>
          <w:szCs w:val="19"/>
        </w:rPr>
        <w:t xml:space="preserve">valid_events</w:t>
      </w:r>
      <w:r>
        <w:t xml:space="preserve"> checks </w:t>
      </w:r>
      <w:r>
        <w:rPr>
          <w:rFonts w:ascii="Consolas" w:cs="Consolas" w:eastAsia="Consolas" w:hAnsi="Consolas"/>
          <w:color w:val="8B1A1A"/>
          <w:sz w:val="19"/>
          <w:szCs w:val="19"/>
        </w:rPr>
        <w:t xml:space="preserve">events.isStreaming</w:t>
      </w:r>
      <w:r>
        <w:t xml:space="preserve"> and uses </w:t>
      </w:r>
      <w:r>
        <w:rPr>
          <w:rFonts w:ascii="Consolas" w:cs="Consolas" w:eastAsia="Consolas" w:hAnsi="Consolas"/>
          <w:color w:val="8B1A1A"/>
          <w:sz w:val="19"/>
          <w:szCs w:val="19"/>
        </w:rPr>
        <w:t xml:space="preserve">dropDuplicates</w:t>
      </w:r>
      <w:r>
        <w:t xml:space="preserve"> for batch. Good interview story: the unit tests surfaced this, and the fix keeps one function for both stream and batch (tests and backfills).</w:t>
      </w:r>
    </w:p>
    <w:p>
      <w:pPr>
        <w:pStyle w:val="Heading1"/>
        <w:pageBreakBefore/>
      </w:pPr>
      <w:bookmarkStart w:name="_Toc13" w:id="13"/>
      <w:r>
        <w:t xml:space="preserve">4. Design Decisions and Trade-offs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1905"/>
        <w:gridCol w:w="2808"/>
        <w:gridCol w:w="2408"/>
      </w:tblGrid>
      <w:tr>
        <w:trPr>
          <w:cantSplit/>
          <w:tblHeader/>
        </w:trPr>
        <w:tc>
          <w:tcPr>
            <w:tcW w:type="dxa" w:w="19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Decision</w:t>
            </w:r>
          </w:p>
        </w:tc>
        <w:tc>
          <w:tcPr>
            <w:tcW w:type="dxa" w:w="19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Alternatives</w:t>
            </w:r>
          </w:p>
        </w:tc>
        <w:tc>
          <w:tcPr>
            <w:tcW w:type="dxa" w:w="28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Why this choice</w:t>
            </w:r>
          </w:p>
        </w:tc>
        <w:tc>
          <w:tcPr>
            <w:tcW w:type="dxa" w:w="24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Cost / trade-off</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 as buffer</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Direct HTTP to DB, RabbitMQ, Kinesis</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Replayable log, partitions for parallelism, consumer offsets, industry standard</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Operational overhead</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KRaft mode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ZooKeeper</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Simpler (one container), ZooKeeper is removed in Kafka 4.0</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Structured Streaming</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Flink, Kafka Streams, ksqlDB</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Mature Python API, same code for batch and stream, built-in watermark/dedup</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Micro-batch latency (seconds); Flink has lower latency and richer state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 time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Processing time</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Correct results when events arrive late or out of order</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Need watermark; state to manage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2-minute watermark</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Larger / smaller</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Covers the 90 s late events, keeps latency ≈3 min</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Events &gt; 2 min late are dropped</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Append output mode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Update / complete</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Rows are final; update mode not allowed after dedup + aggregation</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min latency</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foreachBatch + upsert</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Built-in JDBC sink</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Idempotent; ON CONFLICT</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Collects to driver</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Quarantine table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Drop / fail job</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 silent data loss, measurable quality, replayable</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Extra storage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Parquet partitioned by date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JSON files, Delta/Iceberg</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Simple, columnar, engine-agnostic</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 ACID, small files over time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Postgres serving</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ClickHouse, Druid, Pinot</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Simple, upserts, enough for aggregated data</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Not built for huge analytical scans</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approx_count_distinct</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Exact countDistinct</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Exact distinct not supported in streaming aggregation without huge state</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~2% error; not additive</w:t>
            </w:r>
          </w:p>
        </w:tc>
      </w:tr>
      <w:tr>
        <w:trPr>
          <w:cantSplit/>
          <w:tblHeader w:val="off"/>
        </w:trPr>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RocksDB state store</w:t>
            </w:r>
          </w:p>
        </w:tc>
        <w:tc>
          <w:tcPr>
            <w:tcW w:type="dxa" w:w="19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HDFS-backed in-memory</w:t>
            </w:r>
          </w:p>
        </w:tc>
        <w:tc>
          <w:tcPr>
            <w:tcW w:type="dxa" w:w="28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State off heap, fewer GC pauses</w:t>
            </w:r>
          </w:p>
        </w:tc>
        <w:tc>
          <w:tcPr>
            <w:tcW w:type="dxa" w:w="24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Slightly more disk I/O</w:t>
            </w:r>
          </w:p>
        </w:tc>
      </w:tr>
    </w:tbl>
    <w:p>
      <w:pPr>
        <w:spacing w:after="120"/>
      </w:pPr>
    </w:p>
    <w:p>
      <w:pPr>
        <w:pStyle w:val="Heading1"/>
        <w:pageBreakBefore/>
      </w:pPr>
      <w:bookmarkStart w:name="_Toc14" w:id="14"/>
      <w:r>
        <w:t xml:space="preserve">5. Core Concepts You Must Be Able to Explain</w:t>
      </w:r>
      <w:bookmarkEnd w:id="14"/>
    </w:p>
    <w:p>
      <w:pPr>
        <w:pStyle w:val="Heading2"/>
      </w:pPr>
      <w:bookmarkStart w:name="_Toc15" w:id="15"/>
      <w:r>
        <w:t xml:space="preserve">5.1 Kafka</w:t>
      </w:r>
      <w:bookmarkEnd w:id="15"/>
    </w:p>
    <w:p>
      <w:pPr>
        <w:pStyle w:val="ListParagraph"/>
        <w:numPr>
          <w:ilvl w:val="0"/>
          <w:numId w:val="3"/>
        </w:numPr>
        <w:spacing w:after="60"/>
      </w:pPr>
      <w:r>
        <w:rPr>
          <w:b/>
          <w:bCs/>
        </w:rPr>
        <w:t xml:space="preserve">Topic, partition, offset:</w:t>
      </w:r>
      <w:r>
        <w:t xml:space="preserve"> a topic is split into partitions; each partition is an ordered, append-only log; an offset is a record's position in that log.</w:t>
      </w:r>
    </w:p>
    <w:p>
      <w:pPr>
        <w:pStyle w:val="ListParagraph"/>
        <w:numPr>
          <w:ilvl w:val="0"/>
          <w:numId w:val="3"/>
        </w:numPr>
        <w:spacing w:after="60"/>
      </w:pPr>
      <w:r>
        <w:rPr>
          <w:b/>
          <w:bCs/>
        </w:rPr>
        <w:t xml:space="preserve">Message key:</w:t>
      </w:r>
      <w:r>
        <w:t xml:space="preserve"> determines partition (hash of key). Same key → same partition → ordered. Here key = user_id.</w:t>
      </w:r>
    </w:p>
    <w:p>
      <w:pPr>
        <w:pStyle w:val="ListParagraph"/>
        <w:numPr>
          <w:ilvl w:val="0"/>
          <w:numId w:val="3"/>
        </w:numPr>
        <w:spacing w:after="60"/>
      </w:pPr>
      <w:r>
        <w:rPr>
          <w:b/>
          <w:bCs/>
        </w:rPr>
        <w:t xml:space="preserve">Ordering:</w:t>
      </w:r>
      <w:r>
        <w:t xml:space="preserve"> guaranteed only within a partition, not across the topic.</w:t>
      </w:r>
    </w:p>
    <w:p>
      <w:pPr>
        <w:pStyle w:val="ListParagraph"/>
        <w:numPr>
          <w:ilvl w:val="0"/>
          <w:numId w:val="3"/>
        </w:numPr>
        <w:spacing w:after="60"/>
      </w:pPr>
      <w:r>
        <w:rPr>
          <w:b/>
          <w:bCs/>
        </w:rPr>
        <w:t xml:space="preserve">Consumer group:</w:t>
      </w:r>
      <w:r>
        <w:t xml:space="preserve"> partitions are divided among consumers in a group; max useful parallelism = number of partitions. (Spark tracks offsets in its checkpoint, not in consumer group commits.)</w:t>
      </w:r>
    </w:p>
    <w:p>
      <w:pPr>
        <w:pStyle w:val="ListParagraph"/>
        <w:numPr>
          <w:ilvl w:val="0"/>
          <w:numId w:val="3"/>
        </w:numPr>
        <w:spacing w:after="60"/>
      </w:pPr>
      <w:r>
        <w:rPr>
          <w:b/>
          <w:bCs/>
        </w:rPr>
        <w:t xml:space="preserve">acks=all:</w:t>
      </w:r>
      <w:r>
        <w:t xml:space="preserve"> leader waits for all in-sync replicas. </w:t>
      </w:r>
      <w:r>
        <w:rPr>
          <w:b/>
          <w:bCs/>
        </w:rPr>
        <w:t xml:space="preserve">Idempotent producer:</w:t>
      </w:r>
      <w:r>
        <w:t xml:space="preserve"> producer ID + sequence numbers so retries don't create duplicates.</w:t>
      </w:r>
    </w:p>
    <w:p>
      <w:pPr>
        <w:pStyle w:val="ListParagraph"/>
        <w:numPr>
          <w:ilvl w:val="0"/>
          <w:numId w:val="3"/>
        </w:numPr>
        <w:spacing w:after="60"/>
      </w:pPr>
      <w:r>
        <w:rPr>
          <w:b/>
          <w:bCs/>
        </w:rPr>
        <w:t xml:space="preserve">Retention:</w:t>
      </w:r>
      <w:r>
        <w:t xml:space="preserve"> records are deleted by time/size, not when consumed. Here 24 h.</w:t>
      </w:r>
    </w:p>
    <w:p>
      <w:pPr>
        <w:pStyle w:val="ListParagraph"/>
        <w:numPr>
          <w:ilvl w:val="0"/>
          <w:numId w:val="3"/>
        </w:numPr>
        <w:spacing w:after="60"/>
      </w:pPr>
      <w:r>
        <w:rPr>
          <w:b/>
          <w:bCs/>
        </w:rPr>
        <w:t xml:space="preserve">KRaft:</w:t>
      </w:r>
      <w:r>
        <w:t xml:space="preserve"> Kafka's built-in Raft consensus for metadata, replacing ZooKeeper.</w:t>
      </w:r>
    </w:p>
    <w:p>
      <w:pPr>
        <w:pStyle w:val="Heading2"/>
      </w:pPr>
      <w:bookmarkStart w:name="_Toc16" w:id="16"/>
      <w:r>
        <w:t xml:space="preserve">5.2 Spark Structured Streaming</w:t>
      </w:r>
      <w:bookmarkEnd w:id="16"/>
    </w:p>
    <w:p>
      <w:pPr>
        <w:pStyle w:val="ListParagraph"/>
        <w:numPr>
          <w:ilvl w:val="0"/>
          <w:numId w:val="3"/>
        </w:numPr>
        <w:spacing w:after="60"/>
      </w:pPr>
      <w:r>
        <w:rPr>
          <w:b/>
          <w:bCs/>
        </w:rPr>
        <w:t xml:space="preserve">Model:</w:t>
      </w:r>
      <w:r>
        <w:t xml:space="preserve"> the stream is an unbounded table; each trigger appends new rows and Spark incrementally updates the result.</w:t>
      </w:r>
    </w:p>
    <w:p>
      <w:pPr>
        <w:pStyle w:val="ListParagraph"/>
        <w:numPr>
          <w:ilvl w:val="0"/>
          <w:numId w:val="3"/>
        </w:numPr>
        <w:spacing w:after="60"/>
      </w:pPr>
      <w:r>
        <w:rPr>
          <w:b/>
          <w:bCs/>
        </w:rPr>
        <w:t xml:space="preserve">Micro-batch:</w:t>
      </w:r>
      <w:r>
        <w:t xml:space="preserve"> every 10 s Spark plans a batch from the offsets that arrived since the last batch.</w:t>
      </w:r>
    </w:p>
    <w:p>
      <w:pPr>
        <w:pStyle w:val="ListParagraph"/>
        <w:numPr>
          <w:ilvl w:val="0"/>
          <w:numId w:val="3"/>
        </w:numPr>
        <w:spacing w:after="60"/>
      </w:pPr>
      <w:r>
        <w:rPr>
          <w:b/>
          <w:bCs/>
        </w:rPr>
        <w:t xml:space="preserve">Checkpoint:</w:t>
      </w:r>
      <w:r>
        <w:t xml:space="preserve"> stores offsets (what was read), commits (what was finished) and state. On restart Spark re-runs any batch that was planned but not committed.</w:t>
      </w:r>
    </w:p>
    <w:p>
      <w:pPr>
        <w:pStyle w:val="ListParagraph"/>
        <w:numPr>
          <w:ilvl w:val="0"/>
          <w:numId w:val="3"/>
        </w:numPr>
        <w:spacing w:after="60"/>
      </w:pPr>
      <w:r>
        <w:rPr>
          <w:b/>
          <w:bCs/>
        </w:rPr>
        <w:t xml:space="preserve">State store:</w:t>
      </w:r>
      <w:r>
        <w:t xml:space="preserve"> keeps aggregation buffers and dedup keys between batches. RocksDB here.</w:t>
      </w:r>
    </w:p>
    <w:p>
      <w:pPr>
        <w:pStyle w:val="ListParagraph"/>
        <w:numPr>
          <w:ilvl w:val="0"/>
          <w:numId w:val="3"/>
        </w:numPr>
        <w:spacing w:after="60"/>
      </w:pPr>
      <w:r>
        <w:rPr>
          <w:b/>
          <w:bCs/>
        </w:rPr>
        <w:t xml:space="preserve">Watermark:</w:t>
      </w:r>
      <w:r>
        <w:t xml:space="preserve"> </w:t>
      </w:r>
      <w:r>
        <w:rPr>
          <w:rFonts w:ascii="Consolas" w:cs="Consolas" w:eastAsia="Consolas" w:hAnsi="Consolas"/>
          <w:color w:val="8B1A1A"/>
          <w:sz w:val="19"/>
          <w:szCs w:val="19"/>
        </w:rPr>
        <w:t xml:space="preserve">max(event_time) − delay</w:t>
      </w:r>
      <w:r>
        <w:t xml:space="preserve">. Used to (1) drop too-late data, (2) finalise windows in append mode, (3) evict state.</w:t>
      </w:r>
    </w:p>
    <w:p>
      <w:pPr>
        <w:pStyle w:val="ListParagraph"/>
        <w:numPr>
          <w:ilvl w:val="0"/>
          <w:numId w:val="3"/>
        </w:numPr>
        <w:spacing w:after="60"/>
      </w:pPr>
      <w:r>
        <w:rPr>
          <w:b/>
          <w:bCs/>
        </w:rPr>
        <w:t xml:space="preserve">Output modes:</w:t>
      </w:r>
      <w:r>
        <w:t xml:space="preserve"> append (only final new rows), update (changed rows), complete (whole result table; only for aggregations).</w:t>
      </w:r>
    </w:p>
    <w:p>
      <w:pPr>
        <w:pStyle w:val="ListParagraph"/>
        <w:numPr>
          <w:ilvl w:val="0"/>
          <w:numId w:val="3"/>
        </w:numPr>
        <w:spacing w:after="60"/>
      </w:pPr>
      <w:r>
        <w:rPr>
          <w:b/>
          <w:bCs/>
        </w:rPr>
        <w:t xml:space="preserve">foreachBatch:</w:t>
      </w:r>
      <w:r>
        <w:t xml:space="preserve"> run arbitrary batch code per micro-batch; you're responsible for idempotency, using </w:t>
      </w:r>
      <w:r>
        <w:rPr>
          <w:rFonts w:ascii="Consolas" w:cs="Consolas" w:eastAsia="Consolas" w:hAnsi="Consolas"/>
          <w:color w:val="8B1A1A"/>
          <w:sz w:val="19"/>
          <w:szCs w:val="19"/>
        </w:rPr>
        <w:t xml:space="preserve">batch_id</w:t>
      </w:r>
      <w:r>
        <w:t xml:space="preserve"> or natural keys.</w:t>
      </w:r>
    </w:p>
    <w:p>
      <w:pPr>
        <w:pStyle w:val="ListParagraph"/>
        <w:numPr>
          <w:ilvl w:val="0"/>
          <w:numId w:val="3"/>
        </w:numPr>
        <w:spacing w:after="60"/>
      </w:pPr>
      <w:r>
        <w:rPr>
          <w:b/>
          <w:bCs/>
        </w:rPr>
        <w:t xml:space="preserve">dropDuplicates vs dropDuplicatesWithinWatermark (Spark 3.5):</w:t>
      </w:r>
      <w:r>
        <w:t xml:space="preserve"> the old one with a watermark requires the event-time column in the key; the new one dedups on any key and expires state after the watermark.</w:t>
      </w:r>
    </w:p>
    <w:p>
      <w:pPr>
        <w:pStyle w:val="Heading2"/>
      </w:pPr>
      <w:bookmarkStart w:name="_Toc17" w:id="17"/>
      <w:r>
        <w:t xml:space="preserve">5.3 Exactly-once, explained honestly</w:t>
      </w:r>
      <w:bookmarkEnd w:id="17"/>
    </w:p>
    <w:p>
      <w:pPr>
        <w:spacing w:after="120"/>
      </w:pPr>
      <w:r>
        <w:t xml:space="preserve">End-to-end exactly-once = </w:t>
      </w:r>
      <w:r>
        <w:rPr>
          <w:b/>
          <w:bCs/>
        </w:rPr>
        <w:t xml:space="preserve">replayable source</w:t>
      </w:r>
      <w:r>
        <w:t xml:space="preserve"> + </w:t>
      </w:r>
      <w:r>
        <w:rPr>
          <w:b/>
          <w:bCs/>
        </w:rPr>
        <w:t xml:space="preserve">deterministic processing with checkpointed offsets</w:t>
      </w:r>
      <w:r>
        <w:t xml:space="preserve"> + </w:t>
      </w:r>
      <w:r>
        <w:rPr>
          <w:b/>
          <w:bCs/>
        </w:rPr>
        <w:t xml:space="preserve">idempotent (or transactional) sink</w:t>
      </w:r>
      <w:r>
        <w:t xml:space="preserve">. Kafka is replayable; Spark records offsets before processing and commits after; the sinks are idempotent (Parquet file sink metadata log, Postgres upsert / DO NOTHING). So if a batch is reprocessed after a crash, the final state is the same. Precisely, the Postgres sinks are </w:t>
      </w:r>
      <w:r>
        <w:rPr>
          <w:b/>
          <w:bCs/>
        </w:rPr>
        <w:t xml:space="preserve">at-least-once delivery with idempotent writes = effectively exactly-once results</w:t>
      </w:r>
      <w:r>
        <w:t xml:space="preserve">.</w:t>
      </w:r>
    </w:p>
    <w:p>
      <w:pPr>
        <w:pStyle w:val="Heading2"/>
      </w:pPr>
      <w:bookmarkStart w:name="_Toc18" w:id="18"/>
      <w:r>
        <w:t xml:space="preserve">5.4 Windows</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4413"/>
        <w:gridCol w:w="3008"/>
      </w:tblGrid>
      <w:tr>
        <w:trPr>
          <w:cantSplit/>
          <w:tblHeader/>
        </w:trPr>
        <w:tc>
          <w:tcPr>
            <w:tcW w:type="dxa" w:w="16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Type</w:t>
            </w:r>
          </w:p>
        </w:tc>
        <w:tc>
          <w:tcPr>
            <w:tcW w:type="dxa" w:w="4413"/>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Description</w:t>
            </w:r>
          </w:p>
        </w:tc>
        <w:tc>
          <w:tcPr>
            <w:tcW w:type="dxa" w:w="30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Spark API</w:t>
            </w:r>
          </w:p>
        </w:tc>
      </w:tr>
      <w:tr>
        <w:trPr>
          <w:cantSplit/>
          <w:tblHeader w:val="off"/>
        </w:trPr>
        <w:tc>
          <w:tcPr>
            <w:tcW w:type="dxa" w:w="16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Tumbling</w:t>
            </w:r>
          </w:p>
        </w:tc>
        <w:tc>
          <w:tcPr>
            <w:tcW w:type="dxa" w:w="4413"/>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Fixed, non-overlapping (used here: 1 min)</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window(ts, "1 minute")</w:t>
            </w:r>
          </w:p>
        </w:tc>
      </w:tr>
      <w:tr>
        <w:trPr>
          <w:cantSplit/>
          <w:tblHeader w:val="off"/>
        </w:trPr>
        <w:tc>
          <w:tcPr>
            <w:tcW w:type="dxa" w:w="16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Sliding</w:t>
            </w:r>
          </w:p>
        </w:tc>
        <w:tc>
          <w:tcPr>
            <w:tcW w:type="dxa" w:w="4413"/>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Fixed size, overlapping (e.g. 5 min every 1 min)</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window(ts, "5 minutes", "1 minute")</w:t>
            </w:r>
          </w:p>
        </w:tc>
      </w:tr>
      <w:tr>
        <w:trPr>
          <w:cantSplit/>
          <w:tblHeader w:val="off"/>
        </w:trPr>
        <w:tc>
          <w:tcPr>
            <w:tcW w:type="dxa" w:w="16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Session</w:t>
            </w:r>
          </w:p>
        </w:tc>
        <w:tc>
          <w:tcPr>
            <w:tcW w:type="dxa" w:w="4413"/>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Gap-based, per key</w:t>
            </w:r>
          </w:p>
        </w:tc>
        <w:tc>
          <w:tcPr>
            <w:tcW w:type="dxa" w:w="30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session_window(ts, "30 minutes")</w:t>
            </w:r>
          </w:p>
        </w:tc>
      </w:tr>
    </w:tbl>
    <w:p>
      <w:pPr>
        <w:spacing w:after="120"/>
      </w:pPr>
    </w:p>
    <w:p>
      <w:pPr>
        <w:pStyle w:val="Heading2"/>
      </w:pPr>
      <w:bookmarkStart w:name="_Toc19" w:id="19"/>
      <w:r>
        <w:t xml:space="preserve">5.5 Worked example: a late event</w:t>
      </w:r>
      <w:bookmarkEnd w:id="19"/>
    </w:p>
    <w:p>
      <w:pPr>
        <w:spacing w:after="120"/>
      </w:pPr>
      <w:r>
        <w:t xml:space="preserve">Suppose the max event time seen is 10:05:00, so the watermark is 10:03:00.</w:t>
      </w:r>
    </w:p>
    <w:p>
      <w:pPr>
        <w:pStyle w:val="ListParagraph"/>
        <w:numPr>
          <w:ilvl w:val="0"/>
          <w:numId w:val="3"/>
        </w:numPr>
        <w:spacing w:after="60"/>
      </w:pPr>
      <w:r>
        <w:t xml:space="preserve">An event with event_ts 10:04:10 arrives (50 s late) → accepted, counted in window 10:04-10:05.</w:t>
      </w:r>
    </w:p>
    <w:p>
      <w:pPr>
        <w:pStyle w:val="ListParagraph"/>
        <w:numPr>
          <w:ilvl w:val="0"/>
          <w:numId w:val="3"/>
        </w:numPr>
        <w:spacing w:after="60"/>
      </w:pPr>
      <w:r>
        <w:t xml:space="preserve">An event with event_ts 09:55:00 arrives (10 min late) → older than the watermark → dropped.</w:t>
      </w:r>
    </w:p>
    <w:p>
      <w:pPr>
        <w:pStyle w:val="ListParagraph"/>
        <w:numPr>
          <w:ilvl w:val="0"/>
          <w:numId w:val="3"/>
        </w:numPr>
        <w:spacing w:after="60"/>
      </w:pPr>
      <w:r>
        <w:t xml:space="preserve">Window 10:02-10:03 is finalised once the watermark passes 10:03 → written once to Postgres.</w:t>
      </w:r>
    </w:p>
    <w:p>
      <w:pPr>
        <w:pStyle w:val="Heading1"/>
        <w:pageBreakBefore/>
      </w:pPr>
      <w:bookmarkStart w:name="_Toc20" w:id="20"/>
      <w:r>
        <w:t xml:space="preserve">6. Data Quality Strategy</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4814"/>
        <w:gridCol w:w="2407"/>
      </w:tblGrid>
      <w:tr>
        <w:trPr>
          <w:cantSplit/>
          <w:tblHeader/>
        </w:trPr>
        <w:tc>
          <w:tcPr>
            <w:tcW w:type="dxa" w:w="1805"/>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Layer</w:t>
            </w:r>
          </w:p>
        </w:tc>
        <w:tc>
          <w:tcPr>
            <w:tcW w:type="dxa" w:w="4814"/>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Check</w:t>
            </w:r>
          </w:p>
        </w:tc>
        <w:tc>
          <w:tcPr>
            <w:tcW w:type="dxa" w:w="24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Where</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Idempotent delivery</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producer.py</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Parse</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JSON parse, required fields, valid timestamp, enum, non-negative price</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parse_events</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Dedup</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Same event_id within watermark</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valid_events</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Lateness</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 bounds</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valid_events</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Storage</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PK / unique constraints, NOT NULL</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init.sql</w:t>
            </w:r>
          </w:p>
        </w:tc>
      </w:tr>
      <w:tr>
        <w:trPr>
          <w:cantSplit/>
          <w:tblHeader w:val="off"/>
        </w:trPr>
        <w:tc>
          <w:tcPr>
            <w:tcW w:type="dxa" w:w="1805"/>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Monitoring</w:t>
            </w:r>
          </w:p>
        </w:tc>
        <w:tc>
          <w:tcPr>
            <w:tcW w:type="dxa" w:w="4814"/>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Quarantine by reason, freshness, lake duplicate check</w:t>
            </w:r>
          </w:p>
        </w:tc>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analytics.sql, inspect_lake.py</w:t>
            </w:r>
          </w:p>
        </w:tc>
      </w:tr>
    </w:tbl>
    <w:p>
      <w:pPr>
        <w:spacing w:after="120"/>
      </w:pPr>
    </w:p>
    <w:p>
      <w:pPr>
        <w:spacing w:after="120"/>
      </w:pPr>
      <w:r>
        <w:rPr>
          <w:b/>
          <w:bCs/>
        </w:rPr>
        <w:t xml:space="preserve">Replay a fixed bug:</w:t>
      </w:r>
      <w:r>
        <w:t xml:space="preserve"> because quarantine stores partition + offset + raw value, you can fix the parser, re-publish </w:t>
      </w:r>
      <w:r>
        <w:rPr>
          <w:rFonts w:ascii="Consolas" w:cs="Consolas" w:eastAsia="Consolas" w:hAnsi="Consolas"/>
          <w:color w:val="8B1A1A"/>
          <w:sz w:val="19"/>
          <w:szCs w:val="19"/>
        </w:rPr>
        <w:t xml:space="preserve">raw_value</w:t>
      </w:r>
      <w:r>
        <w:t xml:space="preserve"> to the topic (or a repair topic), and it flows through normally.</w:t>
      </w:r>
    </w:p>
    <w:p>
      <w:pPr>
        <w:pStyle w:val="Heading1"/>
        <w:pageBreakBefore/>
      </w:pPr>
      <w:bookmarkStart w:name="_Toc21" w:id="21"/>
      <w:r>
        <w:t xml:space="preserve">7. Scaling and Production Readiness</w:t>
      </w:r>
      <w:bookmarkEnd w:id="21"/>
    </w:p>
    <w:p>
      <w:pPr>
        <w:pStyle w:val="Heading2"/>
      </w:pPr>
      <w:bookmarkStart w:name="_Toc22" w:id="22"/>
      <w:r>
        <w:t xml:space="preserve">7.1 If traffic grows 100×</w:t>
      </w:r>
      <w:bookmarkEnd w:id="22"/>
    </w:p>
    <w:p>
      <w:pPr>
        <w:pStyle w:val="ListParagraph"/>
        <w:numPr>
          <w:ilvl w:val="0"/>
          <w:numId w:val="3"/>
        </w:numPr>
        <w:spacing w:after="60"/>
      </w:pPr>
      <w:r>
        <w:t xml:space="preserve">Increase Kafka partitions (e.g. 3 → 48) and brokers (3+, replication factor 3, </w:t>
      </w:r>
      <w:r>
        <w:rPr>
          <w:rFonts w:ascii="Consolas" w:cs="Consolas" w:eastAsia="Consolas" w:hAnsi="Consolas"/>
          <w:color w:val="8B1A1A"/>
          <w:sz w:val="19"/>
          <w:szCs w:val="19"/>
        </w:rPr>
        <w:t xml:space="preserve">min.insync.replicas=2</w:t>
      </w:r>
      <w:r>
        <w:t xml:space="preserve">).</w:t>
      </w:r>
    </w:p>
    <w:p>
      <w:pPr>
        <w:pStyle w:val="ListParagraph"/>
        <w:numPr>
          <w:ilvl w:val="0"/>
          <w:numId w:val="3"/>
        </w:numPr>
        <w:spacing w:after="60"/>
      </w:pPr>
      <w:r>
        <w:t xml:space="preserve">Run Spark on a cluster (Kubernetes, EMR, Databricks, Dataproc); executors ≈ partitions; tune </w:t>
      </w:r>
      <w:r>
        <w:rPr>
          <w:rFonts w:ascii="Consolas" w:cs="Consolas" w:eastAsia="Consolas" w:hAnsi="Consolas"/>
          <w:color w:val="8B1A1A"/>
          <w:sz w:val="19"/>
          <w:szCs w:val="19"/>
        </w:rPr>
        <w:t xml:space="preserve">spark.sql.shuffle.partitions</w:t>
      </w:r>
      <w:r>
        <w:t xml:space="preserve"> and </w:t>
      </w:r>
      <w:r>
        <w:rPr>
          <w:rFonts w:ascii="Consolas" w:cs="Consolas" w:eastAsia="Consolas" w:hAnsi="Consolas"/>
          <w:color w:val="8B1A1A"/>
          <w:sz w:val="19"/>
          <w:szCs w:val="19"/>
        </w:rPr>
        <w:t xml:space="preserve">maxOffsetsPerTrigger</w:t>
      </w:r>
      <w:r>
        <w:t xml:space="preserve">.</w:t>
      </w:r>
    </w:p>
    <w:p>
      <w:pPr>
        <w:pStyle w:val="ListParagraph"/>
        <w:numPr>
          <w:ilvl w:val="0"/>
          <w:numId w:val="3"/>
        </w:numPr>
        <w:spacing w:after="60"/>
      </w:pPr>
      <w:r>
        <w:t xml:space="preserve">Producer: remove per-event </w:t>
      </w:r>
      <w:r>
        <w:rPr>
          <w:rFonts w:ascii="Consolas" w:cs="Consolas" w:eastAsia="Consolas" w:hAnsi="Consolas"/>
          <w:color w:val="8B1A1A"/>
          <w:sz w:val="19"/>
          <w:szCs w:val="19"/>
        </w:rPr>
        <w:t xml:space="preserve">sleep</w:t>
      </w:r>
      <w:r>
        <w:t xml:space="preserve">, use multiple producers, larger </w:t>
      </w:r>
      <w:r>
        <w:rPr>
          <w:rFonts w:ascii="Consolas" w:cs="Consolas" w:eastAsia="Consolas" w:hAnsi="Consolas"/>
          <w:color w:val="8B1A1A"/>
          <w:sz w:val="19"/>
          <w:szCs w:val="19"/>
        </w:rPr>
        <w:t xml:space="preserve">linger.ms</w:t>
      </w:r>
      <w:r>
        <w:t xml:space="preserve"> / </w:t>
      </w:r>
      <w:r>
        <w:rPr>
          <w:rFonts w:ascii="Consolas" w:cs="Consolas" w:eastAsia="Consolas" w:hAnsi="Consolas"/>
          <w:color w:val="8B1A1A"/>
          <w:sz w:val="19"/>
          <w:szCs w:val="19"/>
        </w:rPr>
        <w:t xml:space="preserve">batch.size</w:t>
      </w:r>
      <w:r>
        <w:t xml:space="preserve">.</w:t>
      </w:r>
    </w:p>
    <w:p>
      <w:pPr>
        <w:pStyle w:val="ListParagraph"/>
        <w:numPr>
          <w:ilvl w:val="0"/>
          <w:numId w:val="3"/>
        </w:numPr>
        <w:spacing w:after="60"/>
      </w:pPr>
      <w:r>
        <w:t xml:space="preserve">Lake: object storage (S3) + table format (Iceberg/Delta) for ACID, compaction of small files, schema evolution, time travel.</w:t>
      </w:r>
    </w:p>
    <w:p>
      <w:pPr>
        <w:pStyle w:val="ListParagraph"/>
        <w:numPr>
          <w:ilvl w:val="0"/>
          <w:numId w:val="3"/>
        </w:numPr>
        <w:spacing w:after="60"/>
      </w:pPr>
      <w:r>
        <w:t xml:space="preserve">Serving: Postgres with partitioning by time, or an OLAP store (ClickHouse, Pinot, Druid) for high-cardinality queries.</w:t>
      </w:r>
    </w:p>
    <w:p>
      <w:pPr>
        <w:pStyle w:val="ListParagraph"/>
        <w:numPr>
          <w:ilvl w:val="0"/>
          <w:numId w:val="3"/>
        </w:numPr>
        <w:spacing w:after="60"/>
      </w:pPr>
      <w:r>
        <w:t xml:space="preserve">Metrics writer: write from executors with </w:t>
      </w:r>
      <w:r>
        <w:rPr>
          <w:rFonts w:ascii="Consolas" w:cs="Consolas" w:eastAsia="Consolas" w:hAnsi="Consolas"/>
          <w:color w:val="8B1A1A"/>
          <w:sz w:val="19"/>
          <w:szCs w:val="19"/>
        </w:rPr>
        <w:t xml:space="preserve">foreachPartition</w:t>
      </w:r>
      <w:r>
        <w:t xml:space="preserve"> or bulk COPY rather than </w:t>
      </w:r>
      <w:r>
        <w:rPr>
          <w:rFonts w:ascii="Consolas" w:cs="Consolas" w:eastAsia="Consolas" w:hAnsi="Consolas"/>
          <w:color w:val="8B1A1A"/>
          <w:sz w:val="19"/>
          <w:szCs w:val="19"/>
        </w:rPr>
        <w:t xml:space="preserve">collect()</w:t>
      </w:r>
      <w:r>
        <w:t xml:space="preserve"> when output is large.</w:t>
      </w:r>
    </w:p>
    <w:p>
      <w:pPr>
        <w:pStyle w:val="Heading2"/>
      </w:pPr>
      <w:bookmarkStart w:name="_Toc23" w:id="23"/>
      <w:r>
        <w:t xml:space="preserve">7.2 Production checklist</w:t>
      </w:r>
      <w:bookmarkEnd w:id="23"/>
    </w:p>
    <w:p>
      <w:pPr>
        <w:pStyle w:val="ListParagraph"/>
        <w:numPr>
          <w:ilvl w:val="0"/>
          <w:numId w:val="3"/>
        </w:numPr>
        <w:spacing w:after="60"/>
      </w:pPr>
      <w:r>
        <w:t xml:space="preserve">Schema Registry with Avro/Protobuf and compatibility rules.</w:t>
      </w:r>
    </w:p>
    <w:p>
      <w:pPr>
        <w:pStyle w:val="ListParagraph"/>
        <w:numPr>
          <w:ilvl w:val="0"/>
          <w:numId w:val="3"/>
        </w:numPr>
        <w:spacing w:after="60"/>
      </w:pPr>
      <w:r>
        <w:t xml:space="preserve">Secrets management, TLS/SASL, IAM roles.</w:t>
      </w:r>
    </w:p>
    <w:p>
      <w:pPr>
        <w:pStyle w:val="ListParagraph"/>
        <w:numPr>
          <w:ilvl w:val="0"/>
          <w:numId w:val="3"/>
        </w:numPr>
        <w:spacing w:after="60"/>
      </w:pPr>
      <w:r>
        <w:t xml:space="preserve">Monitoring: Prometheus/Grafana for consumer lag, batch duration, state size, freshness, quarantine rate; alerting.</w:t>
      </w:r>
    </w:p>
    <w:p>
      <w:pPr>
        <w:pStyle w:val="ListParagraph"/>
        <w:numPr>
          <w:ilvl w:val="0"/>
          <w:numId w:val="3"/>
        </w:numPr>
        <w:spacing w:after="60"/>
      </w:pPr>
      <w:r>
        <w:t xml:space="preserve">Checkpoints on durable storage (S3/HDFS), not local disk.</w:t>
      </w:r>
    </w:p>
    <w:p>
      <w:pPr>
        <w:pStyle w:val="ListParagraph"/>
        <w:numPr>
          <w:ilvl w:val="0"/>
          <w:numId w:val="3"/>
        </w:numPr>
        <w:spacing w:after="60"/>
      </w:pPr>
      <w:r>
        <w:t xml:space="preserve">Orchestration of batch jobs (compaction, backfills) with Airflow.</w:t>
      </w:r>
    </w:p>
    <w:p>
      <w:pPr>
        <w:pStyle w:val="ListParagraph"/>
        <w:numPr>
          <w:ilvl w:val="0"/>
          <w:numId w:val="3"/>
        </w:numPr>
        <w:spacing w:after="60"/>
      </w:pPr>
      <w:r>
        <w:t xml:space="preserve">Retention and GDPR handling for raw payloads.</w:t>
      </w:r>
    </w:p>
    <w:p>
      <w:pPr>
        <w:pStyle w:val="ListParagraph"/>
        <w:numPr>
          <w:ilvl w:val="0"/>
          <w:numId w:val="3"/>
        </w:numPr>
        <w:spacing w:after="60"/>
      </w:pPr>
      <w:r>
        <w:t xml:space="preserve">Blue/green deploys for query changes that break checkpoint compatibility.</w:t>
      </w:r>
    </w:p>
    <w:p>
      <w:pPr>
        <w:pStyle w:val="Heading1"/>
        <w:pageBreakBefore/>
      </w:pPr>
      <w:bookmarkStart w:name="_Toc24" w:id="24"/>
      <w:r>
        <w:t xml:space="preserve">8. Interview Questions and Model Answers</w:t>
      </w:r>
      <w:bookmarkEnd w:id="24"/>
    </w:p>
    <w:p>
      <w:pPr>
        <w:spacing w:after="120"/>
      </w:pPr>
      <w:r>
        <w:t xml:space="preserve">Answers are written in first person so you can practise saying them. Adjust wording to your own voice.</w:t>
      </w:r>
    </w:p>
    <w:p>
      <w:pPr>
        <w:pStyle w:val="Heading2"/>
      </w:pPr>
      <w:bookmarkStart w:name="_Toc25" w:id="25"/>
      <w:r>
        <w:t xml:space="preserve">8.1 Project and motivation</w:t>
      </w:r>
      <w:bookmarkEnd w:id="25"/>
    </w:p>
    <w:p>
      <w:pPr>
        <w:keepNext/>
        <w:spacing w:after="60" w:before="160"/>
      </w:pPr>
      <w:r>
        <w:rPr>
          <w:b/>
          <w:bCs/>
          <w:color w:val="1F4E79"/>
        </w:rPr>
        <w:t xml:space="preserve">Q. </w:t>
      </w:r>
      <w:r>
        <w:rPr>
          <w:b/>
          <w:bCs/>
        </w:rPr>
        <w:t xml:space="preserve">Walk me through your project.</w:t>
      </w:r>
    </w:p>
    <w:p>
      <w:pPr>
        <w:spacing w:after="80"/>
        <w:ind w:left="360"/>
      </w:pPr>
      <w:r>
        <w:t xml:space="preserve">Use the 2-minute pitch in section 1.2, then offer to go deeper on watermarking or exactly-once.</w:t>
      </w:r>
    </w:p>
    <w:p>
      <w:pPr>
        <w:keepNext/>
        <w:spacing w:after="60" w:before="160"/>
      </w:pPr>
      <w:r>
        <w:rPr>
          <w:b/>
          <w:bCs/>
          <w:color w:val="1F4E79"/>
        </w:rPr>
        <w:t xml:space="preserve">Q. </w:t>
      </w:r>
      <w:r>
        <w:rPr>
          <w:b/>
          <w:bCs/>
        </w:rPr>
        <w:t xml:space="preserve">Why did you build this?</w:t>
      </w:r>
    </w:p>
    <w:p>
      <w:pPr>
        <w:spacing w:after="80"/>
        <w:ind w:left="360"/>
      </w:pPr>
      <w:r>
        <w:t xml:space="preserve">I wanted a project that shows the hard parts of streaming, not just moving data: late events, duplicates, bad records, restarts. So I made the producer inject those problems on purpose and made the pipeline prove it handles them.</w:t>
      </w:r>
    </w:p>
    <w:p>
      <w:pPr>
        <w:keepNext/>
        <w:spacing w:after="60" w:before="160"/>
      </w:pPr>
      <w:r>
        <w:rPr>
          <w:b/>
          <w:bCs/>
          <w:color w:val="1F4E79"/>
        </w:rPr>
        <w:t xml:space="preserve">Q. </w:t>
      </w:r>
      <w:r>
        <w:rPr>
          <w:b/>
          <w:bCs/>
        </w:rPr>
        <w:t xml:space="preserve">What was the hardest part?</w:t>
      </w:r>
    </w:p>
    <w:p>
      <w:pPr>
        <w:spacing w:after="80"/>
        <w:ind w:left="360"/>
      </w:pPr>
      <w:r>
        <w:t xml:space="preserve">Getting correctness right with two stateful operators. Deduplication followed by windowed aggregation means update output mode isn't allowed, so I used append mode with a watermark. That forced me to think about the latency vs completeness trade-off and to make the sink idempotent for restarts.</w:t>
      </w:r>
    </w:p>
    <w:p>
      <w:pPr>
        <w:spacing w:after="80"/>
        <w:ind w:left="360"/>
      </w:pPr>
      <w:r>
        <w:t xml:space="preserve">(Personalise this with something that actually happened to you while building it, e.g. a bug you debugged.)</w:t>
      </w:r>
    </w:p>
    <w:p>
      <w:pPr>
        <w:keepNext/>
        <w:spacing w:after="60" w:before="160"/>
      </w:pPr>
      <w:r>
        <w:rPr>
          <w:b/>
          <w:bCs/>
          <w:color w:val="1F4E79"/>
        </w:rPr>
        <w:t xml:space="preserve">Q. </w:t>
      </w:r>
      <w:r>
        <w:rPr>
          <w:b/>
          <w:bCs/>
        </w:rPr>
        <w:t xml:space="preserve">What would you do differently?</w:t>
      </w:r>
    </w:p>
    <w:p>
      <w:pPr>
        <w:spacing w:after="80"/>
        <w:ind w:left="360"/>
      </w:pPr>
      <w:r>
        <w:t xml:space="preserve">Add a schema registry from the start, use Iceberg on MinIO instead of plain Parquet, and expose metrics to Prometheus so lag and freshness are visible in Grafana.</w:t>
      </w:r>
    </w:p>
    <w:p>
      <w:pPr>
        <w:pStyle w:val="Heading2"/>
      </w:pPr>
      <w:bookmarkStart w:name="_Toc26" w:id="26"/>
      <w:r>
        <w:t xml:space="preserve">8.2 Kafka</w:t>
      </w:r>
      <w:bookmarkEnd w:id="26"/>
    </w:p>
    <w:p>
      <w:pPr>
        <w:keepNext/>
        <w:spacing w:after="60" w:before="160"/>
      </w:pPr>
      <w:r>
        <w:rPr>
          <w:b/>
          <w:bCs/>
          <w:color w:val="1F4E79"/>
        </w:rPr>
        <w:t xml:space="preserve">Q. </w:t>
      </w:r>
      <w:r>
        <w:rPr>
          <w:b/>
          <w:bCs/>
        </w:rPr>
        <w:t xml:space="preserve">Why Kafka instead of writing straight to the database?</w:t>
      </w:r>
    </w:p>
    <w:p>
      <w:pPr>
        <w:spacing w:after="80"/>
        <w:ind w:left="360"/>
      </w:pPr>
      <w:r>
        <w:t xml:space="preserve">Decoupling and replay. The producer doesn't care whether Spark is up; bursts are buffered; and I can reprocess history from any offset after a bug fix. A database insert path couples producers to consumer availability.</w:t>
      </w:r>
    </w:p>
    <w:p>
      <w:pPr>
        <w:keepNext/>
        <w:spacing w:after="60" w:before="160"/>
      </w:pPr>
      <w:r>
        <w:rPr>
          <w:b/>
          <w:bCs/>
          <w:color w:val="1F4E79"/>
        </w:rPr>
        <w:t xml:space="preserve">Q. </w:t>
      </w:r>
      <w:r>
        <w:rPr>
          <w:b/>
          <w:bCs/>
        </w:rPr>
        <w:t xml:space="preserve">Why 3 partitions? Why key by user_id?</w:t>
      </w:r>
    </w:p>
    <w:p>
      <w:pPr>
        <w:spacing w:after="80"/>
        <w:ind w:left="360"/>
      </w:pPr>
      <w:r>
        <w:t xml:space="preserve">Partitions are the unit of parallelism; 3 lets Spark read with 3 tasks and is plenty for 50 events/s. Keying by user_id keeps one user's events ordered in a single partition, which matters for session analysis.</w:t>
      </w:r>
    </w:p>
    <w:p>
      <w:pPr>
        <w:keepNext/>
        <w:spacing w:after="60" w:before="160"/>
      </w:pPr>
      <w:r>
        <w:rPr>
          <w:b/>
          <w:bCs/>
          <w:color w:val="1F4E79"/>
        </w:rPr>
        <w:t xml:space="preserve">Q. </w:t>
      </w:r>
      <w:r>
        <w:rPr>
          <w:b/>
          <w:bCs/>
        </w:rPr>
        <w:t xml:space="preserve">What do acks=all and enable.idempotence do?</w:t>
      </w:r>
    </w:p>
    <w:p>
      <w:pPr>
        <w:spacing w:after="80"/>
        <w:ind w:left="360"/>
      </w:pPr>
      <w:r>
        <w:t xml:space="preserve">acks=all waits until all in-sync replicas have the record, so an acknowledged write survives a leader failure. Idempotence gives each producer an ID and per-partition sequence numbers, so if a retry re-sends a batch the broker discards the duplicate.</w:t>
      </w:r>
    </w:p>
    <w:p>
      <w:pPr>
        <w:keepNext/>
        <w:spacing w:after="60" w:before="160"/>
      </w:pPr>
      <w:r>
        <w:rPr>
          <w:b/>
          <w:bCs/>
          <w:color w:val="1F4E79"/>
        </w:rPr>
        <w:t xml:space="preserve">Q. </w:t>
      </w:r>
      <w:r>
        <w:rPr>
          <w:b/>
          <w:bCs/>
        </w:rPr>
        <w:t xml:space="preserve">If the producer is idempotent, why do you still dedupe in Spark?</w:t>
      </w:r>
    </w:p>
    <w:p>
      <w:pPr>
        <w:spacing w:after="80"/>
        <w:ind w:left="360"/>
      </w:pPr>
      <w:r>
        <w:t xml:space="preserve">Producer idempotence only covers retries within one producer session. Duplicates also come from upstream: a client re-sending, a mobile app retrying, a producer restart. Those have the same event_id but are different Kafka records, so only the consumer can remove them.</w:t>
      </w:r>
    </w:p>
    <w:p>
      <w:pPr>
        <w:keepNext/>
        <w:spacing w:after="60" w:before="160"/>
      </w:pPr>
      <w:r>
        <w:rPr>
          <w:b/>
          <w:bCs/>
          <w:color w:val="1F4E79"/>
        </w:rPr>
        <w:t xml:space="preserve">Q. </w:t>
      </w:r>
      <w:r>
        <w:rPr>
          <w:b/>
          <w:bCs/>
        </w:rPr>
        <w:t xml:space="preserve">What happens to ordering across partitions?</w:t>
      </w:r>
    </w:p>
    <w:p>
      <w:pPr>
        <w:spacing w:after="80"/>
        <w:ind w:left="360"/>
      </w:pPr>
      <w:r>
        <w:t xml:space="preserve">There is no global ordering. That's fine because I window on event time, not arrival order, so out-of-order arrival doesn't change the results.</w:t>
      </w:r>
    </w:p>
    <w:p>
      <w:pPr>
        <w:keepNext/>
        <w:spacing w:after="60" w:before="160"/>
      </w:pPr>
      <w:r>
        <w:rPr>
          <w:b/>
          <w:bCs/>
          <w:color w:val="1F4E79"/>
        </w:rPr>
        <w:t xml:space="preserve">Q. </w:t>
      </w:r>
      <w:r>
        <w:rPr>
          <w:b/>
          <w:bCs/>
        </w:rPr>
        <w:t xml:space="preserve">What is KRaft?</w:t>
      </w:r>
    </w:p>
    <w:p>
      <w:pPr>
        <w:spacing w:after="80"/>
        <w:ind w:left="360"/>
      </w:pPr>
      <w:r>
        <w:t xml:space="preserve">Kafka's own Raft-based metadata quorum. It replaces ZooKeeper, so there's one system to run. I run a single node with both broker and controller roles.</w:t>
      </w:r>
    </w:p>
    <w:p>
      <w:pPr>
        <w:keepNext/>
        <w:spacing w:after="60" w:before="160"/>
      </w:pPr>
      <w:r>
        <w:rPr>
          <w:b/>
          <w:bCs/>
          <w:color w:val="1F4E79"/>
        </w:rPr>
        <w:t xml:space="preserve">Q. </w:t>
      </w:r>
      <w:r>
        <w:rPr>
          <w:b/>
          <w:bCs/>
        </w:rPr>
        <w:t xml:space="preserve">What is consumer lag and how would you monitor it here?</w:t>
      </w:r>
    </w:p>
    <w:p>
      <w:pPr>
        <w:spacing w:after="80"/>
        <w:ind w:left="360"/>
      </w:pPr>
      <w:r>
        <w:t xml:space="preserve">The gap between the latest offset in a partition and the consumer's position. Spark stores offsets in its checkpoint rather than committing them to Kafka, so I'd monitor it from the Spark StreamingQueryProgress (</w:t>
      </w:r>
      <w:r>
        <w:rPr>
          <w:rFonts w:ascii="Consolas" w:cs="Consolas" w:eastAsia="Consolas" w:hAnsi="Consolas"/>
          <w:color w:val="8B1A1A"/>
          <w:sz w:val="19"/>
          <w:szCs w:val="19"/>
        </w:rPr>
        <w:t xml:space="preserve">latestOffset</w:t>
      </w:r>
      <w:r>
        <w:t xml:space="preserve"> vs </w:t>
      </w:r>
      <w:r>
        <w:rPr>
          <w:rFonts w:ascii="Consolas" w:cs="Consolas" w:eastAsia="Consolas" w:hAnsi="Consolas"/>
          <w:color w:val="8B1A1A"/>
          <w:sz w:val="19"/>
          <w:szCs w:val="19"/>
        </w:rPr>
        <w:t xml:space="preserve">endOffset</w:t>
      </w:r>
      <w:r>
        <w:t xml:space="preserve">) or a listener that pushes to Prometheus.</w:t>
      </w:r>
    </w:p>
    <w:p>
      <w:pPr>
        <w:pStyle w:val="Heading2"/>
      </w:pPr>
      <w:bookmarkStart w:name="_Toc27" w:id="27"/>
      <w:r>
        <w:t xml:space="preserve">8.3 Spark Structured Streaming</w:t>
      </w:r>
      <w:bookmarkEnd w:id="27"/>
    </w:p>
    <w:p>
      <w:pPr>
        <w:keepNext/>
        <w:spacing w:after="60" w:before="160"/>
      </w:pPr>
      <w:r>
        <w:rPr>
          <w:b/>
          <w:bCs/>
          <w:color w:val="1F4E79"/>
        </w:rPr>
        <w:t xml:space="preserve">Q. </w:t>
      </w:r>
      <w:r>
        <w:rPr>
          <w:b/>
          <w:bCs/>
        </w:rPr>
        <w:t xml:space="preserve">Explain watermarking.</w:t>
      </w:r>
    </w:p>
    <w:p>
      <w:pPr>
        <w:spacing w:after="80"/>
        <w:ind w:left="360"/>
      </w:pPr>
      <w:r>
        <w:t xml:space="preserve">The watermark is the max event time seen minus a delay, 2 minutes here. Spark uses it to decide that no more data will arrive for old windows. It then emits those windows, drops later events, and clears their state. Without it, state would grow forever.</w:t>
      </w:r>
    </w:p>
    <w:p>
      <w:pPr>
        <w:keepNext/>
        <w:spacing w:after="60" w:before="160"/>
      </w:pPr>
      <w:r>
        <w:rPr>
          <w:b/>
          <w:bCs/>
          <w:color w:val="1F4E79"/>
        </w:rPr>
        <w:t xml:space="preserve">Q. </w:t>
      </w:r>
      <w:r>
        <w:rPr>
          <w:b/>
          <w:bCs/>
        </w:rPr>
        <w:t xml:space="preserve">How did you choose 2 minutes?</w:t>
      </w:r>
    </w:p>
    <w:p>
      <w:pPr>
        <w:spacing w:after="80"/>
        <w:ind w:left="360"/>
      </w:pPr>
      <w:r>
        <w:t xml:space="preserve">From the data: my late events are up to 90 s late, so 2 minutes covers them with margin. In production I'd measure the lateness distribution (event_ts vs Kafka timestamp) and pick something like the p99.9, balanced against how fresh the dashboard needs to be.</w:t>
      </w:r>
    </w:p>
    <w:p>
      <w:pPr>
        <w:keepNext/>
        <w:spacing w:after="60" w:before="160"/>
      </w:pPr>
      <w:r>
        <w:rPr>
          <w:b/>
          <w:bCs/>
          <w:color w:val="1F4E79"/>
        </w:rPr>
        <w:t xml:space="preserve">Q. </w:t>
      </w:r>
      <w:r>
        <w:rPr>
          <w:b/>
          <w:bCs/>
        </w:rPr>
        <w:t xml:space="preserve">Why append mode and not update mode?</w:t>
      </w:r>
    </w:p>
    <w:p>
      <w:pPr>
        <w:spacing w:after="80"/>
        <w:ind w:left="360"/>
      </w:pPr>
      <w:r>
        <w:t xml:space="preserve">Two reasons. Correctness for consumers: every row in Postgres is final, so dashboards never show numbers that later change. And a constraint: Spark doesn't support update mode when there are chained stateful operators like dedup followed by an aggregation. The cost is about 3 minutes of latency.</w:t>
      </w:r>
    </w:p>
    <w:p>
      <w:pPr>
        <w:keepNext/>
        <w:spacing w:after="60" w:before="160"/>
      </w:pPr>
      <w:r>
        <w:rPr>
          <w:b/>
          <w:bCs/>
          <w:color w:val="1F4E79"/>
        </w:rPr>
        <w:t xml:space="preserve">Q. </w:t>
      </w:r>
      <w:r>
        <w:rPr>
          <w:b/>
          <w:bCs/>
        </w:rPr>
        <w:t xml:space="preserve">What exactly is in the checkpoint?</w:t>
      </w:r>
    </w:p>
    <w:p>
      <w:pPr>
        <w:spacing w:after="80"/>
        <w:ind w:left="360"/>
      </w:pPr>
      <w:r>
        <w:t xml:space="preserve">An offsets log (which Kafka offsets each batch planned to read), a commits log (which batches finished), the state store files (aggregation buffers, dedup keys) and metadata such as the query ID. On restart Spark compares offsets and commits and re-runs the unfinished batch.</w:t>
      </w:r>
    </w:p>
    <w:p>
      <w:pPr>
        <w:keepNext/>
        <w:spacing w:after="60" w:before="160"/>
      </w:pPr>
      <w:r>
        <w:rPr>
          <w:b/>
          <w:bCs/>
          <w:color w:val="1F4E79"/>
        </w:rPr>
        <w:t xml:space="preserve">Q. </w:t>
      </w:r>
      <w:r>
        <w:rPr>
          <w:b/>
          <w:bCs/>
        </w:rPr>
        <w:t xml:space="preserve">Why three queries with separate checkpoints instead of one?</w:t>
      </w:r>
    </w:p>
    <w:p>
      <w:pPr>
        <w:spacing w:after="80"/>
        <w:ind w:left="360"/>
      </w:pPr>
      <w:r>
        <w:t xml:space="preserve">Each sink has its own progress and failure behaviour. If Postgres is down, the lake keeps writing. Separate checkpoints also mean each query's state is isolated. The trade-off is that the Kafka topic is read three times.</w:t>
      </w:r>
    </w:p>
    <w:p>
      <w:pPr>
        <w:keepNext/>
        <w:spacing w:after="60" w:before="160"/>
      </w:pPr>
      <w:r>
        <w:rPr>
          <w:b/>
          <w:bCs/>
          <w:color w:val="1F4E79"/>
        </w:rPr>
        <w:t xml:space="preserve">Q. </w:t>
      </w:r>
      <w:r>
        <w:rPr>
          <w:b/>
          <w:bCs/>
        </w:rPr>
        <w:t xml:space="preserve">How does dropDuplicatesWithinWatermark differ from dropDuplicates?</w:t>
      </w:r>
    </w:p>
    <w:p>
      <w:pPr>
        <w:spacing w:after="80"/>
        <w:ind w:left="360"/>
      </w:pPr>
      <w:r>
        <w:t xml:space="preserve">dropDuplicates with a watermark only cleans state if the event-time column is part of the key, so dedup on event_id alone would keep state forever. dropDuplicatesWithinWatermark (new in 3.5) dedups on any key and expires each key's state once the watermark passes.</w:t>
      </w:r>
    </w:p>
    <w:p>
      <w:pPr>
        <w:keepNext/>
        <w:spacing w:after="60" w:before="160"/>
      </w:pPr>
      <w:r>
        <w:rPr>
          <w:b/>
          <w:bCs/>
          <w:color w:val="1F4E79"/>
        </w:rPr>
        <w:t xml:space="preserve">Q. </w:t>
      </w:r>
      <w:r>
        <w:rPr>
          <w:b/>
          <w:bCs/>
        </w:rPr>
        <w:t xml:space="preserve">Why foreachBatch instead of the JDBC sink?</w:t>
      </w:r>
    </w:p>
    <w:p>
      <w:pPr>
        <w:spacing w:after="80"/>
        <w:ind w:left="360"/>
      </w:pPr>
      <w:r>
        <w:t xml:space="preserve">The JDBC writer only does plain inserts, which fail or duplicate on replay. foreachBatch lets me run INSERT ... ON CONFLICT DO UPDATE, so a replayed batch is harmless.</w:t>
      </w:r>
    </w:p>
    <w:p>
      <w:pPr>
        <w:keepNext/>
        <w:spacing w:after="60" w:before="160"/>
      </w:pPr>
      <w:r>
        <w:rPr>
          <w:b/>
          <w:bCs/>
          <w:color w:val="1F4E79"/>
        </w:rPr>
        <w:t xml:space="preserve">Q. </w:t>
      </w:r>
      <w:r>
        <w:rPr>
          <w:b/>
          <w:bCs/>
        </w:rPr>
        <w:t xml:space="preserve">Isn't collect() to the driver dangerous?</w:t>
      </w:r>
    </w:p>
    <w:p>
      <w:pPr>
        <w:spacing w:after="80"/>
        <w:ind w:left="360"/>
      </w:pPr>
      <w:r>
        <w:t xml:space="preserve">In general yes. Here it's safe because the metrics batch is products × finished windows, a few dozen rows, and quarantine is 0.5% of input. For large output I'd use foreachPartition with a connection per partition, or a COPY-based bulk load.</w:t>
      </w:r>
    </w:p>
    <w:p>
      <w:pPr>
        <w:keepNext/>
        <w:spacing w:after="60" w:before="160"/>
      </w:pPr>
      <w:r>
        <w:rPr>
          <w:b/>
          <w:bCs/>
          <w:color w:val="1F4E79"/>
        </w:rPr>
        <w:t xml:space="preserve">Q. </w:t>
      </w:r>
      <w:r>
        <w:rPr>
          <w:b/>
          <w:bCs/>
        </w:rPr>
        <w:t xml:space="preserve">Why RocksDB state store?</w:t>
      </w:r>
    </w:p>
    <w:p>
      <w:pPr>
        <w:spacing w:after="80"/>
        <w:ind w:left="360"/>
      </w:pPr>
      <w:r>
        <w:t xml:space="preserve">The default store keeps state in JVM heap, which causes GC pauses as state grows. RocksDB keeps it in native memory and on local disk, and checkpoints incrementally.</w:t>
      </w:r>
    </w:p>
    <w:p>
      <w:pPr>
        <w:keepNext/>
        <w:spacing w:after="60" w:before="160"/>
      </w:pPr>
      <w:r>
        <w:rPr>
          <w:b/>
          <w:bCs/>
          <w:color w:val="1F4E79"/>
        </w:rPr>
        <w:t xml:space="preserve">Q. </w:t>
      </w:r>
      <w:r>
        <w:rPr>
          <w:b/>
          <w:bCs/>
        </w:rPr>
        <w:t xml:space="preserve">Why set shuffle partitions to 4?</w:t>
      </w:r>
    </w:p>
    <w:p>
      <w:pPr>
        <w:spacing w:after="80"/>
        <w:ind w:left="360"/>
      </w:pPr>
      <w:r>
        <w:t xml:space="preserve">The default 200 creates 200 tiny tasks and 200 state store instances per batch for a few hundred rows. Four matches the data size and the local CPU count. Note it can't be changed for an existing checkpoint.</w:t>
      </w:r>
    </w:p>
    <w:p>
      <w:pPr>
        <w:keepNext/>
        <w:spacing w:after="60" w:before="160"/>
      </w:pPr>
      <w:r>
        <w:rPr>
          <w:b/>
          <w:bCs/>
          <w:color w:val="1F4E79"/>
        </w:rPr>
        <w:t xml:space="preserve">Q. </w:t>
      </w:r>
      <w:r>
        <w:rPr>
          <w:b/>
          <w:bCs/>
        </w:rPr>
        <w:t xml:space="preserve">What does maxOffsetsPerTrigger do?</w:t>
      </w:r>
    </w:p>
    <w:p>
      <w:pPr>
        <w:spacing w:after="80"/>
        <w:ind w:left="360"/>
      </w:pPr>
      <w:r>
        <w:t xml:space="preserve">Caps how many records one micro-batch reads. After downtime it stops the first batch from trying to read the whole backlog at once, so catch-up happens in controlled steps.</w:t>
      </w:r>
    </w:p>
    <w:p>
      <w:pPr>
        <w:keepNext/>
        <w:spacing w:after="60" w:before="160"/>
      </w:pPr>
      <w:r>
        <w:rPr>
          <w:b/>
          <w:bCs/>
          <w:color w:val="1F4E79"/>
        </w:rPr>
        <w:t xml:space="preserve">Q. </w:t>
      </w:r>
      <w:r>
        <w:rPr>
          <w:b/>
          <w:bCs/>
        </w:rPr>
        <w:t xml:space="preserve">What's the difference between micro-batch and continuous processing?</w:t>
      </w:r>
    </w:p>
    <w:p>
      <w:pPr>
        <w:spacing w:after="80"/>
        <w:ind w:left="360"/>
      </w:pPr>
      <w:r>
        <w:t xml:space="preserve">Micro-batch processes small batches on a trigger with latency of ~100 ms to seconds and full feature support. Continuous mode gives ~1 ms latency but only supports map-like operations, no aggregations, so it wouldn't work here.</w:t>
      </w:r>
    </w:p>
    <w:p>
      <w:pPr>
        <w:pStyle w:val="Heading2"/>
      </w:pPr>
      <w:bookmarkStart w:name="_Toc28" w:id="28"/>
      <w:r>
        <w:t xml:space="preserve">8.4 Correctness and failure scenarios</w:t>
      </w:r>
      <w:bookmarkEnd w:id="28"/>
    </w:p>
    <w:p>
      <w:pPr>
        <w:keepNext/>
        <w:spacing w:after="60" w:before="160"/>
      </w:pPr>
      <w:r>
        <w:rPr>
          <w:b/>
          <w:bCs/>
          <w:color w:val="1F4E79"/>
        </w:rPr>
        <w:t xml:space="preserve">Q. </w:t>
      </w:r>
      <w:r>
        <w:rPr>
          <w:b/>
          <w:bCs/>
        </w:rPr>
        <w:t xml:space="preserve">Is your pipeline exactly-once?</w:t>
      </w:r>
    </w:p>
    <w:p>
      <w:pPr>
        <w:spacing w:after="80"/>
        <w:ind w:left="360"/>
      </w:pPr>
      <w:r>
        <w:t xml:space="preserve">Effectively exactly-once in results. Kafka is replayable, Spark checkpoints offsets, the Parquet sink commits through its metadata log, and the Postgres writes are idempotent: the upsert uses the natural key and quarantine uses (partition, offset). A replayed batch overwrites the same rows with the same values.</w:t>
      </w:r>
    </w:p>
    <w:p>
      <w:pPr>
        <w:keepNext/>
        <w:spacing w:after="60" w:before="160"/>
      </w:pPr>
      <w:r>
        <w:rPr>
          <w:b/>
          <w:bCs/>
          <w:color w:val="1F4E79"/>
        </w:rPr>
        <w:t xml:space="preserve">Q. </w:t>
      </w:r>
      <w:r>
        <w:rPr>
          <w:b/>
          <w:bCs/>
        </w:rPr>
        <w:t xml:space="preserve">Spark crashes in the middle of writing to Postgres. What happens?</w:t>
      </w:r>
    </w:p>
    <w:p>
      <w:pPr>
        <w:spacing w:after="80"/>
        <w:ind w:left="360"/>
      </w:pPr>
      <w:r>
        <w:t xml:space="preserve">The batch isn't marked committed in the checkpoint. On restart Spark re-runs that batch with the same offsets and the same state, so it produces the same rows, and the upsert makes the second write a no-op in effect.</w:t>
      </w:r>
    </w:p>
    <w:p>
      <w:pPr>
        <w:keepNext/>
        <w:spacing w:after="60" w:before="160"/>
      </w:pPr>
      <w:r>
        <w:rPr>
          <w:b/>
          <w:bCs/>
          <w:color w:val="1F4E79"/>
        </w:rPr>
        <w:t xml:space="preserve">Q. </w:t>
      </w:r>
      <w:r>
        <w:rPr>
          <w:b/>
          <w:bCs/>
        </w:rPr>
        <w:t xml:space="preserve">Postgres is down for 10 minutes. What happens?</w:t>
      </w:r>
    </w:p>
    <w:p>
      <w:pPr>
        <w:spacing w:after="80"/>
        <w:ind w:left="360"/>
      </w:pPr>
      <w:r>
        <w:t xml:space="preserve">The metrics and quarantine queries fail; awaitAnyTermination returns, the container exits and Docker restarts it. Kafka keeps the data, so when Postgres is back the queries resume from their last committed offsets. The lake query is unaffected in principle, though in this setup the restart affects all three; in production I'd isolate them or add retry with backoff inside foreachBatch.</w:t>
      </w:r>
    </w:p>
    <w:p>
      <w:pPr>
        <w:keepNext/>
        <w:spacing w:after="60" w:before="160"/>
      </w:pPr>
      <w:r>
        <w:rPr>
          <w:b/>
          <w:bCs/>
          <w:color w:val="1F4E79"/>
        </w:rPr>
        <w:t xml:space="preserve">Q. </w:t>
      </w:r>
      <w:r>
        <w:rPr>
          <w:b/>
          <w:bCs/>
        </w:rPr>
        <w:t xml:space="preserve">An event arrives 10 minutes late. Where does it go?</w:t>
      </w:r>
    </w:p>
    <w:p>
      <w:pPr>
        <w:spacing w:after="80"/>
        <w:ind w:left="360"/>
      </w:pPr>
      <w:r>
        <w:t xml:space="preserve">It's dropped from both the lake and metrics stream by the watermark. It isn't quarantined either. If those events matter, I'd route them to a side output (compare event_ts to current watermark) or rely on a nightly batch job over the raw topic or a raw landing zone to reconcile.</w:t>
      </w:r>
    </w:p>
    <w:p>
      <w:pPr>
        <w:keepNext/>
        <w:spacing w:after="60" w:before="160"/>
      </w:pPr>
      <w:r>
        <w:rPr>
          <w:b/>
          <w:bCs/>
          <w:color w:val="1F4E79"/>
        </w:rPr>
        <w:t xml:space="preserve">Q. </w:t>
      </w:r>
      <w:r>
        <w:rPr>
          <w:b/>
          <w:bCs/>
        </w:rPr>
        <w:t xml:space="preserve">The schema changes: a new field is added.</w:t>
      </w:r>
    </w:p>
    <w:p>
      <w:pPr>
        <w:spacing w:after="80"/>
        <w:ind w:left="360"/>
      </w:pPr>
      <w:r>
        <w:t xml:space="preserve">from_json ignores unknown fields, so nothing breaks; to use the field I add it to EVENT_SCHEMA and redeploy. A removed required field would show up in quarantine as missing:&lt;field&gt;, which is exactly why quarantine is valuable. With a schema registry I'd enforce backward compatibility at the producer.</w:t>
      </w:r>
    </w:p>
    <w:p>
      <w:pPr>
        <w:keepNext/>
        <w:spacing w:after="60" w:before="160"/>
      </w:pPr>
      <w:r>
        <w:rPr>
          <w:b/>
          <w:bCs/>
          <w:color w:val="1F4E79"/>
        </w:rPr>
        <w:t xml:space="preserve">Q. </w:t>
      </w:r>
      <w:r>
        <w:rPr>
          <w:b/>
          <w:bCs/>
        </w:rPr>
        <w:t xml:space="preserve">How would you backfill or reprocess?</w:t>
      </w:r>
    </w:p>
    <w:p>
      <w:pPr>
        <w:spacing w:after="80"/>
        <w:ind w:left="360"/>
      </w:pPr>
      <w:r>
        <w:t xml:space="preserve">Stop the job, delete the relevant checkpoint (or start a new query name), set startingOffsets to earliest or specific offsets, and rerun. Because the sinks are idempotent the reprocessed windows overwrite correctly. For data older than Kafka retention, run a batch job over the Parquet lake using the same transforms functions.</w:t>
      </w:r>
    </w:p>
    <w:p>
      <w:pPr>
        <w:keepNext/>
        <w:spacing w:after="60" w:before="160"/>
      </w:pPr>
      <w:r>
        <w:rPr>
          <w:b/>
          <w:bCs/>
          <w:color w:val="1F4E79"/>
        </w:rPr>
        <w:t xml:space="preserve">Q. </w:t>
      </w:r>
      <w:r>
        <w:rPr>
          <w:b/>
          <w:bCs/>
        </w:rPr>
        <w:t xml:space="preserve">How would you validate that metrics are correct?</w:t>
      </w:r>
    </w:p>
    <w:p>
      <w:pPr>
        <w:spacing w:after="80"/>
        <w:ind w:left="360"/>
      </w:pPr>
      <w:r>
        <w:t xml:space="preserve">Recompute the same aggregates in batch from the Parquet lake with DuckDB or Spark and compare to Postgres for closed windows. The unit test also checks a known input gives exactly 4 views, 1 cart, 1 purchase, revenue 20.0 and conversion 0.25.</w:t>
      </w:r>
    </w:p>
    <w:p>
      <w:pPr>
        <w:pStyle w:val="Heading2"/>
      </w:pPr>
      <w:bookmarkStart w:name="_Toc29" w:id="29"/>
      <w:r>
        <w:t xml:space="preserve">8.5 Data modelling and SQL</w:t>
      </w:r>
      <w:bookmarkEnd w:id="29"/>
    </w:p>
    <w:p>
      <w:pPr>
        <w:keepNext/>
        <w:spacing w:after="60" w:before="160"/>
      </w:pPr>
      <w:r>
        <w:rPr>
          <w:b/>
          <w:bCs/>
          <w:color w:val="1F4E79"/>
        </w:rPr>
        <w:t xml:space="preserve">Q. </w:t>
      </w:r>
      <w:r>
        <w:rPr>
          <w:b/>
          <w:bCs/>
        </w:rPr>
        <w:t xml:space="preserve">Why is the primary key (window_start, product_id)?</w:t>
      </w:r>
    </w:p>
    <w:p>
      <w:pPr>
        <w:spacing w:after="80"/>
        <w:ind w:left="360"/>
      </w:pPr>
      <w:r>
        <w:t xml:space="preserve">It's the grain of the table: one row per product per minute. It's also the upsert conflict target, so it is what makes the sink idempotent.</w:t>
      </w:r>
    </w:p>
    <w:p>
      <w:pPr>
        <w:keepNext/>
        <w:spacing w:after="60" w:before="160"/>
      </w:pPr>
      <w:r>
        <w:rPr>
          <w:b/>
          <w:bCs/>
          <w:color w:val="1F4E79"/>
        </w:rPr>
        <w:t xml:space="preserve">Q. </w:t>
      </w:r>
      <w:r>
        <w:rPr>
          <w:b/>
          <w:bCs/>
        </w:rPr>
        <w:t xml:space="preserve">Can you sum unique_users across products to get total unique users?</w:t>
      </w:r>
    </w:p>
    <w:p>
      <w:pPr>
        <w:spacing w:after="80"/>
        <w:ind w:left="360"/>
      </w:pPr>
      <w:r>
        <w:t xml:space="preserve">No. A user who viewed two products is counted in both. HyperLogLog sketches can be merged, but the stored integer can't. To support that I'd store the HLL sketch or compute users at the needed grain.</w:t>
      </w:r>
    </w:p>
    <w:p>
      <w:pPr>
        <w:keepNext/>
        <w:spacing w:after="60" w:before="160"/>
      </w:pPr>
      <w:r>
        <w:rPr>
          <w:b/>
          <w:bCs/>
          <w:color w:val="1F4E79"/>
        </w:rPr>
        <w:t xml:space="preserve">Q. </w:t>
      </w:r>
      <w:r>
        <w:rPr>
          <w:b/>
          <w:bCs/>
        </w:rPr>
        <w:t xml:space="preserve">Why partition the lake by event_date?</w:t>
      </w:r>
    </w:p>
    <w:p>
      <w:pPr>
        <w:spacing w:after="80"/>
        <w:ind w:left="360"/>
      </w:pPr>
      <w:r>
        <w:t xml:space="preserve">Most queries filter by date, so engines can skip whole folders (partition pruning). Date gives a reasonable number of folders; partitioning by user_id would create millions of tiny files.</w:t>
      </w:r>
    </w:p>
    <w:p>
      <w:pPr>
        <w:keepNext/>
        <w:spacing w:after="60" w:before="160"/>
      </w:pPr>
      <w:r>
        <w:rPr>
          <w:b/>
          <w:bCs/>
          <w:color w:val="1F4E79"/>
        </w:rPr>
        <w:t xml:space="preserve">Q. </w:t>
      </w:r>
      <w:r>
        <w:rPr>
          <w:b/>
          <w:bCs/>
        </w:rPr>
        <w:t xml:space="preserve">What's the small-files problem?</w:t>
      </w:r>
    </w:p>
    <w:p>
      <w:pPr>
        <w:spacing w:after="80"/>
        <w:ind w:left="360"/>
      </w:pPr>
      <w:r>
        <w:t xml:space="preserve">A streaming file sink writes a file per partition per batch, every 10 s. Many small files slow down listing and reading. Fixes: larger trigger interval, periodic compaction, or a table format like Delta/Iceberg with OPTIMIZE/rewrite_data_files.</w:t>
      </w:r>
    </w:p>
    <w:p>
      <w:pPr>
        <w:pStyle w:val="Heading2"/>
      </w:pPr>
      <w:bookmarkStart w:name="_Toc30" w:id="30"/>
      <w:r>
        <w:t xml:space="preserve">8.6 Testing and DevOps</w:t>
      </w:r>
      <w:bookmarkEnd w:id="30"/>
    </w:p>
    <w:p>
      <w:pPr>
        <w:keepNext/>
        <w:spacing w:after="60" w:before="160"/>
      </w:pPr>
      <w:r>
        <w:rPr>
          <w:b/>
          <w:bCs/>
          <w:color w:val="1F4E79"/>
        </w:rPr>
        <w:t xml:space="preserve">Q. </w:t>
      </w:r>
      <w:r>
        <w:rPr>
          <w:b/>
          <w:bCs/>
        </w:rPr>
        <w:t xml:space="preserve">How do you test streaming code?</w:t>
      </w:r>
    </w:p>
    <w:p>
      <w:pPr>
        <w:spacing w:after="80"/>
        <w:ind w:left="360"/>
      </w:pPr>
      <w:r>
        <w:t xml:space="preserve">I keep transforms pure, so I test them on static DataFrames built with createDataFrame. The same function works on a streaming DataFrame in production. For integration tests I'd use Testcontainers for Kafka/Postgres, or Spark's MemoryStream with processAllAvailable().</w:t>
      </w:r>
    </w:p>
    <w:p>
      <w:pPr>
        <w:keepNext/>
        <w:spacing w:after="60" w:before="160"/>
      </w:pPr>
      <w:r>
        <w:rPr>
          <w:b/>
          <w:bCs/>
          <w:color w:val="1F4E79"/>
        </w:rPr>
        <w:t xml:space="preserve">Q. </w:t>
      </w:r>
      <w:r>
        <w:rPr>
          <w:b/>
          <w:bCs/>
        </w:rPr>
        <w:t xml:space="preserve">What does your CI do?</w:t>
      </w:r>
    </w:p>
    <w:p>
      <w:pPr>
        <w:spacing w:after="80"/>
        <w:ind w:left="360"/>
      </w:pPr>
      <w:r>
        <w:t xml:space="preserve">On every push and PR: Python 3.11 + Java 17, install dependencies, ruff lint, pytest, and validate docker-compose.yml.</w:t>
      </w:r>
    </w:p>
    <w:p>
      <w:pPr>
        <w:keepNext/>
        <w:spacing w:after="60" w:before="160"/>
      </w:pPr>
      <w:r>
        <w:rPr>
          <w:b/>
          <w:bCs/>
          <w:color w:val="1F4E79"/>
        </w:rPr>
        <w:t xml:space="preserve">Q. </w:t>
      </w:r>
      <w:r>
        <w:rPr>
          <w:b/>
          <w:bCs/>
        </w:rPr>
        <w:t xml:space="preserve">Why Docker Compose?</w:t>
      </w:r>
    </w:p>
    <w:p>
      <w:pPr>
        <w:spacing w:after="80"/>
        <w:ind w:left="360"/>
      </w:pPr>
      <w:r>
        <w:t xml:space="preserve">Reproducibility: anyone can run the full stack with one command, with pinned image versions and health-check-based startup ordering.</w:t>
      </w:r>
    </w:p>
    <w:p>
      <w:pPr>
        <w:pStyle w:val="Heading2"/>
      </w:pPr>
      <w:bookmarkStart w:name="_Toc31" w:id="31"/>
      <w:r>
        <w:t xml:space="preserve">8.7 Comparison questions</w:t>
      </w:r>
      <w:bookmarkEnd w:id="31"/>
    </w:p>
    <w:p>
      <w:pPr>
        <w:keepNext/>
        <w:spacing w:after="60" w:before="160"/>
      </w:pPr>
      <w:r>
        <w:rPr>
          <w:b/>
          <w:bCs/>
          <w:color w:val="1F4E79"/>
        </w:rPr>
        <w:t xml:space="preserve">Q. </w:t>
      </w:r>
      <w:r>
        <w:rPr>
          <w:b/>
          <w:bCs/>
        </w:rPr>
        <w:t xml:space="preserve">Spark Structured Streaming vs Flink?</w:t>
      </w:r>
    </w:p>
    <w:p>
      <w:pPr>
        <w:spacing w:after="80"/>
        <w:ind w:left="360"/>
      </w:pPr>
      <w:r>
        <w:t xml:space="preserve">Flink is a true record-at-a-time engine with lower latency, more flexible state and timers, and is often preferred for sub-second use cases. Spark is micro-batch with seconds of latency, but has a large ecosystem, a strong Python API and unifies batch and streaming. For 1-minute business metrics Spark's latency is fine.</w:t>
      </w:r>
    </w:p>
    <w:p>
      <w:pPr>
        <w:keepNext/>
        <w:spacing w:after="60" w:before="160"/>
      </w:pPr>
      <w:r>
        <w:rPr>
          <w:b/>
          <w:bCs/>
          <w:color w:val="1F4E79"/>
        </w:rPr>
        <w:t xml:space="preserve">Q. </w:t>
      </w:r>
      <w:r>
        <w:rPr>
          <w:b/>
          <w:bCs/>
        </w:rPr>
        <w:t xml:space="preserve">Lambda vs Kappa architecture?</w:t>
      </w:r>
    </w:p>
    <w:p>
      <w:pPr>
        <w:spacing w:after="80"/>
        <w:ind w:left="360"/>
      </w:pPr>
      <w:r>
        <w:t xml:space="preserve">Lambda runs separate batch and streaming paths and merges them. Kappa uses only a stream and replays the log for reprocessing. This project is close to Kappa: one streaming code path, with replay from Kafka, and the same transforms could run in batch over the lake.</w:t>
      </w:r>
    </w:p>
    <w:p>
      <w:pPr>
        <w:keepNext/>
        <w:spacing w:after="60" w:before="160"/>
      </w:pPr>
      <w:r>
        <w:rPr>
          <w:b/>
          <w:bCs/>
          <w:color w:val="1F4E79"/>
        </w:rPr>
        <w:t xml:space="preserve">Q. </w:t>
      </w:r>
      <w:r>
        <w:rPr>
          <w:b/>
          <w:bCs/>
        </w:rPr>
        <w:t xml:space="preserve">Parquet vs Delta Lake / Iceberg?</w:t>
      </w:r>
    </w:p>
    <w:p>
      <w:pPr>
        <w:spacing w:after="80"/>
        <w:ind w:left="360"/>
      </w:pPr>
      <w:r>
        <w:t xml:space="preserve">Parquet is a file format. Delta and Iceberg are table formats on top of Parquet that add ACID transactions, schema evolution, time travel and compaction. I'd move to Iceberg for production.</w:t>
      </w:r>
    </w:p>
    <w:p>
      <w:pPr>
        <w:keepNext/>
        <w:spacing w:after="60" w:before="160"/>
      </w:pPr>
      <w:r>
        <w:rPr>
          <w:b/>
          <w:bCs/>
          <w:color w:val="1F4E79"/>
        </w:rPr>
        <w:t xml:space="preserve">Q. </w:t>
      </w:r>
      <w:r>
        <w:rPr>
          <w:b/>
          <w:bCs/>
        </w:rPr>
        <w:t xml:space="preserve">OLTP vs OLAP — is Postgres the right serving store?</w:t>
      </w:r>
    </w:p>
    <w:p>
      <w:pPr>
        <w:spacing w:after="80"/>
        <w:ind w:left="360"/>
      </w:pPr>
      <w:r>
        <w:t xml:space="preserve">For small pre-aggregated data, yes: it's simple and supports upserts. For high-volume ad-hoc analytics over raw events, an OLAP engine like ClickHouse or Pinot would be better.</w:t>
      </w:r>
    </w:p>
    <w:p>
      <w:pPr>
        <w:pStyle w:val="Heading1"/>
        <w:pageBreakBefore/>
      </w:pPr>
      <w:bookmarkStart w:name="_Toc32" w:id="32"/>
      <w:r>
        <w:t xml:space="preserve">9. Honest Weaknesses (and How to Answer)</w:t>
      </w:r>
      <w:bookmarkEnd w:id="32"/>
    </w:p>
    <w:p>
      <w:pPr>
        <w:spacing w:after="120"/>
      </w:pPr>
      <w:r>
        <w:t xml:space="preserve">Interviewers respect candidates who know the limits of their own work. Raise these yourself when appropriate.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2708"/>
        <w:gridCol w:w="3309"/>
      </w:tblGrid>
      <w:tr>
        <w:trPr>
          <w:cantSplit/>
          <w:tblHeader/>
        </w:trPr>
        <w:tc>
          <w:tcPr>
            <w:tcW w:type="dxa" w:w="30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Weakness</w:t>
            </w:r>
          </w:p>
        </w:tc>
        <w:tc>
          <w:tcPr>
            <w:tcW w:type="dxa" w:w="2708"/>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Why it exists</w:t>
            </w:r>
          </w:p>
        </w:tc>
        <w:tc>
          <w:tcPr>
            <w:tcW w:type="dxa" w:w="330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What you'd do</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Single broker, RF=1</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 laptop demo</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brokers, RF=3, min.insync.replicas=2</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local[*]</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container</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Cluster manager (K8s/YARN) or managed service</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Too-late events vanish silently</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 drops them</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Side output or batch reconciliation</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No schema registry</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Simplicity</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Avro/Protobuf + Schema Registry</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Metrics delayed ≈3 min</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Append mode for final numbers</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Separate low-latency provisional stream if needed</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One query failing restarts all three</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Single driver + awaitAnyTermination</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Separate jobs or retry inside foreachBatch</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Topic read three times</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Three independent queries</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Acceptable; or write once to a bronze table and fan out</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Plain Parquet: no ACID, small files</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Simplicity</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Iceberg/Delta + compaction</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Valid JSON missing both event_id and user_id is labelled unparseable_json</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Parse failure detection heuristic</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Use from_json with columnNameOfCorruptRecord / check raw value</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New DB connection per micro-batch</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Simplicity</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Connection pool; fine at 10 s triggers</w:t>
            </w:r>
          </w:p>
        </w:tc>
      </w:tr>
      <w:tr>
        <w:trPr>
          <w:cantSplit/>
          <w:tblHeader w:val="off"/>
        </w:trPr>
        <w:tc>
          <w:tcPr>
            <w:tcW w:type="dxa" w:w="30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Default credentials, PLAINTEXT</w:t>
            </w:r>
          </w:p>
        </w:tc>
        <w:tc>
          <w:tcPr>
            <w:tcW w:type="dxa" w:w="2708"/>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Local only</w:t>
            </w:r>
          </w:p>
        </w:tc>
        <w:tc>
          <w:tcPr>
            <w:tcW w:type="dxa" w:w="330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Secrets manager, TLS/SASL</w:t>
            </w:r>
          </w:p>
        </w:tc>
      </w:tr>
    </w:tbl>
    <w:p>
      <w:pPr>
        <w:spacing w:after="120"/>
      </w:pPr>
    </w:p>
    <w:p>
      <w:pPr>
        <w:pStyle w:val="Heading1"/>
        <w:pageBreakBefore/>
      </w:pPr>
      <w:bookmarkStart w:name="_Toc33" w:id="33"/>
      <w:r>
        <w:t xml:space="preserve">10. Extending the Project</w:t>
      </w:r>
      <w:bookmarkEnd w:id="33"/>
    </w:p>
    <w:p>
      <w:pPr>
        <w:pStyle w:val="Heading2"/>
      </w:pPr>
      <w:bookmarkStart w:name="_Toc34" w:id="34"/>
      <w:r>
        <w:t xml:space="preserve">10.1 Ideas, with how to implement each</w:t>
      </w:r>
      <w:bookmarkEnd w:id="3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Feature</w:t>
            </w:r>
          </w:p>
        </w:tc>
        <w:tc>
          <w:tcPr>
            <w:tcW w:type="dxa" w:w="6619"/>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Implementation sketch</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Grafana dashboard</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Add grafana service in compose, Postgres datasource, panels on v_revenue_per_minute and v_category_last_hour.</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Session metrics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groupBy(session_window("event_ts", "30 minutes"), "session_id") → session length, events per session, converted flag.</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MinIO + Iceberg</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Add MinIO service, Iceberg Spark runtime package, write with format("iceberg"); checkpoints on s3a://.</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Schema Registry</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Confluent Schema Registry container, Avro serializer in producer, from_avro in Spark.</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Late-event side output</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Separate query that filters event_ts &lt; current_timestamp() − watermark and writes to late_events.</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Alerting</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SQL check on freshness and quarantine rate; Grafana alert or a small cron job.</w:t>
            </w:r>
          </w:p>
        </w:tc>
      </w:tr>
      <w:tr>
        <w:trPr>
          <w:cantSplit/>
          <w:tblHeader w:val="off"/>
        </w:trPr>
        <w:tc>
          <w:tcPr>
            <w:tcW w:type="dxa" w:w="2407"/>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Prometheus metrics</w:t>
            </w:r>
          </w:p>
        </w:tc>
        <w:tc>
          <w:tcPr>
            <w:tcW w:type="dxa" w:w="6619"/>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StreamingQueryListener that publishes inputRowsPerSecond, processedRowsPerSecond, batch duration, state rows.</w:t>
            </w:r>
          </w:p>
        </w:tc>
      </w:tr>
    </w:tbl>
    <w:p>
      <w:pPr>
        <w:spacing w:after="120"/>
      </w:pPr>
    </w:p>
    <w:p>
      <w:pPr>
        <w:pStyle w:val="Heading2"/>
      </w:pPr>
      <w:bookmarkStart w:name="_Toc35" w:id="35"/>
      <w:r>
        <w:t xml:space="preserve">10.2 Local development loop</w:t>
      </w:r>
      <w:bookmarkEnd w:id="35"/>
    </w:p>
    <w:p>
      <w:pPr>
        <w:pBdr>
          <w:top w:val="single" w:color="D0D4DA" w:sz="4" w:space="4"/>
          <w:left w:val="single" w:color="D0D4DA" w:sz="4" w:space="4"/>
          <w:right w:val="single" w:color="D0D4DA" w:sz="4" w:space="4"/>
        </w:pBdr>
        <w:shd w:fill="F3F4F6" w:color="auto" w:val="clear"/>
        <w:spacing w:after="0" w:before="80" w:line="260"/>
        <w:ind w:left="120" w:right="120"/>
      </w:pPr>
      <w:r>
        <w:rPr>
          <w:rFonts w:ascii="Consolas" w:cs="Consolas" w:eastAsia="Consolas" w:hAnsi="Consolas"/>
          <w:sz w:val="17"/>
          <w:szCs w:val="17"/>
        </w:rPr>
        <w:t xml:space="preserve"># unit tests (Java 17 for Spark tests)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python3 -m venv .venv &amp;&amp; source .venv/bin/activate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pip install -r requirements-dev.txt</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export JAVA_HOME=$(/usr/libexec/java_home -v 17)    # macOS</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pytest -v &amp;&amp; ruff check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 rebuild just one service after a code change</w:t>
      </w:r>
    </w:p>
    <w:p>
      <w:pPr>
        <w:pBdr>
          <w:left w:val="single" w:color="D0D4DA" w:sz="4" w:space="4"/>
          <w:right w:val="single" w:color="D0D4DA" w:sz="4" w:space="4"/>
        </w:pBdr>
        <w:shd w:fill="F3F4F6" w:color="auto" w:val="clear"/>
        <w:spacing w:after="0" w:before="0" w:line="260"/>
        <w:ind w:left="120" w:right="120"/>
      </w:pPr>
      <w:r>
        <w:rPr>
          <w:rFonts w:ascii="Consolas" w:cs="Consolas" w:eastAsia="Consolas" w:hAnsi="Consolas"/>
          <w:sz w:val="17"/>
          <w:szCs w:val="17"/>
        </w:rPr>
        <w:t xml:space="preserve">docker compose up -d --build spark</w:t>
      </w:r>
    </w:p>
    <w:p>
      <w:pPr>
        <w:pBdr>
          <w:left w:val="single" w:color="D0D4DA" w:sz="4" w:space="4"/>
          <w:bottom w:val="single" w:color="D0D4DA" w:sz="4" w:space="4"/>
          <w:right w:val="single" w:color="D0D4DA" w:sz="4" w:space="4"/>
        </w:pBdr>
        <w:shd w:fill="F3F4F6" w:color="auto" w:val="clear"/>
        <w:spacing w:after="160" w:before="0" w:line="260"/>
        <w:ind w:left="120" w:right="120"/>
      </w:pPr>
      <w:r>
        <w:rPr>
          <w:rFonts w:ascii="Consolas" w:cs="Consolas" w:eastAsia="Consolas" w:hAnsi="Consolas"/>
          <w:sz w:val="17"/>
          <w:szCs w:val="17"/>
        </w:rPr>
        <w:t xml:space="preserve">docker compose logs -f spark</w:t>
      </w:r>
    </w:p>
    <w:p>
      <w:pPr>
        <w:pStyle w:val="Heading1"/>
        <w:pageBreakBefore/>
      </w:pPr>
      <w:bookmarkStart w:name="_Toc36" w:id="36"/>
      <w:r>
        <w:t xml:space="preserve">11. Resume Bullets</w:t>
      </w:r>
      <w:bookmarkEnd w:id="36"/>
    </w:p>
    <w:p>
      <w:pPr>
        <w:pStyle w:val="ListParagraph"/>
        <w:numPr>
          <w:ilvl w:val="0"/>
          <w:numId w:val="3"/>
        </w:numPr>
        <w:spacing w:after="60"/>
      </w:pPr>
      <w:r>
        <w:t xml:space="preserve">Built a real-time e-commerce clickstream pipeline with </w:t>
      </w:r>
      <w:r>
        <w:rPr>
          <w:b/>
          <w:bCs/>
        </w:rPr>
        <w:t xml:space="preserve">Kafka (KRaft), PySpark Structured Streaming, PostgreSQL and Parquet</w:t>
      </w:r>
      <w:r>
        <w:t xml:space="preserve">, fully containerised with Docker Compose.</w:t>
      </w:r>
    </w:p>
    <w:p>
      <w:pPr>
        <w:pStyle w:val="ListParagraph"/>
        <w:numPr>
          <w:ilvl w:val="0"/>
          <w:numId w:val="3"/>
        </w:numPr>
        <w:spacing w:after="60"/>
      </w:pPr>
      <w:r>
        <w:t xml:space="preserve">Implemented event-time </w:t>
      </w:r>
      <w:r>
        <w:rPr>
          <w:b/>
          <w:bCs/>
        </w:rPr>
        <w:t xml:space="preserve">1-minute tumbling-window funnel metrics</w:t>
      </w:r>
      <w:r>
        <w:t xml:space="preserve"> (views, carts, purchases, revenue, conversion) with a </w:t>
      </w:r>
      <w:r>
        <w:rPr>
          <w:b/>
          <w:bCs/>
        </w:rPr>
        <w:t xml:space="preserve">2-minute watermark</w:t>
      </w:r>
      <w:r>
        <w:t xml:space="preserve"> and </w:t>
      </w:r>
      <w:r>
        <w:rPr>
          <w:b/>
          <w:bCs/>
        </w:rPr>
        <w:t xml:space="preserve">watermark-bounded de-duplication</w:t>
      </w:r>
      <w:r>
        <w:t xml:space="preserve">, achieving effectively-exactly-once results via </w:t>
      </w:r>
      <w:r>
        <w:rPr>
          <w:b/>
          <w:bCs/>
        </w:rPr>
        <w:t xml:space="preserve">idempotent Postgres upserts</w:t>
      </w:r>
      <w:r>
        <w:t xml:space="preserve"> and checkpointed offsets.</w:t>
      </w:r>
    </w:p>
    <w:p>
      <w:pPr>
        <w:pStyle w:val="ListParagraph"/>
        <w:numPr>
          <w:ilvl w:val="0"/>
          <w:numId w:val="3"/>
        </w:numPr>
        <w:spacing w:after="60"/>
      </w:pPr>
      <w:r>
        <w:t xml:space="preserve">Designed a </w:t>
      </w:r>
      <w:r>
        <w:rPr>
          <w:b/>
          <w:bCs/>
        </w:rPr>
        <w:t xml:space="preserve">data-quality quarantine</w:t>
      </w:r>
      <w:r>
        <w:t xml:space="preserve"> that captures malformed records with Kafka partition/offset and failure reason, enabling debugging and replay instead of silent drops.</w:t>
      </w:r>
    </w:p>
    <w:p>
      <w:pPr>
        <w:pStyle w:val="ListParagraph"/>
        <w:numPr>
          <w:ilvl w:val="0"/>
          <w:numId w:val="3"/>
        </w:numPr>
        <w:spacing w:after="60"/>
      </w:pPr>
      <w:r>
        <w:t xml:space="preserve">Wrote a </w:t>
      </w:r>
      <w:r>
        <w:rPr>
          <w:b/>
          <w:bCs/>
        </w:rPr>
        <w:t xml:space="preserve">fault-injecting event simulator</w:t>
      </w:r>
      <w:r>
        <w:t xml:space="preserve"> (late, very late, duplicate, malformed events) to validate pipeline correctness; lake verified with </w:t>
      </w:r>
      <w:r>
        <w:rPr>
          <w:b/>
          <w:bCs/>
        </w:rPr>
        <w:t xml:space="preserve">0 duplicate events</w:t>
      </w:r>
      <w:r>
        <w:t xml:space="preserve">.</w:t>
      </w:r>
    </w:p>
    <w:p>
      <w:pPr>
        <w:pStyle w:val="ListParagraph"/>
        <w:numPr>
          <w:ilvl w:val="0"/>
          <w:numId w:val="3"/>
        </w:numPr>
        <w:spacing w:after="60"/>
      </w:pPr>
      <w:r>
        <w:t xml:space="preserve">Kept transformations as </w:t>
      </w:r>
      <w:r>
        <w:rPr>
          <w:b/>
          <w:bCs/>
        </w:rPr>
        <w:t xml:space="preserve">pure, unit-tested functions</w:t>
      </w:r>
      <w:r>
        <w:t xml:space="preserve"> (pytest on static DataFrames) with </w:t>
      </w:r>
      <w:r>
        <w:rPr>
          <w:b/>
          <w:bCs/>
        </w:rPr>
        <w:t xml:space="preserve">GitHub Actions CI</w:t>
      </w:r>
      <w:r>
        <w:t xml:space="preserve"> (ruff, pytest, compose validation).</w:t>
      </w:r>
    </w:p>
    <w:p>
      <w:pPr>
        <w:pStyle w:val="Heading1"/>
        <w:pageBreakBefore/>
      </w:pPr>
      <w:bookmarkStart w:name="_Toc37" w:id="37"/>
      <w:r>
        <w:t xml:space="preserve">12. One-Page Cheat Sheet</w:t>
      </w:r>
      <w:bookmarkEnd w:id="3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Topic</w:t>
            </w:r>
          </w:p>
        </w:tc>
        <w:tc>
          <w:tcPr>
            <w:tcW w:type="dxa" w:w="6820"/>
            <w:tcBorders>
              <w:top w:val="single" w:color="BFC5CD" w:sz="4"/>
              <w:left w:val="single" w:color="BFC5CD" w:sz="4"/>
              <w:bottom w:val="single" w:color="BFC5CD" w:sz="4"/>
              <w:right w:val="single" w:color="BFC5CD" w:sz="4"/>
            </w:tcBorders>
            <w:shd w:fill="1F4E79" w:color="auto" w:val="clear"/>
            <w:tcMar>
              <w:top w:type="dxa" w:w="60"/>
              <w:left w:type="dxa" w:w="100"/>
              <w:bottom w:type="dxa" w:w="60"/>
              <w:right w:type="dxa" w:w="100"/>
            </w:tcMar>
          </w:tcPr>
          <w:p>
            <w:r>
              <w:rPr>
                <w:b/>
                <w:bCs/>
                <w:color w:val="FFFFFF"/>
                <w:sz w:val="20"/>
                <w:szCs w:val="20"/>
              </w:rPr>
              <w:t xml:space="preserve">Key point</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Flow</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 → Kafka(3p, key user_id) → Spark → Parquet lake / PG metrics / PG quarantine</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Event time</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 on event_ts, not arrival</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Watermark</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max(event_ts) − 2 min; drops too-late, finalises windows, frees state</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Dedup</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dropDuplicatesWithinWatermark(event_id)</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Output mode</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Append: final rows; update not allowed with 2 stateful ops</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Exactly-once</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Replayable source + checkpoints + idempotent sinks</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Upsert key</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(window_start, product_id)</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Quarantine key</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(kafka_partition, kafka_offset)</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Error reasons</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unparseable_json, missing:&lt;f&gt;, invalid_event_ts, unknown_event_type, negative_price</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Producer</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idempotence, acks=all, linger 20 ms, lz4</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Spark config</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RocksDB state, UTC, 4 shuffle partitions, 10 s trigger, 20k max offsets</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Latency</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≈3 min to final metrics</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Testing</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Pure transforms on static DataFrames; seeded generator; CI</w:t>
            </w:r>
          </w:p>
        </w:tc>
      </w:tr>
      <w:tr>
        <w:trPr>
          <w:cantSplit/>
          <w:tblHeader w:val="off"/>
        </w:trPr>
        <w:tc>
          <w:tcPr>
            <w:tcW w:type="dxa" w:w="2206"/>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Next steps</w:t>
            </w:r>
          </w:p>
        </w:tc>
        <w:tc>
          <w:tcPr>
            <w:tcW w:type="dxa" w:w="6820"/>
            <w:tcBorders>
              <w:top w:val="single" w:color="BFC5CD" w:sz="4"/>
              <w:left w:val="single" w:color="BFC5CD" w:sz="4"/>
              <w:bottom w:val="single" w:color="BFC5CD" w:sz="4"/>
              <w:right w:val="single" w:color="BFC5CD" w:sz="4"/>
            </w:tcBorders>
            <w:tcMar>
              <w:top w:type="dxa" w:w="60"/>
              <w:left w:type="dxa" w:w="100"/>
              <w:bottom w:type="dxa" w:w="60"/>
              <w:right w:type="dxa" w:w="100"/>
            </w:tcMar>
          </w:tcPr>
          <w:p>
            <w:r>
              <w:rPr>
                <w:sz w:val="20"/>
                <w:szCs w:val="20"/>
              </w:rPr>
              <w:t xml:space="preserve">Iceberg on MinIO, Schema Registry, Grafana, cluster</w:t>
            </w:r>
          </w:p>
        </w:tc>
      </w:tr>
    </w:tbl>
    <w:p>
      <w:pPr>
        <w:spacing w:after="12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r>
    <w:r>
      <w:rPr>
        <w:color w:val="6B7280"/>
        <w:sz w:val="16"/>
        <w:szCs w:val="16"/>
      </w:rPr>
      <w:instrText xml:space="preserve">PAGE</w:instrText>
    </w:r>
    <w:r>
      <w:rPr>
        <w:color w:val="6B7280"/>
        <w:sz w:val="16"/>
        <w:szCs w:val="16"/>
      </w:rPr>
      <w:fldChar w:fldCharType="separate"/>
    </w:r>
    <w:r>
      <w:rPr>
        <w:color w:val="6B728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Clickstream Pipeline: Developer Guide &amp; Interview Preparation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lvlOverride w:ilvl="1">
      <w:startOverride w:val="1"/>
    </w:lvlOverride>
    <w:lvlOverride w:ilvl="2">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2E6DA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74151"/>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Clickstream Pipeline: Developer Guide &amp; Interview Preparation</dc:title>
  <dc:creator>Diiya Rajeshkumar</dc:creator>
  <cp:lastModifiedBy>Un-named</cp:lastModifiedBy>
  <cp:revision>1</cp:revision>
  <dcterms:created xsi:type="dcterms:W3CDTF">2026-10-19T08:00:06.686Z</dcterms:created>
  <dcterms:modified xsi:type="dcterms:W3CDTF">2026-10-19T08:00:06.687Z</dcterms:modified>
</cp:coreProperties>
</file>

<file path=docProps/custom.xml><?xml version="1.0" encoding="utf-8"?>
<Properties xmlns="http://schemas.openxmlformats.org/officeDocument/2006/custom-properties" xmlns:vt="http://schemas.openxmlformats.org/officeDocument/2006/docPropsVTypes"/>
</file>