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r>
        <w:rPr>
          <w:b/>
          <w:bCs/>
          <w:color w:val="6B7280"/>
          <w:spacing w:val="40"/>
          <w:sz w:val="22"/>
          <w:szCs w:val="22"/>
        </w:rPr>
        <w:t xml:space="preserve">REAL-TIME CLICKSTREAM PIPELINE</w:t>
      </w:r>
    </w:p>
    <w:p>
      <w:pPr>
        <w:pBdr>
          <w:bottom w:val="single" w:color="1F4E79" w:sz="12" w:space="12"/>
        </w:pBdr>
        <w:spacing w:after="200" w:before="200"/>
      </w:pPr>
      <w:r>
        <w:rPr>
          <w:b/>
          <w:bCs/>
          <w:color w:val="1F4E79"/>
          <w:sz w:val="56"/>
          <w:szCs w:val="56"/>
        </w:rPr>
        <w:t xml:space="preserve">Technical Documentation &amp; User Manual</w:t>
      </w:r>
    </w:p>
    <w:p>
      <w:pPr>
        <w:spacing w:after="600"/>
      </w:pPr>
      <w:r>
        <w:rPr>
          <w:color w:val="374151"/>
          <w:sz w:val="28"/>
          <w:szCs w:val="28"/>
        </w:rPr>
        <w:t xml:space="preserve">Kafka → Spark Structured Streaming → Parquet Lake + PostgreSQL</w:t>
      </w:r>
    </w:p>
    <w:p>
      <w:pPr>
        <w:spacing w:after="60"/>
      </w:pPr>
      <w:r>
        <w:rPr>
          <w:b/>
          <w:bCs/>
        </w:rPr>
        <w:t xml:space="preserve">Project:  </w:t>
      </w:r>
      <w:r>
        <w:t xml:space="preserve">realtime-clickstream-pipeline</w:t>
      </w:r>
    </w:p>
    <w:p>
      <w:pPr>
        <w:spacing w:after="60"/>
      </w:pPr>
      <w:r>
        <w:rPr>
          <w:b/>
          <w:bCs/>
        </w:rPr>
        <w:t xml:space="preserve">Author:  </w:t>
      </w:r>
      <w:r>
        <w:t xml:space="preserve">Diiya Rajeshkumar</w:t>
      </w:r>
    </w:p>
    <w:p>
      <w:pPr>
        <w:spacing w:after="60"/>
      </w:pPr>
      <w:r>
        <w:rPr>
          <w:b/>
          <w:bCs/>
        </w:rPr>
        <w:t xml:space="preserve">Version:  </w:t>
      </w:r>
      <w:r>
        <w:t xml:space="preserve">1.0</w:t>
      </w:r>
    </w:p>
    <w:p>
      <w:pPr>
        <w:spacing w:after="60"/>
      </w:pPr>
      <w:r>
        <w:rPr>
          <w:b/>
          <w:bCs/>
        </w:rPr>
        <w:t xml:space="preserve">Date:  </w:t>
      </w:r>
      <w:r>
        <w:t xml:space="preserve">19 October 2026</w:t>
      </w:r>
    </w:p>
    <w:p>
      <w:pPr>
        <w:spacing w:after="60"/>
      </w:pPr>
      <w:r>
        <w:rPr>
          <w:b/>
          <w:bCs/>
        </w:rPr>
        <w:t xml:space="preserve">Repository:  </w:t>
      </w:r>
      <w:r>
        <w:t xml:space="preserve">github.com/diiyark123/realtime-clickstream-pipeline</w:t>
      </w:r>
    </w:p>
    <w:p>
      <w:pPr>
        <w:spacing w:after="60"/>
      </w:pPr>
      <w:r>
        <w:rPr>
          <w:b/>
          <w:bCs/>
        </w:rPr>
        <w:t xml:space="preserve">License:  </w:t>
      </w:r>
      <w:r>
        <w:t xml:space="preserve">MIT</w:t>
      </w:r>
    </w:p>
    <w:p>
      <w:r>
        <w:br w:type="page"/>
      </w:r>
    </w:p>
    <w:p>
      <w:pPr>
        <w:spacing w:after="200"/>
      </w:pPr>
      <w:r>
        <w:rPr>
          <w:b/>
          <w:bCs/>
          <w:color w:val="1F4E79"/>
          <w:sz w:val="34"/>
          <w:szCs w:val="34"/>
        </w:rPr>
        <w:t xml:space="preserve">Contents</w:t>
      </w:r>
    </w:p>
    <w:sdt>
      <w:sdtPr>
        <w:alias w:val="Contents"/>
      </w:sdtPr>
      <w:sdtContent>
        <w:p>
          <w:pPr>
            <w:pStyle w:val="TOC1"/>
            <w:tabs>
              <w:tab w:val="right" w:pos="9026" w:leader="dot"/>
            </w:tabs>
          </w:pPr>
          <w:r>
            <w:fldChar w:fldCharType="begin" w:dirty="true"/>
            <w:instrText xml:space="preserve">TOC \h \o "1-2"</w:instrText>
            <w:fldChar w:fldCharType="separate"/>
          </w:r>
          <w:hyperlink w:history="1" w:anchor="_Toc1">
            <w:r>
              <w:t xml:space="preserve">Part A: Technical Documentation</w:t>
            </w:r>
            <w:r>
              <w:tab/>
            </w:r>
            <w:r>
              <w:fldChar w:fldCharType="begin" w:dirty="true"/>
              <w:instrText xml:space="preserve">PAGEREF _Toc1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  <w:ind w:left="220"/>
          </w:pPr>
          <w:hyperlink w:history="1" w:anchor="_Toc2">
            <w:r>
              <w:t xml:space="preserve">1. Introduction</w:t>
            </w:r>
            <w:r>
              <w:tab/>
            </w:r>
            <w:r>
              <w:fldChar w:fldCharType="begin" w:dirty="true"/>
              <w:instrText xml:space="preserve">PAGEREF _Toc2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  <w:ind w:left="220"/>
          </w:pPr>
          <w:hyperlink w:history="1" w:anchor="_Toc3">
            <w:r>
              <w:t xml:space="preserve">2. System Overview</w:t>
            </w:r>
            <w:r>
              <w:tab/>
            </w:r>
            <w:r>
              <w:fldChar w:fldCharType="begin" w:dirty="true"/>
              <w:instrText xml:space="preserve">PAGEREF _Toc3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  <w:ind w:left="220"/>
          </w:pPr>
          <w:hyperlink w:history="1" w:anchor="_Toc4">
            <w:r>
              <w:t xml:space="preserve">3. Repository Structure</w:t>
            </w:r>
            <w:r>
              <w:tab/>
            </w:r>
            <w:r>
              <w:fldChar w:fldCharType="begin" w:dirty="true"/>
              <w:instrText xml:space="preserve">PAGEREF _Toc4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  <w:ind w:left="220"/>
          </w:pPr>
          <w:hyperlink w:history="1" w:anchor="_Toc5">
            <w:r>
              <w:t xml:space="preserve">4. Component Design</w:t>
            </w:r>
            <w:r>
              <w:tab/>
            </w:r>
            <w:r>
              <w:fldChar w:fldCharType="begin" w:dirty="true"/>
              <w:instrText xml:space="preserve">PAGEREF _Toc5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  <w:ind w:left="220"/>
          </w:pPr>
          <w:hyperlink w:history="1" w:anchor="_Toc6">
            <w:r>
              <w:t xml:space="preserve">5. Data Contract: Event Schema</w:t>
            </w:r>
            <w:r>
              <w:tab/>
            </w:r>
            <w:r>
              <w:fldChar w:fldCharType="begin" w:dirty="true"/>
              <w:instrText xml:space="preserve">PAGEREF _Toc6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  <w:ind w:left="220"/>
          </w:pPr>
          <w:hyperlink w:history="1" w:anchor="_Toc7">
            <w:r>
              <w:t xml:space="preserve">6. Processing Semantics</w:t>
            </w:r>
            <w:r>
              <w:tab/>
            </w:r>
            <w:r>
              <w:fldChar w:fldCharType="begin" w:dirty="true"/>
              <w:instrText xml:space="preserve">PAGEREF _Toc7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  <w:ind w:left="220"/>
          </w:pPr>
          <w:hyperlink w:history="1" w:anchor="_Toc8">
            <w:r>
              <w:t xml:space="preserve">7. Configuration Reference</w:t>
            </w:r>
            <w:r>
              <w:tab/>
            </w:r>
            <w:r>
              <w:fldChar w:fldCharType="begin" w:dirty="true"/>
              <w:instrText xml:space="preserve">PAGEREF _Toc8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  <w:ind w:left="220"/>
          </w:pPr>
          <w:hyperlink w:history="1" w:anchor="_Toc9">
            <w:r>
              <w:t xml:space="preserve">8. Deployment</w:t>
            </w:r>
            <w:r>
              <w:tab/>
            </w:r>
            <w:r>
              <w:fldChar w:fldCharType="begin" w:dirty="true"/>
              <w:instrText xml:space="preserve">PAGEREF _Toc9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  <w:ind w:left="220"/>
          </w:pPr>
          <w:hyperlink w:history="1" w:anchor="_Toc10">
            <w:r>
              <w:t xml:space="preserve">9. Testing and CI</w:t>
            </w:r>
            <w:r>
              <w:tab/>
            </w:r>
            <w:r>
              <w:fldChar w:fldCharType="begin" w:dirty="true"/>
              <w:instrText xml:space="preserve">PAGEREF _Toc10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  <w:ind w:left="220"/>
          </w:pPr>
          <w:hyperlink w:history="1" w:anchor="_Toc11">
            <w:r>
              <w:t xml:space="preserve">10. Observability</w:t>
            </w:r>
            <w:r>
              <w:tab/>
            </w:r>
            <w:r>
              <w:fldChar w:fldCharType="begin" w:dirty="true"/>
              <w:instrText xml:space="preserve">PAGEREF _Toc11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  <w:ind w:left="220"/>
          </w:pPr>
          <w:hyperlink w:history="1" w:anchor="_Toc12">
            <w:r>
              <w:t xml:space="preserve">11. Security Considerations</w:t>
            </w:r>
            <w:r>
              <w:tab/>
            </w:r>
            <w:r>
              <w:fldChar w:fldCharType="begin" w:dirty="true"/>
              <w:instrText xml:space="preserve">PAGEREF _Toc12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  <w:ind w:left="220"/>
          </w:pPr>
          <w:hyperlink w:history="1" w:anchor="_Toc13">
            <w:r>
              <w:t xml:space="preserve">12. Known Limitations</w:t>
            </w:r>
            <w:r>
              <w:tab/>
            </w:r>
            <w:r>
              <w:fldChar w:fldCharType="begin" w:dirty="true"/>
              <w:instrText xml:space="preserve">PAGEREF _Toc13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  <w:ind w:left="220"/>
          </w:pPr>
          <w:hyperlink w:history="1" w:anchor="_Toc14">
            <w:r>
              <w:t xml:space="preserve">13. Future Enhancements</w:t>
            </w:r>
            <w:r>
              <w:tab/>
            </w:r>
            <w:r>
              <w:fldChar w:fldCharType="begin" w:dirty="true"/>
              <w:instrText xml:space="preserve">PAGEREF _Toc14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026" w:leader="dot"/>
            </w:tabs>
          </w:pPr>
          <w:hyperlink w:history="1" w:anchor="_Toc15">
            <w:r>
              <w:t xml:space="preserve">Part B: User Manual</w:t>
            </w:r>
            <w:r>
              <w:tab/>
            </w:r>
            <w:r>
              <w:fldChar w:fldCharType="begin" w:dirty="true"/>
              <w:instrText xml:space="preserve">PAGEREF _Toc15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  <w:ind w:left="220"/>
          </w:pPr>
          <w:hyperlink w:history="1" w:anchor="_Toc16">
            <w:r>
              <w:t xml:space="preserve">1. About this Manual</w:t>
            </w:r>
            <w:r>
              <w:tab/>
            </w:r>
            <w:r>
              <w:fldChar w:fldCharType="begin" w:dirty="true"/>
              <w:instrText xml:space="preserve">PAGEREF _Toc16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  <w:ind w:left="220"/>
          </w:pPr>
          <w:hyperlink w:history="1" w:anchor="_Toc17">
            <w:r>
              <w:t xml:space="preserve">2. What the System Does</w:t>
            </w:r>
            <w:r>
              <w:tab/>
            </w:r>
            <w:r>
              <w:fldChar w:fldCharType="begin" w:dirty="true"/>
              <w:instrText xml:space="preserve">PAGEREF _Toc17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  <w:ind w:left="220"/>
          </w:pPr>
          <w:hyperlink w:history="1" w:anchor="_Toc18">
            <w:r>
              <w:t xml:space="preserve">3. System Requirements</w:t>
            </w:r>
            <w:r>
              <w:tab/>
            </w:r>
            <w:r>
              <w:fldChar w:fldCharType="begin" w:dirty="true"/>
              <w:instrText xml:space="preserve">PAGEREF _Toc18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  <w:ind w:left="220"/>
          </w:pPr>
          <w:hyperlink w:history="1" w:anchor="_Toc19">
            <w:r>
              <w:t xml:space="preserve">4. Installation</w:t>
            </w:r>
            <w:r>
              <w:tab/>
            </w:r>
            <w:r>
              <w:fldChar w:fldCharType="begin" w:dirty="true"/>
              <w:instrText xml:space="preserve">PAGEREF _Toc19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  <w:ind w:left="220"/>
          </w:pPr>
          <w:hyperlink w:history="1" w:anchor="_Toc20">
            <w:r>
              <w:t xml:space="preserve">5. Starting the Pipeline</w:t>
            </w:r>
            <w:r>
              <w:tab/>
            </w:r>
            <w:r>
              <w:fldChar w:fldCharType="begin" w:dirty="true"/>
              <w:instrText xml:space="preserve">PAGEREF _Toc20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  <w:ind w:left="220"/>
          </w:pPr>
          <w:hyperlink w:history="1" w:anchor="_Toc21">
            <w:r>
              <w:t xml:space="preserve">6. Using the System</w:t>
            </w:r>
            <w:r>
              <w:tab/>
            </w:r>
            <w:r>
              <w:fldChar w:fldCharType="begin" w:dirty="true"/>
              <w:instrText xml:space="preserve">PAGEREF _Toc21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  <w:ind w:left="220"/>
          </w:pPr>
          <w:hyperlink w:history="1" w:anchor="_Toc22">
            <w:r>
              <w:t xml:space="preserve">7. Changing Settings</w:t>
            </w:r>
            <w:r>
              <w:tab/>
            </w:r>
            <w:r>
              <w:fldChar w:fldCharType="begin" w:dirty="true"/>
              <w:instrText xml:space="preserve">PAGEREF _Toc22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  <w:ind w:left="220"/>
          </w:pPr>
          <w:hyperlink w:history="1" w:anchor="_Toc23">
            <w:r>
              <w:t xml:space="preserve">8. Stopping and Resetting</w:t>
            </w:r>
            <w:r>
              <w:tab/>
            </w:r>
            <w:r>
              <w:fldChar w:fldCharType="begin" w:dirty="true"/>
              <w:instrText xml:space="preserve">PAGEREF _Toc23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  <w:ind w:left="220"/>
          </w:pPr>
          <w:hyperlink w:history="1" w:anchor="_Toc24">
            <w:r>
              <w:t xml:space="preserve">9. Troubleshooting</w:t>
            </w:r>
            <w:r>
              <w:tab/>
            </w:r>
            <w:r>
              <w:fldChar w:fldCharType="begin" w:dirty="true"/>
              <w:instrText xml:space="preserve">PAGEREF _Toc24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  <w:ind w:left="220"/>
          </w:pPr>
          <w:hyperlink w:history="1" w:anchor="_Toc25">
            <w:r>
              <w:t xml:space="preserve">10. Frequently Asked Questions</w:t>
            </w:r>
            <w:r>
              <w:tab/>
            </w:r>
            <w:r>
              <w:fldChar w:fldCharType="begin" w:dirty="true"/>
              <w:instrText xml:space="preserve">PAGEREF _Toc25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  <w:ind w:left="220"/>
          </w:pPr>
          <w:hyperlink w:history="1" w:anchor="_Toc26">
            <w:r>
              <w:t xml:space="preserve">11. Glossary</w:t>
            </w:r>
            <w:r>
              <w:tab/>
            </w:r>
            <w:r>
              <w:fldChar w:fldCharType="begin" w:dirty="true"/>
              <w:instrText xml:space="preserve">PAGEREF _Toc26 \h</w:instrText>
              <w:fldChar w:fldCharType="separate"/>
              <w:fldChar w:fldCharType="end"/>
            </w:r>
          </w:hyperlink>
        </w:p>
        <w:p>
          <w:r>
            <w:fldChar w:fldCharType="end"/>
          </w:r>
        </w:p>
      </w:sdtContent>
    </w:sdt>
    <w:p>
      <w:r>
        <w:rPr>
          <w:i/>
          <w:iCs/>
          <w:color w:val="6B7280"/>
          <w:sz w:val="18"/>
          <w:szCs w:val="18"/>
        </w:rPr>
        <w:t xml:space="preserve">(If page numbers are missing, right-click the table and choose Update Field.)</w:t>
      </w:r>
    </w:p>
    <w:p>
      <w:pPr>
        <w:pStyle w:val="Heading1"/>
        <w:pageBreakBefore/>
      </w:pPr>
      <w:bookmarkStart w:name="_Toc1" w:id="1"/>
      <w:r>
        <w:t xml:space="preserve">Part A: Technical Documentation</w:t>
      </w:r>
      <w:bookmarkEnd w:id="1"/>
    </w:p>
    <w:p>
      <w:pPr>
        <w:pStyle w:val="Heading2"/>
      </w:pPr>
      <w:bookmarkStart w:name="_Toc2" w:id="2"/>
      <w:r>
        <w:t xml:space="preserve">1. Introduction</w:t>
      </w:r>
      <w:bookmarkEnd w:id="2"/>
    </w:p>
    <w:p>
      <w:pPr>
        <w:pStyle w:val="Heading3"/>
      </w:pPr>
      <w:r>
        <w:t xml:space="preserve">1.1 Purpose</w:t>
      </w:r>
    </w:p>
    <w:p>
      <w:pPr>
        <w:spacing w:after="120"/>
      </w:pPr>
      <w:r>
        <w:t xml:space="preserve">This document describes the design, implementation, data contracts, processing semantics, deployment and testing of the Real-Time E-Commerce Clickstream Pipeline. It is the reference for engineers who build, operate, review or extend the system.</w:t>
      </w:r>
    </w:p>
    <w:p>
      <w:pPr>
        <w:pStyle w:val="Heading3"/>
      </w:pPr>
      <w:r>
        <w:t xml:space="preserve">1.2 Scope</w:t>
      </w:r>
    </w:p>
    <w:p>
      <w:pPr>
        <w:spacing w:after="120"/>
      </w:pPr>
      <w:r>
        <w:t xml:space="preserve">The system ingests simulated e-commerce clickstream events through Apache Kafka, processes them with PySpark Structured Streaming, and writes results to two destinations: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</w:t>
      </w:r>
      <w:r>
        <w:rPr>
          <w:b/>
          <w:bCs/>
        </w:rPr>
        <w:t xml:space="preserve">Parquet data lake</w:t>
      </w:r>
      <w:r>
        <w:t xml:space="preserve"> holding every cleaned, de-duplicated event (raw history), partitioned by date;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</w:t>
      </w:r>
      <w:r>
        <w:rPr>
          <w:b/>
          <w:bCs/>
        </w:rPr>
        <w:t xml:space="preserve">PostgreSQL</w:t>
      </w:r>
      <w:r>
        <w:t xml:space="preserve"> database holding per-product funnel metrics in 1-minute windows (serving layer) and a </w:t>
      </w:r>
      <w:r>
        <w:rPr>
          <w:b/>
          <w:bCs/>
        </w:rPr>
        <w:t xml:space="preserve">quarantine</w:t>
      </w:r>
      <w:r>
        <w:t xml:space="preserve"> table for invalid records.</w:t>
      </w:r>
    </w:p>
    <w:p>
      <w:pPr>
        <w:spacing w:after="120"/>
      </w:pPr>
      <w:r>
        <w:t xml:space="preserve">The entire stack runs locally with Docker Compose. Every component is free and open source.</w:t>
      </w:r>
    </w:p>
    <w:p>
      <w:pPr>
        <w:pStyle w:val="Heading3"/>
      </w:pPr>
      <w:r>
        <w:t xml:space="preserve">1.3 Audience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Data engineers who maintain or extend the pipeline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Reviewers and interviewers assessing the design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Analysts who query the resulting tables</w:t>
      </w:r>
    </w:p>
    <w:p>
      <w:pPr>
        <w:pStyle w:val="Heading3"/>
      </w:pPr>
      <w:r>
        <w:t xml:space="preserve">1.4 Definitions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6"/>
        <w:gridCol w:w="6820"/>
      </w:tblGrid>
      <w:tr>
        <w:trPr>
          <w:cantSplit/>
          <w:tblHeader/>
        </w:trPr>
        <w:tc>
          <w:tcPr>
            <w:tcW w:type="dxa" w:w="2206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Term</w:t>
            </w:r>
          </w:p>
        </w:tc>
        <w:tc>
          <w:tcPr>
            <w:tcW w:type="dxa" w:w="682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</w:tr>
      <w:tr>
        <w:trPr>
          <w:cantSplit/>
          <w:tblHeader w:val="off"/>
        </w:trPr>
        <w:tc>
          <w:tcPr>
            <w:tcW w:type="dxa" w:w="2206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Event time</w:t>
            </w:r>
          </w:p>
        </w:tc>
        <w:tc>
          <w:tcPr>
            <w:tcW w:type="dxa" w:w="682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The time an action actually happened, carried inside the event as </w:t>
            </w:r>
            <w:r>
              <w:rPr>
                <w:rFonts w:ascii="Consolas" w:cs="Consolas" w:eastAsia="Consolas" w:hAnsi="Consolas"/>
                <w:color w:val="8B1A1A"/>
                <w:sz w:val="19"/>
                <w:szCs w:val="19"/>
              </w:rPr>
              <w:t xml:space="preserve">event_ts</w:t>
            </w:r>
            <w:r>
              <w:rPr>
                <w:sz w:val="20"/>
                <w:szCs w:val="20"/>
              </w:rPr>
              <w:t xml:space="preserve">.</w:t>
            </w:r>
          </w:p>
        </w:tc>
      </w:tr>
      <w:tr>
        <w:trPr>
          <w:cantSplit/>
          <w:tblHeader w:val="off"/>
        </w:trPr>
        <w:tc>
          <w:tcPr>
            <w:tcW w:type="dxa" w:w="2206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Processing time</w:t>
            </w:r>
          </w:p>
        </w:tc>
        <w:tc>
          <w:tcPr>
            <w:tcW w:type="dxa" w:w="682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The time Spark processes the event. Can be much later than event time.</w:t>
            </w:r>
          </w:p>
        </w:tc>
      </w:tr>
      <w:tr>
        <w:trPr>
          <w:cantSplit/>
          <w:tblHeader w:val="off"/>
        </w:trPr>
        <w:tc>
          <w:tcPr>
            <w:tcW w:type="dxa" w:w="2206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Watermark</w:t>
            </w:r>
          </w:p>
        </w:tc>
        <w:tc>
          <w:tcPr>
            <w:tcW w:type="dxa" w:w="682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 moving threshold (max event time seen − delay). Events older than it are dropped and windows older than it are finalised.</w:t>
            </w:r>
          </w:p>
        </w:tc>
      </w:tr>
      <w:tr>
        <w:trPr>
          <w:cantSplit/>
          <w:tblHeader w:val="off"/>
        </w:trPr>
        <w:tc>
          <w:tcPr>
            <w:tcW w:type="dxa" w:w="2206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Tumbling window</w:t>
            </w:r>
          </w:p>
        </w:tc>
        <w:tc>
          <w:tcPr>
            <w:tcW w:type="dxa" w:w="682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Fixed-size, non-overlapping time buckets (here 1 minute).</w:t>
            </w:r>
          </w:p>
        </w:tc>
      </w:tr>
      <w:tr>
        <w:trPr>
          <w:cantSplit/>
          <w:tblHeader w:val="off"/>
        </w:trPr>
        <w:tc>
          <w:tcPr>
            <w:tcW w:type="dxa" w:w="2206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Micro-batch</w:t>
            </w:r>
          </w:p>
        </w:tc>
        <w:tc>
          <w:tcPr>
            <w:tcW w:type="dxa" w:w="682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Spark processes the stream in small batches, one per trigger interval (here 10 s).</w:t>
            </w:r>
          </w:p>
        </w:tc>
      </w:tr>
      <w:tr>
        <w:trPr>
          <w:cantSplit/>
          <w:tblHeader w:val="off"/>
        </w:trPr>
        <w:tc>
          <w:tcPr>
            <w:tcW w:type="dxa" w:w="2206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Checkpoint</w:t>
            </w:r>
          </w:p>
        </w:tc>
        <w:tc>
          <w:tcPr>
            <w:tcW w:type="dxa" w:w="682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Directory where Spark stores Kafka offsets and operator state so a restarted query resumes exactly where it stopped.</w:t>
            </w:r>
          </w:p>
        </w:tc>
      </w:tr>
      <w:tr>
        <w:trPr>
          <w:cantSplit/>
          <w:tblHeader w:val="off"/>
        </w:trPr>
        <w:tc>
          <w:tcPr>
            <w:tcW w:type="dxa" w:w="2206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Quarantine</w:t>
            </w:r>
          </w:p>
        </w:tc>
        <w:tc>
          <w:tcPr>
            <w:tcW w:type="dxa" w:w="682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 table that stores invalid records with the reason, instead of silently dropping them.</w:t>
            </w:r>
          </w:p>
        </w:tc>
      </w:tr>
      <w:tr>
        <w:trPr>
          <w:cantSplit/>
          <w:tblHeader w:val="off"/>
        </w:trPr>
        <w:tc>
          <w:tcPr>
            <w:tcW w:type="dxa" w:w="2206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Idempotent write</w:t>
            </w:r>
          </w:p>
        </w:tc>
        <w:tc>
          <w:tcPr>
            <w:tcW w:type="dxa" w:w="682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 write that gives the same final result no matter how many times it is repeated.</w:t>
            </w:r>
          </w:p>
        </w:tc>
      </w:tr>
    </w:tbl>
    <w:p>
      <w:pPr>
        <w:spacing w:after="120"/>
      </w:pPr>
    </w:p>
    <w:p>
      <w:pPr>
        <w:pStyle w:val="Heading2"/>
      </w:pPr>
      <w:bookmarkStart w:name="_Toc3" w:id="3"/>
      <w:r>
        <w:t xml:space="preserve">2. System Overview</w:t>
      </w:r>
      <w:bookmarkEnd w:id="3"/>
    </w:p>
    <w:p>
      <w:pPr>
        <w:pStyle w:val="Heading3"/>
      </w:pPr>
      <w:r>
        <w:t xml:space="preserve">2.1 Architecture</w:t>
      </w:r>
    </w:p>
    <w:p>
      <w:pPr>
        <w:pBdr>
          <w:top w:val="single" w:color="D0D4DA" w:sz="4" w:space="4"/>
          <w:left w:val="single" w:color="D0D4DA" w:sz="4" w:space="4"/>
          <w:right w:val="single" w:color="D0D4DA" w:sz="4" w:space="4"/>
        </w:pBdr>
        <w:shd w:fill="F3F4F6" w:color="auto" w:val="clear"/>
        <w:spacing w:after="0" w:before="80" w:line="26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 +---------------------+   JSON events    +---------------------------+</w:t>
      </w:r>
    </w:p>
    <w:p>
      <w:pPr>
        <w:pBdr>
          <w:left w:val="single" w:color="D0D4DA" w:sz="4" w:space="4"/>
          <w:right w:val="single" w:color="D0D4DA" w:sz="4" w:space="4"/>
        </w:pBdr>
        <w:shd w:fill="F3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 |  Python producer    | ---------------&gt; |  Kafka topic              |</w:t>
      </w:r>
    </w:p>
    <w:p>
      <w:pPr>
        <w:pBdr>
          <w:left w:val="single" w:color="D0D4DA" w:sz="4" w:space="4"/>
          <w:right w:val="single" w:color="D0D4DA" w:sz="4" w:space="4"/>
        </w:pBdr>
        <w:shd w:fill="F3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 |  (simulated users,  |  key = user_id   |  clickstream_events       |</w:t>
      </w:r>
    </w:p>
    <w:p>
      <w:pPr>
        <w:pBdr>
          <w:left w:val="single" w:color="D0D4DA" w:sz="4" w:space="4"/>
          <w:right w:val="single" w:color="D0D4DA" w:sz="4" w:space="4"/>
        </w:pBdr>
        <w:shd w:fill="F3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 |   dirty-data inject)|                  |  3 partitions, 24h retain |</w:t>
      </w:r>
    </w:p>
    <w:p>
      <w:pPr>
        <w:pBdr>
          <w:left w:val="single" w:color="D0D4DA" w:sz="4" w:space="4"/>
          <w:right w:val="single" w:color="D0D4DA" w:sz="4" w:space="4"/>
        </w:pBdr>
        <w:shd w:fill="F3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 +---------------------+                  +-------------+-------------+</w:t>
      </w:r>
    </w:p>
    <w:p>
      <w:pPr>
        <w:pBdr>
          <w:left w:val="single" w:color="D0D4DA" w:sz="4" w:space="4"/>
          <w:right w:val="single" w:color="D0D4DA" w:sz="4" w:space="4"/>
        </w:pBdr>
        <w:shd w:fill="F3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                                                        |</w:t>
      </w:r>
    </w:p>
    <w:p>
      <w:pPr>
        <w:pBdr>
          <w:left w:val="single" w:color="D0D4DA" w:sz="4" w:space="4"/>
          <w:right w:val="single" w:color="D0D4DA" w:sz="4" w:space="4"/>
        </w:pBdr>
        <w:shd w:fill="F3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                                                        v</w:t>
      </w:r>
    </w:p>
    <w:p>
      <w:pPr>
        <w:pBdr>
          <w:left w:val="single" w:color="D0D4DA" w:sz="4" w:space="4"/>
          <w:right w:val="single" w:color="D0D4DA" w:sz="4" w:space="4"/>
        </w:pBdr>
        <w:shd w:fill="F3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                              +------------------------------------------------+</w:t>
      </w:r>
    </w:p>
    <w:p>
      <w:pPr>
        <w:pBdr>
          <w:left w:val="single" w:color="D0D4DA" w:sz="4" w:space="4"/>
          <w:right w:val="single" w:color="D0D4DA" w:sz="4" w:space="4"/>
        </w:pBdr>
        <w:shd w:fill="F3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                              |  Spark Structured Streaming (streaming_job.py) |</w:t>
      </w:r>
    </w:p>
    <w:p>
      <w:pPr>
        <w:pBdr>
          <w:left w:val="single" w:color="D0D4DA" w:sz="4" w:space="4"/>
          <w:right w:val="single" w:color="D0D4DA" w:sz="4" w:space="4"/>
        </w:pBdr>
        <w:shd w:fill="F3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                              |  parse -&gt; validate -&gt; watermark -&gt; dedupe      |</w:t>
      </w:r>
    </w:p>
    <w:p>
      <w:pPr>
        <w:pBdr>
          <w:left w:val="single" w:color="D0D4DA" w:sz="4" w:space="4"/>
          <w:right w:val="single" w:color="D0D4DA" w:sz="4" w:space="4"/>
        </w:pBdr>
        <w:shd w:fill="F3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                              +-----+-------------------+-------------------+--+</w:t>
      </w:r>
    </w:p>
    <w:p>
      <w:pPr>
        <w:pBdr>
          <w:left w:val="single" w:color="D0D4DA" w:sz="4" w:space="4"/>
          <w:right w:val="single" w:color="D0D4DA" w:sz="4" w:space="4"/>
        </w:pBdr>
        <w:shd w:fill="F3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                                    |                   |                   |</w:t>
      </w:r>
    </w:p>
    <w:p>
      <w:pPr>
        <w:pBdr>
          <w:left w:val="single" w:color="D0D4DA" w:sz="4" w:space="4"/>
          <w:right w:val="single" w:color="D0D4DA" w:sz="4" w:space="4"/>
        </w:pBdr>
        <w:shd w:fill="F3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                        valid events|     1-min metrics |    invalid events |</w:t>
      </w:r>
    </w:p>
    <w:p>
      <w:pPr>
        <w:pBdr>
          <w:left w:val="single" w:color="D0D4DA" w:sz="4" w:space="4"/>
          <w:right w:val="single" w:color="D0D4DA" w:sz="4" w:space="4"/>
        </w:pBdr>
        <w:shd w:fill="F3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                                    v                   v                   v</w:t>
      </w:r>
    </w:p>
    <w:p>
      <w:pPr>
        <w:pBdr>
          <w:left w:val="single" w:color="D0D4DA" w:sz="4" w:space="4"/>
          <w:right w:val="single" w:color="D0D4DA" w:sz="4" w:space="4"/>
        </w:pBdr>
        <w:shd w:fill="F3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                       +----------------+  +---------------------+  +-------------------+</w:t>
      </w:r>
    </w:p>
    <w:p>
      <w:pPr>
        <w:pBdr>
          <w:left w:val="single" w:color="D0D4DA" w:sz="4" w:space="4"/>
          <w:right w:val="single" w:color="D0D4DA" w:sz="4" w:space="4"/>
        </w:pBdr>
        <w:shd w:fill="F3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                       | Parquet lake   |  | PostgreSQL          |  | PostgreSQL        |</w:t>
      </w:r>
    </w:p>
    <w:p>
      <w:pPr>
        <w:pBdr>
          <w:left w:val="single" w:color="D0D4DA" w:sz="4" w:space="4"/>
          <w:right w:val="single" w:color="D0D4DA" w:sz="4" w:space="4"/>
        </w:pBdr>
        <w:shd w:fill="F3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                       | /data/lake/    |  | product_metrics_1m  |  | quarantine_events |</w:t>
      </w:r>
    </w:p>
    <w:p>
      <w:pPr>
        <w:pBdr>
          <w:left w:val="single" w:color="D0D4DA" w:sz="4" w:space="4"/>
          <w:right w:val="single" w:color="D0D4DA" w:sz="4" w:space="4"/>
        </w:pBdr>
        <w:shd w:fill="F3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                       | event_date=... |  | (idempotent upsert) |  | (dedupe on offset)|</w:t>
      </w:r>
    </w:p>
    <w:p>
      <w:pPr>
        <w:pBdr>
          <w:left w:val="single" w:color="D0D4DA" w:sz="4" w:space="4"/>
          <w:right w:val="single" w:color="D0D4DA" w:sz="4" w:space="4"/>
        </w:pBdr>
        <w:shd w:fill="F3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                       +-------+--------+  +----------+----------+  +-------------------+</w:t>
      </w:r>
    </w:p>
    <w:p>
      <w:pPr>
        <w:pBdr>
          <w:left w:val="single" w:color="D0D4DA" w:sz="4" w:space="4"/>
          <w:right w:val="single" w:color="D0D4DA" w:sz="4" w:space="4"/>
        </w:pBdr>
        <w:shd w:fill="F3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                               |                      |</w:t>
      </w:r>
    </w:p>
    <w:p>
      <w:pPr>
        <w:pBdr>
          <w:left w:val="single" w:color="D0D4DA" w:sz="4" w:space="4"/>
          <w:right w:val="single" w:color="D0D4DA" w:sz="4" w:space="4"/>
        </w:pBdr>
        <w:shd w:fill="F3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                               v                      v</w:t>
      </w:r>
    </w:p>
    <w:p>
      <w:pPr>
        <w:pBdr>
          <w:left w:val="single" w:color="D0D4DA" w:sz="4" w:space="4"/>
          <w:bottom w:val="single" w:color="D0D4DA" w:sz="4" w:space="4"/>
          <w:right w:val="single" w:color="D0D4DA" w:sz="4" w:space="4"/>
        </w:pBdr>
        <w:shd w:fill="F3F4F6" w:color="auto" w:val="clear"/>
        <w:spacing w:after="160" w:before="0" w:line="26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                         DuckDB queries        SQL views &amp; analytics</w:t>
      </w:r>
    </w:p>
    <w:p>
      <w:pPr>
        <w:pStyle w:val="Heading3"/>
      </w:pPr>
      <w:r>
        <w:t xml:space="preserve">2.2 End-to-end data flow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The </w:t>
      </w:r>
      <w:r>
        <w:rPr>
          <w:b/>
          <w:bCs/>
        </w:rPr>
        <w:t xml:space="preserve">producer</w:t>
      </w:r>
      <w:r>
        <w:t xml:space="preserve"> simulates about 200 concurrent shopping sessions and emits about 50 JSON events per second to the Kafka topic </w:t>
      </w:r>
      <w:r>
        <w:rPr>
          <w:rFonts w:ascii="Consolas" w:cs="Consolas" w:eastAsia="Consolas" w:hAnsi="Consolas"/>
          <w:color w:val="8B1A1A"/>
          <w:sz w:val="19"/>
          <w:szCs w:val="19"/>
        </w:rPr>
        <w:t xml:space="preserve">clickstream_events</w:t>
      </w:r>
      <w:r>
        <w:t xml:space="preserve">. The message key is the </w:t>
      </w:r>
      <w:r>
        <w:rPr>
          <w:rFonts w:ascii="Consolas" w:cs="Consolas" w:eastAsia="Consolas" w:hAnsi="Consolas"/>
          <w:color w:val="8B1A1A"/>
          <w:sz w:val="19"/>
          <w:szCs w:val="19"/>
        </w:rPr>
        <w:t xml:space="preserve">user_id</w:t>
      </w:r>
      <w:r>
        <w:t xml:space="preserve">, so all events of a user land on the same partition and stay in order.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 small share of events is deliberately corrupted: late, very late, duplicated or malformed. This proves the pipeline's correctness rules.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Kafka</w:t>
      </w:r>
      <w:r>
        <w:t xml:space="preserve"> (single broker, KRaft mode) stores the events in 3 partitions with 24-hour retention.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Spark</w:t>
      </w:r>
      <w:r>
        <w:t xml:space="preserve"> reads the topic every 10 seconds (micro-batch), parses JSON against a fixed schema and attaches an </w:t>
      </w:r>
      <w:r>
        <w:rPr>
          <w:rFonts w:ascii="Consolas" w:cs="Consolas" w:eastAsia="Consolas" w:hAnsi="Consolas"/>
          <w:color w:val="8B1A1A"/>
          <w:sz w:val="19"/>
          <w:szCs w:val="19"/>
        </w:rPr>
        <w:t xml:space="preserve">error_reason</w:t>
      </w:r>
      <w:r>
        <w:t xml:space="preserve"> to every row (null when valid).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Invalid rows go to the </w:t>
      </w:r>
      <w:r>
        <w:rPr>
          <w:b/>
          <w:bCs/>
        </w:rPr>
        <w:t xml:space="preserve">quarantine</w:t>
      </w:r>
      <w:r>
        <w:t xml:space="preserve"> query, which inserts them into PostgreSQL with their Kafka partition and offset.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Valid rows get a 2-minute watermark on </w:t>
      </w:r>
      <w:r>
        <w:rPr>
          <w:rFonts w:ascii="Consolas" w:cs="Consolas" w:eastAsia="Consolas" w:hAnsi="Consolas"/>
          <w:color w:val="8B1A1A"/>
          <w:sz w:val="19"/>
          <w:szCs w:val="19"/>
        </w:rPr>
        <w:t xml:space="preserve">event_ts</w:t>
      </w:r>
      <w:r>
        <w:t xml:space="preserve"> and are de-duplicated on </w:t>
      </w:r>
      <w:r>
        <w:rPr>
          <w:rFonts w:ascii="Consolas" w:cs="Consolas" w:eastAsia="Consolas" w:hAnsi="Consolas"/>
          <w:color w:val="8B1A1A"/>
          <w:sz w:val="19"/>
          <w:szCs w:val="19"/>
        </w:rPr>
        <w:t xml:space="preserve">event_id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The de-duplicated stream feeds two queries: the </w:t>
      </w:r>
      <w:r>
        <w:rPr>
          <w:b/>
          <w:bCs/>
        </w:rPr>
        <w:t xml:space="preserve">lake</w:t>
      </w:r>
      <w:r>
        <w:t xml:space="preserve"> query writes Parquet partitioned by </w:t>
      </w:r>
      <w:r>
        <w:rPr>
          <w:rFonts w:ascii="Consolas" w:cs="Consolas" w:eastAsia="Consolas" w:hAnsi="Consolas"/>
          <w:color w:val="8B1A1A"/>
          <w:sz w:val="19"/>
          <w:szCs w:val="19"/>
        </w:rPr>
        <w:t xml:space="preserve">event_date</w:t>
      </w:r>
      <w:r>
        <w:t xml:space="preserve">, and the </w:t>
      </w:r>
      <w:r>
        <w:rPr>
          <w:b/>
          <w:bCs/>
        </w:rPr>
        <w:t xml:space="preserve">metrics</w:t>
      </w:r>
      <w:r>
        <w:t xml:space="preserve"> query aggregates per product per 1-minute window and upserts the final values into PostgreSQL.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Analysts query PostgreSQL views (</w:t>
      </w:r>
      <w:r>
        <w:rPr>
          <w:rFonts w:ascii="Consolas" w:cs="Consolas" w:eastAsia="Consolas" w:hAnsi="Consolas"/>
          <w:color w:val="8B1A1A"/>
          <w:sz w:val="19"/>
          <w:szCs w:val="19"/>
        </w:rPr>
        <w:t xml:space="preserve">v_revenue_per_minute</w:t>
      </w:r>
      <w:r>
        <w:t xml:space="preserve">, </w:t>
      </w:r>
      <w:r>
        <w:rPr>
          <w:rFonts w:ascii="Consolas" w:cs="Consolas" w:eastAsia="Consolas" w:hAnsi="Consolas"/>
          <w:color w:val="8B1A1A"/>
          <w:sz w:val="19"/>
          <w:szCs w:val="19"/>
        </w:rPr>
        <w:t xml:space="preserve">v_category_last_hour</w:t>
      </w:r>
      <w:r>
        <w:t xml:space="preserve">) or the Parquet lake with DuckDB.</w:t>
      </w:r>
    </w:p>
    <w:p>
      <w:pPr>
        <w:pStyle w:val="Heading3"/>
      </w:pPr>
      <w:r>
        <w:t xml:space="preserve">2.3 Technology stack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5"/>
        <w:gridCol w:w="2407"/>
        <w:gridCol w:w="1304"/>
        <w:gridCol w:w="3610"/>
      </w:tblGrid>
      <w:tr>
        <w:trPr>
          <w:cantSplit/>
          <w:tblHeader/>
        </w:trPr>
        <w:tc>
          <w:tcPr>
            <w:tcW w:type="dxa" w:w="1705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407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1304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361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Why it was chosen</w:t>
            </w:r>
          </w:p>
        </w:tc>
      </w:tr>
      <w:tr>
        <w:trPr>
          <w:cantSplit/>
          <w:tblHeader w:val="off"/>
        </w:trPr>
        <w:tc>
          <w:tcPr>
            <w:tcW w:type="dxa" w:w="1705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Message broker</w:t>
            </w:r>
          </w:p>
        </w:tc>
        <w:tc>
          <w:tcPr>
            <w:tcW w:type="dxa" w:w="2407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Apache Kafka (KRaft)</w:t>
            </w:r>
          </w:p>
        </w:tc>
        <w:tc>
          <w:tcPr>
            <w:tcW w:type="dxa" w:w="1304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3.7.0</w:t>
            </w:r>
          </w:p>
        </w:tc>
        <w:tc>
          <w:tcPr>
            <w:tcW w:type="dxa" w:w="361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Durable, replayable, partitioned log; KRaft removes ZooKeeper.</w:t>
            </w:r>
          </w:p>
        </w:tc>
      </w:tr>
      <w:tr>
        <w:trPr>
          <w:cantSplit/>
          <w:tblHeader w:val="off"/>
        </w:trPr>
        <w:tc>
          <w:tcPr>
            <w:tcW w:type="dxa" w:w="1705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Stream processing</w:t>
            </w:r>
          </w:p>
        </w:tc>
        <w:tc>
          <w:tcPr>
            <w:tcW w:type="dxa" w:w="2407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Apache Spark Structured Streaming (PySpark)</w:t>
            </w:r>
          </w:p>
        </w:tc>
        <w:tc>
          <w:tcPr>
            <w:tcW w:type="dxa" w:w="1304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3.5.1</w:t>
            </w:r>
          </w:p>
        </w:tc>
        <w:tc>
          <w:tcPr>
            <w:tcW w:type="dxa" w:w="361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Event-time windows, watermarks, stateful dedup, checkpoints, exactly-once source tracking.</w:t>
            </w:r>
          </w:p>
        </w:tc>
      </w:tr>
      <w:tr>
        <w:trPr>
          <w:cantSplit/>
          <w:tblHeader w:val="off"/>
        </w:trPr>
        <w:tc>
          <w:tcPr>
            <w:tcW w:type="dxa" w:w="1705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State store</w:t>
            </w:r>
          </w:p>
        </w:tc>
        <w:tc>
          <w:tcPr>
            <w:tcW w:type="dxa" w:w="2407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RocksDB state store provider</w:t>
            </w:r>
          </w:p>
        </w:tc>
        <w:tc>
          <w:tcPr>
            <w:tcW w:type="dxa" w:w="1304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built into Spark 3.5</w:t>
            </w:r>
          </w:p>
        </w:tc>
        <w:tc>
          <w:tcPr>
            <w:tcW w:type="dxa" w:w="361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Keeps state off the JVM heap; stable for long-running stateful jobs.</w:t>
            </w:r>
          </w:p>
        </w:tc>
      </w:tr>
      <w:tr>
        <w:trPr>
          <w:cantSplit/>
          <w:tblHeader w:val="off"/>
        </w:trPr>
        <w:tc>
          <w:tcPr>
            <w:tcW w:type="dxa" w:w="1705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Serving DB</w:t>
            </w:r>
          </w:p>
        </w:tc>
        <w:tc>
          <w:tcPr>
            <w:tcW w:type="dxa" w:w="2407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PostgreSQL</w:t>
            </w:r>
          </w:p>
        </w:tc>
        <w:tc>
          <w:tcPr>
            <w:tcW w:type="dxa" w:w="1304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16 (alpine)</w:t>
            </w:r>
          </w:p>
        </w:tc>
        <w:tc>
          <w:tcPr>
            <w:tcW w:type="dxa" w:w="361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Upserts with ON CONFLICT, views, familiar SQL for dashboards.</w:t>
            </w:r>
          </w:p>
        </w:tc>
      </w:tr>
      <w:tr>
        <w:trPr>
          <w:cantSplit/>
          <w:tblHeader w:val="off"/>
        </w:trPr>
        <w:tc>
          <w:tcPr>
            <w:tcW w:type="dxa" w:w="1705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Data lake</w:t>
            </w:r>
          </w:p>
        </w:tc>
        <w:tc>
          <w:tcPr>
            <w:tcW w:type="dxa" w:w="2407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Parquet on local disk</w:t>
            </w:r>
          </w:p>
        </w:tc>
        <w:tc>
          <w:tcPr>
            <w:tcW w:type="dxa" w:w="1304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-</w:t>
            </w:r>
          </w:p>
        </w:tc>
        <w:tc>
          <w:tcPr>
            <w:tcW w:type="dxa" w:w="361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Columnar, compressed, S3-compatible layout, readable by any engine.</w:t>
            </w:r>
          </w:p>
        </w:tc>
      </w:tr>
      <w:tr>
        <w:trPr>
          <w:cantSplit/>
          <w:tblHeader w:val="off"/>
        </w:trPr>
        <w:tc>
          <w:tcPr>
            <w:tcW w:type="dxa" w:w="1705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Ad-hoc analytics</w:t>
            </w:r>
          </w:p>
        </w:tc>
        <w:tc>
          <w:tcPr>
            <w:tcW w:type="dxa" w:w="2407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DuckDB</w:t>
            </w:r>
          </w:p>
        </w:tc>
        <w:tc>
          <w:tcPr>
            <w:tcW w:type="dxa" w:w="1304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1.1.1</w:t>
            </w:r>
          </w:p>
        </w:tc>
        <w:tc>
          <w:tcPr>
            <w:tcW w:type="dxa" w:w="361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Query Parquet directly with SQL, no cluster required.</w:t>
            </w:r>
          </w:p>
        </w:tc>
      </w:tr>
      <w:tr>
        <w:trPr>
          <w:cantSplit/>
          <w:tblHeader w:val="off"/>
        </w:trPr>
        <w:tc>
          <w:tcPr>
            <w:tcW w:type="dxa" w:w="1705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Producer</w:t>
            </w:r>
          </w:p>
        </w:tc>
        <w:tc>
          <w:tcPr>
            <w:tcW w:type="dxa" w:w="2407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Python + confluent-kafka</w:t>
            </w:r>
          </w:p>
        </w:tc>
        <w:tc>
          <w:tcPr>
            <w:tcW w:type="dxa" w:w="1304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3.11 / 2.5.3</w:t>
            </w:r>
          </w:p>
        </w:tc>
        <w:tc>
          <w:tcPr>
            <w:tcW w:type="dxa" w:w="361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librdkafka-based, supports idempotent producer.</w:t>
            </w:r>
          </w:p>
        </w:tc>
      </w:tr>
      <w:tr>
        <w:trPr>
          <w:cantSplit/>
          <w:tblHeader w:val="off"/>
        </w:trPr>
        <w:tc>
          <w:tcPr>
            <w:tcW w:type="dxa" w:w="1705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Infrastructure</w:t>
            </w:r>
          </w:p>
        </w:tc>
        <w:tc>
          <w:tcPr>
            <w:tcW w:type="dxa" w:w="2407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Docker + Docker Compose</w:t>
            </w:r>
          </w:p>
        </w:tc>
        <w:tc>
          <w:tcPr>
            <w:tcW w:type="dxa" w:w="1304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Compose v2</w:t>
            </w:r>
          </w:p>
        </w:tc>
        <w:tc>
          <w:tcPr>
            <w:tcW w:type="dxa" w:w="361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One-command local environment.</w:t>
            </w:r>
          </w:p>
        </w:tc>
      </w:tr>
      <w:tr>
        <w:trPr>
          <w:cantSplit/>
          <w:tblHeader w:val="off"/>
        </w:trPr>
        <w:tc>
          <w:tcPr>
            <w:tcW w:type="dxa" w:w="1705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Quality</w:t>
            </w:r>
          </w:p>
        </w:tc>
        <w:tc>
          <w:tcPr>
            <w:tcW w:type="dxa" w:w="2407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pytest, ruff, GitHub Actions</w:t>
            </w:r>
          </w:p>
        </w:tc>
        <w:tc>
          <w:tcPr>
            <w:tcW w:type="dxa" w:w="1304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8.3.3 / 0.6.9</w:t>
            </w:r>
          </w:p>
        </w:tc>
        <w:tc>
          <w:tcPr>
            <w:tcW w:type="dxa" w:w="361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Unit tests, linting and CI on every push.</w:t>
            </w:r>
          </w:p>
        </w:tc>
      </w:tr>
    </w:tbl>
    <w:p>
      <w:pPr>
        <w:spacing w:after="120"/>
      </w:pPr>
    </w:p>
    <w:p>
      <w:pPr>
        <w:pStyle w:val="Heading2"/>
      </w:pPr>
      <w:bookmarkStart w:name="_Toc4" w:id="4"/>
      <w:r>
        <w:t xml:space="preserve">3. Repository Structure</w:t>
      </w:r>
      <w:bookmarkEnd w:id="4"/>
    </w:p>
    <w:p>
      <w:pPr>
        <w:pBdr>
          <w:top w:val="single" w:color="D0D4DA" w:sz="4" w:space="4"/>
          <w:left w:val="single" w:color="D0D4DA" w:sz="4" w:space="4"/>
          <w:right w:val="single" w:color="D0D4DA" w:sz="4" w:space="4"/>
        </w:pBdr>
        <w:shd w:fill="F3F4F6" w:color="auto" w:val="clear"/>
        <w:spacing w:after="0" w:before="80" w:line="26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realtime-clickstream-pipeline/</w:t>
      </w:r>
    </w:p>
    <w:p>
      <w:pPr>
        <w:pBdr>
          <w:left w:val="single" w:color="D0D4DA" w:sz="4" w:space="4"/>
          <w:right w:val="single" w:color="D0D4DA" w:sz="4" w:space="4"/>
        </w:pBdr>
        <w:shd w:fill="F3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├── docker-compose.yml        Kafka, topic init, Postgres, producer, Spark</w:t>
      </w:r>
    </w:p>
    <w:p>
      <w:pPr>
        <w:pBdr>
          <w:left w:val="single" w:color="D0D4DA" w:sz="4" w:space="4"/>
          <w:right w:val="single" w:color="D0D4DA" w:sz="4" w:space="4"/>
        </w:pBdr>
        <w:shd w:fill="F3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├── Makefile                  Shortcuts: up, down, reset, logs, metrics, test ...</w:t>
      </w:r>
    </w:p>
    <w:p>
      <w:pPr>
        <w:pBdr>
          <w:left w:val="single" w:color="D0D4DA" w:sz="4" w:space="4"/>
          <w:right w:val="single" w:color="D0D4DA" w:sz="4" w:space="4"/>
        </w:pBdr>
        <w:shd w:fill="F3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├── .env.example              Tunable settings (copy to .env)</w:t>
      </w:r>
    </w:p>
    <w:p>
      <w:pPr>
        <w:pBdr>
          <w:left w:val="single" w:color="D0D4DA" w:sz="4" w:space="4"/>
          <w:right w:val="single" w:color="D0D4DA" w:sz="4" w:space="4"/>
        </w:pBdr>
        <w:shd w:fill="F3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├── pyproject.toml            pytest + ruff configuration</w:t>
      </w:r>
    </w:p>
    <w:p>
      <w:pPr>
        <w:pBdr>
          <w:left w:val="single" w:color="D0D4DA" w:sz="4" w:space="4"/>
          <w:right w:val="single" w:color="D0D4DA" w:sz="4" w:space="4"/>
        </w:pBdr>
        <w:shd w:fill="F3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├── requirements-dev.txt      Local dev/test dependencies</w:t>
      </w:r>
    </w:p>
    <w:p>
      <w:pPr>
        <w:pBdr>
          <w:left w:val="single" w:color="D0D4DA" w:sz="4" w:space="4"/>
          <w:right w:val="single" w:color="D0D4DA" w:sz="4" w:space="4"/>
        </w:pBdr>
        <w:shd w:fill="F3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├── producer/</w:t>
      </w:r>
    </w:p>
    <w:p>
      <w:pPr>
        <w:pBdr>
          <w:left w:val="single" w:color="D0D4DA" w:sz="4" w:space="4"/>
          <w:right w:val="single" w:color="D0D4DA" w:sz="4" w:space="4"/>
        </w:pBdr>
        <w:shd w:fill="F3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│   ├── event_generator.py    Session simulation + dirty-data injection (stdlib only)</w:t>
      </w:r>
    </w:p>
    <w:p>
      <w:pPr>
        <w:pBdr>
          <w:left w:val="single" w:color="D0D4DA" w:sz="4" w:space="4"/>
          <w:right w:val="single" w:color="D0D4DA" w:sz="4" w:space="4"/>
        </w:pBdr>
        <w:shd w:fill="F3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│   ├── producer.py           Kafka producer loop</w:t>
      </w:r>
    </w:p>
    <w:p>
      <w:pPr>
        <w:pBdr>
          <w:left w:val="single" w:color="D0D4DA" w:sz="4" w:space="4"/>
          <w:right w:val="single" w:color="D0D4DA" w:sz="4" w:space="4"/>
        </w:pBdr>
        <w:shd w:fill="F3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│   ├── requirements.txt</w:t>
      </w:r>
    </w:p>
    <w:p>
      <w:pPr>
        <w:pBdr>
          <w:left w:val="single" w:color="D0D4DA" w:sz="4" w:space="4"/>
          <w:right w:val="single" w:color="D0D4DA" w:sz="4" w:space="4"/>
        </w:pBdr>
        <w:shd w:fill="F3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│   └── Dockerfile</w:t>
      </w:r>
    </w:p>
    <w:p>
      <w:pPr>
        <w:pBdr>
          <w:left w:val="single" w:color="D0D4DA" w:sz="4" w:space="4"/>
          <w:right w:val="single" w:color="D0D4DA" w:sz="4" w:space="4"/>
        </w:pBdr>
        <w:shd w:fill="F3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├── spark/</w:t>
      </w:r>
    </w:p>
    <w:p>
      <w:pPr>
        <w:pBdr>
          <w:left w:val="single" w:color="D0D4DA" w:sz="4" w:space="4"/>
          <w:right w:val="single" w:color="D0D4DA" w:sz="4" w:space="4"/>
        </w:pBdr>
        <w:shd w:fill="F3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│   ├── transforms.py         Parse, validate, dedupe, windowed metrics (pure functions)</w:t>
      </w:r>
    </w:p>
    <w:p>
      <w:pPr>
        <w:pBdr>
          <w:left w:val="single" w:color="D0D4DA" w:sz="4" w:space="4"/>
          <w:right w:val="single" w:color="D0D4DA" w:sz="4" w:space="4"/>
        </w:pBdr>
        <w:shd w:fill="F3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│   ├── streaming_job.py      readStream, three sinks, foreachBatch upserts</w:t>
      </w:r>
    </w:p>
    <w:p>
      <w:pPr>
        <w:pBdr>
          <w:left w:val="single" w:color="D0D4DA" w:sz="4" w:space="4"/>
          <w:right w:val="single" w:color="D0D4DA" w:sz="4" w:space="4"/>
        </w:pBdr>
        <w:shd w:fill="F3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│   ├── requirements.txt</w:t>
      </w:r>
    </w:p>
    <w:p>
      <w:pPr>
        <w:pBdr>
          <w:left w:val="single" w:color="D0D4DA" w:sz="4" w:space="4"/>
          <w:right w:val="single" w:color="D0D4DA" w:sz="4" w:space="4"/>
        </w:pBdr>
        <w:shd w:fill="F3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│   └── Dockerfile</w:t>
      </w:r>
    </w:p>
    <w:p>
      <w:pPr>
        <w:pBdr>
          <w:left w:val="single" w:color="D0D4DA" w:sz="4" w:space="4"/>
          <w:right w:val="single" w:color="D0D4DA" w:sz="4" w:space="4"/>
        </w:pBdr>
        <w:shd w:fill="F3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├── sql/</w:t>
      </w:r>
    </w:p>
    <w:p>
      <w:pPr>
        <w:pBdr>
          <w:left w:val="single" w:color="D0D4DA" w:sz="4" w:space="4"/>
          <w:right w:val="single" w:color="D0D4DA" w:sz="4" w:space="4"/>
        </w:pBdr>
        <w:shd w:fill="F3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│   ├── init.sql              Tables, indexes, views (runs on first Postgres start)</w:t>
      </w:r>
    </w:p>
    <w:p>
      <w:pPr>
        <w:pBdr>
          <w:left w:val="single" w:color="D0D4DA" w:sz="4" w:space="4"/>
          <w:right w:val="single" w:color="D0D4DA" w:sz="4" w:space="4"/>
        </w:pBdr>
        <w:shd w:fill="F3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│   └── analytics.sql         Example analytical queries</w:t>
      </w:r>
    </w:p>
    <w:p>
      <w:pPr>
        <w:pBdr>
          <w:left w:val="single" w:color="D0D4DA" w:sz="4" w:space="4"/>
          <w:right w:val="single" w:color="D0D4DA" w:sz="4" w:space="4"/>
        </w:pBdr>
        <w:shd w:fill="F3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├── scripts/inspect_lake.py   DuckDB queries over the Parquet lake</w:t>
      </w:r>
    </w:p>
    <w:p>
      <w:pPr>
        <w:pBdr>
          <w:left w:val="single" w:color="D0D4DA" w:sz="4" w:space="4"/>
          <w:right w:val="single" w:color="D0D4DA" w:sz="4" w:space="4"/>
        </w:pBdr>
        <w:shd w:fill="F3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├── tests/                    pytest: generator + Spark transforms</w:t>
      </w:r>
    </w:p>
    <w:p>
      <w:pPr>
        <w:pBdr>
          <w:left w:val="single" w:color="D0D4DA" w:sz="4" w:space="4"/>
          <w:right w:val="single" w:color="D0D4DA" w:sz="4" w:space="4"/>
        </w:pBdr>
        <w:shd w:fill="F3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├── data/                     Mounted volume: lake + checkpoints (git-ignored)</w:t>
      </w:r>
    </w:p>
    <w:p>
      <w:pPr>
        <w:pBdr>
          <w:left w:val="single" w:color="D0D4DA" w:sz="4" w:space="4"/>
          <w:bottom w:val="single" w:color="D0D4DA" w:sz="4" w:space="4"/>
          <w:right w:val="single" w:color="D0D4DA" w:sz="4" w:space="4"/>
        </w:pBdr>
        <w:shd w:fill="F3F4F6" w:color="auto" w:val="clear"/>
        <w:spacing w:after="160" w:before="0" w:line="26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└── .github/workflows/ci.yml  Lint + tests + compose validation</w:t>
      </w:r>
    </w:p>
    <w:p>
      <w:pPr>
        <w:pStyle w:val="Heading2"/>
      </w:pPr>
      <w:bookmarkStart w:name="_Toc5" w:id="5"/>
      <w:r>
        <w:t xml:space="preserve">4. Component Design</w:t>
      </w:r>
      <w:bookmarkEnd w:id="5"/>
    </w:p>
    <w:p>
      <w:pPr>
        <w:pStyle w:val="Heading3"/>
      </w:pPr>
      <w:r>
        <w:t xml:space="preserve">4.1 Event generator (producer/event_generator.py)</w:t>
      </w:r>
    </w:p>
    <w:p>
      <w:pPr>
        <w:spacing w:after="120"/>
      </w:pPr>
      <w:r>
        <w:t xml:space="preserve">A dependency-free module that simulates realistic user sessions. It is separated from the Kafka code so it can be unit tested anywhere.</w:t>
      </w:r>
    </w:p>
    <w:p>
      <w:pPr>
        <w:spacing w:after="120"/>
      </w:pPr>
      <w:r>
        <w:rPr>
          <w:b/>
          <w:bCs/>
        </w:rPr>
        <w:t xml:space="preserve">Product catalog:</w:t>
      </w:r>
      <w:r>
        <w:t xml:space="preserve"> 14 products across 5 categories.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6"/>
        <w:gridCol w:w="7020"/>
      </w:tblGrid>
      <w:tr>
        <w:trPr>
          <w:cantSplit/>
          <w:tblHeader/>
        </w:trPr>
        <w:tc>
          <w:tcPr>
            <w:tcW w:type="dxa" w:w="2006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702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Products (ID: price)</w:t>
            </w:r>
          </w:p>
        </w:tc>
      </w:tr>
      <w:tr>
        <w:trPr>
          <w:cantSplit/>
          <w:tblHeader w:val="off"/>
        </w:trPr>
        <w:tc>
          <w:tcPr>
            <w:tcW w:type="dxa" w:w="2006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electronics</w:t>
            </w:r>
          </w:p>
        </w:tc>
        <w:tc>
          <w:tcPr>
            <w:tcW w:type="dxa" w:w="702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P1001: 899.0, P1002: 249.0, P1003: 59.0, P1004: 1299.0</w:t>
            </w:r>
          </w:p>
        </w:tc>
      </w:tr>
      <w:tr>
        <w:trPr>
          <w:cantSplit/>
          <w:tblHeader w:val="off"/>
        </w:trPr>
        <w:tc>
          <w:tcPr>
            <w:tcW w:type="dxa" w:w="2006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fashion</w:t>
            </w:r>
          </w:p>
        </w:tc>
        <w:tc>
          <w:tcPr>
            <w:tcW w:type="dxa" w:w="702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P2001: 39.0, P2002: 79.0, P2003: 19.0</w:t>
            </w:r>
          </w:p>
        </w:tc>
      </w:tr>
      <w:tr>
        <w:trPr>
          <w:cantSplit/>
          <w:tblHeader w:val="off"/>
        </w:trPr>
        <w:tc>
          <w:tcPr>
            <w:tcW w:type="dxa" w:w="2006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home</w:t>
            </w:r>
          </w:p>
        </w:tc>
        <w:tc>
          <w:tcPr>
            <w:tcW w:type="dxa" w:w="702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P3001: 149.0, P3002: 29.0, P3003: 499.0</w:t>
            </w:r>
          </w:p>
        </w:tc>
      </w:tr>
      <w:tr>
        <w:trPr>
          <w:cantSplit/>
          <w:tblHeader w:val="off"/>
        </w:trPr>
        <w:tc>
          <w:tcPr>
            <w:tcW w:type="dxa" w:w="2006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books</w:t>
            </w:r>
          </w:p>
        </w:tc>
        <w:tc>
          <w:tcPr>
            <w:tcW w:type="dxa" w:w="702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P4001: 15.0, P4002: 22.0</w:t>
            </w:r>
          </w:p>
        </w:tc>
      </w:tr>
      <w:tr>
        <w:trPr>
          <w:cantSplit/>
          <w:tblHeader w:val="off"/>
        </w:trPr>
        <w:tc>
          <w:tcPr>
            <w:tcW w:type="dxa" w:w="2006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sports</w:t>
            </w:r>
          </w:p>
        </w:tc>
        <w:tc>
          <w:tcPr>
            <w:tcW w:type="dxa" w:w="702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P5001: 89.0, P5002: 35.0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bCs/>
        </w:rPr>
        <w:t xml:space="preserve">Session model.</w:t>
      </w:r>
      <w:r>
        <w:t xml:space="preserve"> The generator keeps a pool of up to </w:t>
      </w:r>
      <w:r>
        <w:rPr>
          <w:rFonts w:ascii="Consolas" w:cs="Consolas" w:eastAsia="Consolas" w:hAnsi="Consolas"/>
          <w:color w:val="8B1A1A"/>
          <w:sz w:val="19"/>
          <w:szCs w:val="19"/>
        </w:rPr>
        <w:t xml:space="preserve">active_users</w:t>
      </w:r>
      <w:r>
        <w:t xml:space="preserve"> (200) sessions. Each session has a random user ID (U00001 to U50000), a UUID session ID, a device (mobile 60%, desktop 32%, tablet 8%) and a country (IN 45%, US 20%, GB 10%, SG 10%, AE 8%, DE 7%). On each event a session is picked at random and has an 8% chance of ending.</w:t>
      </w:r>
    </w:p>
    <w:p>
      <w:pPr>
        <w:spacing w:after="120"/>
      </w:pPr>
      <w:r>
        <w:rPr>
          <w:b/>
          <w:bCs/>
        </w:rPr>
        <w:t xml:space="preserve">Funnel logic</w:t>
      </w:r>
      <w:r>
        <w:t xml:space="preserve"> (per event of a chosen session):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If the session has items in its cart, with probability 35% (</w:t>
      </w:r>
      <w:r>
        <w:rPr>
          <w:rFonts w:ascii="Consolas" w:cs="Consolas" w:eastAsia="Consolas" w:hAnsi="Consolas"/>
          <w:color w:val="8B1A1A"/>
          <w:sz w:val="19"/>
          <w:szCs w:val="19"/>
        </w:rPr>
        <w:t xml:space="preserve">purchase_prob</w:t>
      </w:r>
      <w:r>
        <w:t xml:space="preserve">) the oldest cart item is purchased → </w:t>
      </w:r>
      <w:r>
        <w:rPr>
          <w:rFonts w:ascii="Consolas" w:cs="Consolas" w:eastAsia="Consolas" w:hAnsi="Consolas"/>
          <w:color w:val="8B1A1A"/>
          <w:sz w:val="19"/>
          <w:szCs w:val="19"/>
        </w:rPr>
        <w:t xml:space="preserve">purchase</w:t>
      </w:r>
      <w:r>
        <w:t xml:space="preserve"> event.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Otherwise a random product is chosen. With probability 25% (</w:t>
      </w:r>
      <w:r>
        <w:rPr>
          <w:rFonts w:ascii="Consolas" w:cs="Consolas" w:eastAsia="Consolas" w:hAnsi="Consolas"/>
          <w:color w:val="8B1A1A"/>
          <w:sz w:val="19"/>
          <w:szCs w:val="19"/>
        </w:rPr>
        <w:t xml:space="preserve">add_to_cart_prob</w:t>
      </w:r>
      <w:r>
        <w:t xml:space="preserve">) it is added to the cart with quantity 1, 2 or 3 (weights 80/15/5%) → </w:t>
      </w:r>
      <w:r>
        <w:rPr>
          <w:rFonts w:ascii="Consolas" w:cs="Consolas" w:eastAsia="Consolas" w:hAnsi="Consolas"/>
          <w:color w:val="8B1A1A"/>
          <w:sz w:val="19"/>
          <w:szCs w:val="19"/>
        </w:rPr>
        <w:t xml:space="preserve">add_to_cart</w:t>
      </w:r>
      <w:r>
        <w:t xml:space="preserve"> event.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Otherwise → </w:t>
      </w:r>
      <w:r>
        <w:rPr>
          <w:rFonts w:ascii="Consolas" w:cs="Consolas" w:eastAsia="Consolas" w:hAnsi="Consolas"/>
          <w:color w:val="8B1A1A"/>
          <w:sz w:val="19"/>
          <w:szCs w:val="19"/>
        </w:rPr>
        <w:t xml:space="preserve">page_view</w:t>
      </w:r>
      <w:r>
        <w:t xml:space="preserve"> event with quantity 0.</w:t>
      </w:r>
    </w:p>
    <w:p>
      <w:pPr>
        <w:spacing w:after="120"/>
      </w:pPr>
      <w:r>
        <w:t xml:space="preserve">This guarantees the natural funnel shape: views &gt; add-to-carts &gt; purchases.</w:t>
      </w:r>
    </w:p>
    <w:p>
      <w:pPr>
        <w:spacing w:after="120"/>
      </w:pPr>
      <w:r>
        <w:rPr>
          <w:b/>
          <w:bCs/>
        </w:rPr>
        <w:t xml:space="preserve">Dirty-data injection</w:t>
      </w:r>
      <w:r>
        <w:t xml:space="preserve"> (</w:t>
      </w:r>
      <w:r>
        <w:rPr>
          <w:rFonts w:ascii="Consolas" w:cs="Consolas" w:eastAsia="Consolas" w:hAnsi="Consolas"/>
          <w:color w:val="8B1A1A"/>
          <w:sz w:val="19"/>
          <w:szCs w:val="19"/>
        </w:rPr>
        <w:t xml:space="preserve">GeneratorConfig</w:t>
      </w:r>
      <w:r>
        <w:t xml:space="preserve"> defaults):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4"/>
        <w:gridCol w:w="903"/>
        <w:gridCol w:w="3510"/>
        <w:gridCol w:w="3309"/>
      </w:tblGrid>
      <w:tr>
        <w:trPr>
          <w:cantSplit/>
          <w:tblHeader/>
        </w:trPr>
        <w:tc>
          <w:tcPr>
            <w:tcW w:type="dxa" w:w="1304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Problem</w:t>
            </w:r>
          </w:p>
        </w:tc>
        <w:tc>
          <w:tcPr>
            <w:tcW w:type="dxa" w:w="903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Rate</w:t>
            </w:r>
          </w:p>
        </w:tc>
        <w:tc>
          <w:tcPr>
            <w:tcW w:type="dxa" w:w="351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How it is produced</w:t>
            </w:r>
          </w:p>
        </w:tc>
        <w:tc>
          <w:tcPr>
            <w:tcW w:type="dxa" w:w="3309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Expected pipeline behaviour</w:t>
            </w:r>
          </w:p>
        </w:tc>
      </w:tr>
      <w:tr>
        <w:trPr>
          <w:cantSplit/>
          <w:tblHeader w:val="off"/>
        </w:trPr>
        <w:tc>
          <w:tcPr>
            <w:tcW w:type="dxa" w:w="1304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Malformed</w:t>
            </w:r>
          </w:p>
        </w:tc>
        <w:tc>
          <w:tcPr>
            <w:tcW w:type="dxa" w:w="903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0.5%</w:t>
            </w:r>
          </w:p>
        </w:tc>
        <w:tc>
          <w:tcPr>
            <w:tcW w:type="dxa" w:w="351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Broken JSON, a required field removed, or </w:t>
            </w:r>
            <w:r>
              <w:rPr>
                <w:rFonts w:ascii="Consolas" w:cs="Consolas" w:eastAsia="Consolas" w:hAnsi="Consolas"/>
                <w:color w:val="8B1A1A"/>
                <w:sz w:val="19"/>
                <w:szCs w:val="19"/>
              </w:rPr>
              <w:t xml:space="preserve">event_ts = "not-a-timestamp"</w:t>
            </w:r>
            <w:r>
              <w:rPr>
                <w:sz w:val="20"/>
                <w:szCs w:val="20"/>
              </w:rPr>
              <w:t xml:space="preserve">. Key = "malformed".</w:t>
            </w:r>
          </w:p>
        </w:tc>
        <w:tc>
          <w:tcPr>
            <w:tcW w:type="dxa" w:w="3309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Routed to </w:t>
            </w:r>
            <w:r>
              <w:rPr>
                <w:rFonts w:ascii="Consolas" w:cs="Consolas" w:eastAsia="Consolas" w:hAnsi="Consolas"/>
                <w:color w:val="8B1A1A"/>
                <w:sz w:val="19"/>
                <w:szCs w:val="19"/>
              </w:rPr>
              <w:t xml:space="preserve">quarantine_events</w:t>
            </w:r>
            <w:r>
              <w:rPr>
                <w:sz w:val="20"/>
                <w:szCs w:val="20"/>
              </w:rPr>
              <w:t xml:space="preserve"> with an error reason.</w:t>
            </w:r>
          </w:p>
        </w:tc>
      </w:tr>
      <w:tr>
        <w:trPr>
          <w:cantSplit/>
          <w:tblHeader w:val="off"/>
        </w:trPr>
        <w:tc>
          <w:tcPr>
            <w:tcW w:type="dxa" w:w="1304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Duplicate</w:t>
            </w:r>
          </w:p>
        </w:tc>
        <w:tc>
          <w:tcPr>
            <w:tcW w:type="dxa" w:w="903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1%</w:t>
            </w:r>
          </w:p>
        </w:tc>
        <w:tc>
          <w:tcPr>
            <w:tcW w:type="dxa" w:w="351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Re-sends the previous event with the same </w:t>
            </w:r>
            <w:r>
              <w:rPr>
                <w:rFonts w:ascii="Consolas" w:cs="Consolas" w:eastAsia="Consolas" w:hAnsi="Consolas"/>
                <w:color w:val="8B1A1A"/>
                <w:sz w:val="19"/>
                <w:szCs w:val="19"/>
              </w:rPr>
              <w:t xml:space="preserve">event_id</w:t>
            </w:r>
            <w:r>
              <w:rPr>
                <w:sz w:val="20"/>
                <w:szCs w:val="20"/>
              </w:rPr>
              <w:t xml:space="preserve">.</w:t>
            </w:r>
          </w:p>
        </w:tc>
        <w:tc>
          <w:tcPr>
            <w:tcW w:type="dxa" w:w="3309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Removed by </w:t>
            </w:r>
            <w:r>
              <w:rPr>
                <w:rFonts w:ascii="Consolas" w:cs="Consolas" w:eastAsia="Consolas" w:hAnsi="Consolas"/>
                <w:color w:val="8B1A1A"/>
                <w:sz w:val="19"/>
                <w:szCs w:val="19"/>
              </w:rPr>
              <w:t xml:space="preserve">dropDuplicatesWithinWatermark</w:t>
            </w:r>
            <w:r>
              <w:rPr>
                <w:sz w:val="20"/>
                <w:szCs w:val="20"/>
              </w:rPr>
              <w:t xml:space="preserve">.</w:t>
            </w:r>
          </w:p>
        </w:tc>
      </w:tr>
      <w:tr>
        <w:trPr>
          <w:cantSplit/>
          <w:tblHeader w:val="off"/>
        </w:trPr>
        <w:tc>
          <w:tcPr>
            <w:tcW w:type="dxa" w:w="1304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Late</w:t>
            </w:r>
          </w:p>
        </w:tc>
        <w:tc>
          <w:tcPr>
            <w:tcW w:type="dxa" w:w="903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3%</w:t>
            </w:r>
          </w:p>
        </w:tc>
        <w:tc>
          <w:tcPr>
            <w:tcW w:type="dxa" w:w="351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8B1A1A"/>
                <w:sz w:val="19"/>
                <w:szCs w:val="19"/>
              </w:rPr>
              <w:t xml:space="preserve">event_ts</w:t>
            </w:r>
            <w:r>
              <w:rPr>
                <w:sz w:val="20"/>
                <w:szCs w:val="20"/>
              </w:rPr>
              <w:t xml:space="preserve"> shifted 5 to 90 seconds into the past.</w:t>
            </w:r>
          </w:p>
        </w:tc>
        <w:tc>
          <w:tcPr>
            <w:tcW w:type="dxa" w:w="3309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Accepted (inside the 2-minute watermark), counted in the correct window.</w:t>
            </w:r>
          </w:p>
        </w:tc>
      </w:tr>
      <w:tr>
        <w:trPr>
          <w:cantSplit/>
          <w:tblHeader w:val="off"/>
        </w:trPr>
        <w:tc>
          <w:tcPr>
            <w:tcW w:type="dxa" w:w="1304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Very late</w:t>
            </w:r>
          </w:p>
        </w:tc>
        <w:tc>
          <w:tcPr>
            <w:tcW w:type="dxa" w:w="903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0.2%</w:t>
            </w:r>
          </w:p>
        </w:tc>
        <w:tc>
          <w:tcPr>
            <w:tcW w:type="dxa" w:w="351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8B1A1A"/>
                <w:sz w:val="19"/>
                <w:szCs w:val="19"/>
              </w:rPr>
              <w:t xml:space="preserve">event_ts</w:t>
            </w:r>
            <w:r>
              <w:rPr>
                <w:sz w:val="20"/>
                <w:szCs w:val="20"/>
              </w:rPr>
              <w:t xml:space="preserve"> shifted 10 minutes into the past.</w:t>
            </w:r>
          </w:p>
        </w:tc>
        <w:tc>
          <w:tcPr>
            <w:tcW w:type="dxa" w:w="3309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Dropped by the watermark; finalised windows never reopen.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The generator keeps counters in </w:t>
      </w:r>
      <w:r>
        <w:rPr>
          <w:rFonts w:ascii="Consolas" w:cs="Consolas" w:eastAsia="Consolas" w:hAnsi="Consolas"/>
          <w:color w:val="8B1A1A"/>
          <w:sz w:val="19"/>
          <w:szCs w:val="19"/>
        </w:rPr>
        <w:t xml:space="preserve">stats</w:t>
      </w:r>
      <w:r>
        <w:t xml:space="preserve"> (</w:t>
      </w:r>
      <w:r>
        <w:rPr>
          <w:rFonts w:ascii="Consolas" w:cs="Consolas" w:eastAsia="Consolas" w:hAnsi="Consolas"/>
          <w:color w:val="8B1A1A"/>
          <w:sz w:val="19"/>
          <w:szCs w:val="19"/>
        </w:rPr>
        <w:t xml:space="preserve">valid</w:t>
      </w:r>
      <w:r>
        <w:t xml:space="preserve">, </w:t>
      </w:r>
      <w:r>
        <w:rPr>
          <w:rFonts w:ascii="Consolas" w:cs="Consolas" w:eastAsia="Consolas" w:hAnsi="Consolas"/>
          <w:color w:val="8B1A1A"/>
          <w:sz w:val="19"/>
          <w:szCs w:val="19"/>
        </w:rPr>
        <w:t xml:space="preserve">late</w:t>
      </w:r>
      <w:r>
        <w:t xml:space="preserve">, </w:t>
      </w:r>
      <w:r>
        <w:rPr>
          <w:rFonts w:ascii="Consolas" w:cs="Consolas" w:eastAsia="Consolas" w:hAnsi="Consolas"/>
          <w:color w:val="8B1A1A"/>
          <w:sz w:val="19"/>
          <w:szCs w:val="19"/>
        </w:rPr>
        <w:t xml:space="preserve">very_late</w:t>
      </w:r>
      <w:r>
        <w:t xml:space="preserve">, </w:t>
      </w:r>
      <w:r>
        <w:rPr>
          <w:rFonts w:ascii="Consolas" w:cs="Consolas" w:eastAsia="Consolas" w:hAnsi="Consolas"/>
          <w:color w:val="8B1A1A"/>
          <w:sz w:val="19"/>
          <w:szCs w:val="19"/>
        </w:rPr>
        <w:t xml:space="preserve">duplicate</w:t>
      </w:r>
      <w:r>
        <w:t xml:space="preserve">, </w:t>
      </w:r>
      <w:r>
        <w:rPr>
          <w:rFonts w:ascii="Consolas" w:cs="Consolas" w:eastAsia="Consolas" w:hAnsi="Consolas"/>
          <w:color w:val="8B1A1A"/>
          <w:sz w:val="19"/>
          <w:szCs w:val="19"/>
        </w:rPr>
        <w:t xml:space="preserve">malformed</w:t>
      </w:r>
      <w:r>
        <w:t xml:space="preserve">), which the producer logs periodically. A </w:t>
      </w:r>
      <w:r>
        <w:rPr>
          <w:rFonts w:ascii="Consolas" w:cs="Consolas" w:eastAsia="Consolas" w:hAnsi="Consolas"/>
          <w:color w:val="8B1A1A"/>
          <w:sz w:val="19"/>
          <w:szCs w:val="19"/>
        </w:rPr>
        <w:t xml:space="preserve">seed</w:t>
      </w:r>
      <w:r>
        <w:t xml:space="preserve"> makes output fully reproducible for tests.</w:t>
      </w:r>
    </w:p>
    <w:p>
      <w:pPr>
        <w:pStyle w:val="Heading3"/>
      </w:pPr>
      <w:r>
        <w:t xml:space="preserve">4.2 Kafka producer (producer/producer.py)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Configuration: </w:t>
      </w:r>
      <w:r>
        <w:rPr>
          <w:rFonts w:ascii="Consolas" w:cs="Consolas" w:eastAsia="Consolas" w:hAnsi="Consolas"/>
          <w:color w:val="8B1A1A"/>
          <w:sz w:val="19"/>
          <w:szCs w:val="19"/>
        </w:rPr>
        <w:t xml:space="preserve">enable.idempotence=true</w:t>
      </w:r>
      <w:r>
        <w:t xml:space="preserve"> (no duplicates from producer retries), </w:t>
      </w:r>
      <w:r>
        <w:rPr>
          <w:rFonts w:ascii="Consolas" w:cs="Consolas" w:eastAsia="Consolas" w:hAnsi="Consolas"/>
          <w:color w:val="8B1A1A"/>
          <w:sz w:val="19"/>
          <w:szCs w:val="19"/>
        </w:rPr>
        <w:t xml:space="preserve">acks=all</w:t>
      </w:r>
      <w:r>
        <w:t xml:space="preserve"> (durable), </w:t>
      </w:r>
      <w:r>
        <w:rPr>
          <w:rFonts w:ascii="Consolas" w:cs="Consolas" w:eastAsia="Consolas" w:hAnsi="Consolas"/>
          <w:color w:val="8B1A1A"/>
          <w:sz w:val="19"/>
          <w:szCs w:val="19"/>
        </w:rPr>
        <w:t xml:space="preserve">linger.ms=20</w:t>
      </w:r>
      <w:r>
        <w:t xml:space="preserve"> (small batching), </w:t>
      </w:r>
      <w:r>
        <w:rPr>
          <w:rFonts w:ascii="Consolas" w:cs="Consolas" w:eastAsia="Consolas" w:hAnsi="Consolas"/>
          <w:color w:val="8B1A1A"/>
          <w:sz w:val="19"/>
          <w:szCs w:val="19"/>
        </w:rPr>
        <w:t xml:space="preserve">compression.type=lz4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Rate control: sleeps </w:t>
      </w:r>
      <w:r>
        <w:rPr>
          <w:rFonts w:ascii="Consolas" w:cs="Consolas" w:eastAsia="Consolas" w:hAnsi="Consolas"/>
          <w:color w:val="8B1A1A"/>
          <w:sz w:val="19"/>
          <w:szCs w:val="19"/>
        </w:rPr>
        <w:t xml:space="preserve">1 / EVENTS_PER_SECOND</w:t>
      </w:r>
      <w:r>
        <w:t xml:space="preserve"> between sends; </w:t>
      </w:r>
      <w:r>
        <w:rPr>
          <w:rFonts w:ascii="Consolas" w:cs="Consolas" w:eastAsia="Consolas" w:hAnsi="Consolas"/>
          <w:color w:val="8B1A1A"/>
          <w:sz w:val="19"/>
          <w:szCs w:val="19"/>
        </w:rPr>
        <w:t xml:space="preserve">poll(0)</w:t>
      </w:r>
      <w:r>
        <w:t xml:space="preserve"> serves delivery callbacks; failed deliveries are logged.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Graceful shutdown: SIGINT/SIGTERM set a flag; on exit the producer flushes outstanding messages (10 s timeout).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Optional </w:t>
      </w:r>
      <w:r>
        <w:rPr>
          <w:rFonts w:ascii="Consolas" w:cs="Consolas" w:eastAsia="Consolas" w:hAnsi="Consolas"/>
          <w:color w:val="8B1A1A"/>
          <w:sz w:val="19"/>
          <w:szCs w:val="19"/>
        </w:rPr>
        <w:t xml:space="preserve">MAX_EVENTS</w:t>
      </w:r>
      <w:r>
        <w:t xml:space="preserve"> stops after N events (0 = run forever); </w:t>
      </w:r>
      <w:r>
        <w:rPr>
          <w:rFonts w:ascii="Consolas" w:cs="Consolas" w:eastAsia="Consolas" w:hAnsi="Consolas"/>
          <w:color w:val="8B1A1A"/>
          <w:sz w:val="19"/>
          <w:szCs w:val="19"/>
        </w:rPr>
        <w:t xml:space="preserve">LOG_EVERY</w:t>
      </w:r>
      <w:r>
        <w:t xml:space="preserve"> controls the progress log interval.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9"/>
        <w:gridCol w:w="3009"/>
        <w:gridCol w:w="3008"/>
      </w:tblGrid>
      <w:tr>
        <w:trPr>
          <w:cantSplit/>
          <w:tblHeader/>
        </w:trPr>
        <w:tc>
          <w:tcPr>
            <w:tcW w:type="dxa" w:w="3009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Environment variable</w:t>
            </w:r>
          </w:p>
        </w:tc>
        <w:tc>
          <w:tcPr>
            <w:tcW w:type="dxa" w:w="3009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dxa" w:w="3008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rPr>
          <w:cantSplit/>
          <w:tblHeader w:val="off"/>
        </w:trPr>
        <w:tc>
          <w:tcPr>
            <w:tcW w:type="dxa" w:w="3009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KAFKA_BOOTSTRAP_SERVERS</w:t>
            </w:r>
          </w:p>
        </w:tc>
        <w:tc>
          <w:tcPr>
            <w:tcW w:type="dxa" w:w="3009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localhost:9092 (kafka:29092 in Docker)</w:t>
            </w:r>
          </w:p>
        </w:tc>
        <w:tc>
          <w:tcPr>
            <w:tcW w:type="dxa" w:w="3008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Broker address</w:t>
            </w:r>
          </w:p>
        </w:tc>
      </w:tr>
      <w:tr>
        <w:trPr>
          <w:cantSplit/>
          <w:tblHeader w:val="off"/>
        </w:trPr>
        <w:tc>
          <w:tcPr>
            <w:tcW w:type="dxa" w:w="3009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KAFKA_TOPIC</w:t>
            </w:r>
          </w:p>
        </w:tc>
        <w:tc>
          <w:tcPr>
            <w:tcW w:type="dxa" w:w="3009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clickstream_events</w:t>
            </w:r>
          </w:p>
        </w:tc>
        <w:tc>
          <w:tcPr>
            <w:tcW w:type="dxa" w:w="3008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Target topic</w:t>
            </w:r>
          </w:p>
        </w:tc>
      </w:tr>
      <w:tr>
        <w:trPr>
          <w:cantSplit/>
          <w:tblHeader w:val="off"/>
        </w:trPr>
        <w:tc>
          <w:tcPr>
            <w:tcW w:type="dxa" w:w="3009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EVENTS_PER_SECOND</w:t>
            </w:r>
          </w:p>
        </w:tc>
        <w:tc>
          <w:tcPr>
            <w:tcW w:type="dxa" w:w="3009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50</w:t>
            </w:r>
          </w:p>
        </w:tc>
        <w:tc>
          <w:tcPr>
            <w:tcW w:type="dxa" w:w="3008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Target throughput</w:t>
            </w:r>
          </w:p>
        </w:tc>
      </w:tr>
      <w:tr>
        <w:trPr>
          <w:cantSplit/>
          <w:tblHeader w:val="off"/>
        </w:trPr>
        <w:tc>
          <w:tcPr>
            <w:tcW w:type="dxa" w:w="3009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MAX_EVENTS</w:t>
            </w:r>
          </w:p>
        </w:tc>
        <w:tc>
          <w:tcPr>
            <w:tcW w:type="dxa" w:w="3009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0</w:t>
            </w:r>
          </w:p>
        </w:tc>
        <w:tc>
          <w:tcPr>
            <w:tcW w:type="dxa" w:w="3008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Stop after N events; 0 = infinite</w:t>
            </w:r>
          </w:p>
        </w:tc>
      </w:tr>
      <w:tr>
        <w:trPr>
          <w:cantSplit/>
          <w:tblHeader w:val="off"/>
        </w:trPr>
        <w:tc>
          <w:tcPr>
            <w:tcW w:type="dxa" w:w="3009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LOG_EVERY</w:t>
            </w:r>
          </w:p>
        </w:tc>
        <w:tc>
          <w:tcPr>
            <w:tcW w:type="dxa" w:w="3009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1000</w:t>
            </w:r>
          </w:p>
        </w:tc>
        <w:tc>
          <w:tcPr>
            <w:tcW w:type="dxa" w:w="3008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Log progress every N events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4.3 Kafka broker and topic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Single node running as both broker and controller (</w:t>
      </w:r>
      <w:r>
        <w:rPr>
          <w:b/>
          <w:bCs/>
        </w:rPr>
        <w:t xml:space="preserve">KRaft mode</w:t>
      </w:r>
      <w:r>
        <w:t xml:space="preserve">, no ZooKeeper).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Two listeners: </w:t>
      </w:r>
      <w:r>
        <w:rPr>
          <w:rFonts w:ascii="Consolas" w:cs="Consolas" w:eastAsia="Consolas" w:hAnsi="Consolas"/>
          <w:color w:val="8B1A1A"/>
          <w:sz w:val="19"/>
          <w:szCs w:val="19"/>
        </w:rPr>
        <w:t xml:space="preserve">PLAINTEXT://kafka:29092</w:t>
      </w:r>
      <w:r>
        <w:t xml:space="preserve"> for containers and </w:t>
      </w:r>
      <w:r>
        <w:rPr>
          <w:rFonts w:ascii="Consolas" w:cs="Consolas" w:eastAsia="Consolas" w:hAnsi="Consolas"/>
          <w:color w:val="8B1A1A"/>
          <w:sz w:val="19"/>
          <w:szCs w:val="19"/>
        </w:rPr>
        <w:t xml:space="preserve">PLAINTEXT_HOST://localhost:9092</w:t>
      </w:r>
      <w:r>
        <w:t xml:space="preserve"> for tools on the host machine.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Auto topic creation is disabled. The one-shot </w:t>
      </w:r>
      <w:r>
        <w:rPr>
          <w:rFonts w:ascii="Consolas" w:cs="Consolas" w:eastAsia="Consolas" w:hAnsi="Consolas"/>
          <w:color w:val="8B1A1A"/>
          <w:sz w:val="19"/>
          <w:szCs w:val="19"/>
        </w:rPr>
        <w:t xml:space="preserve">kafka-init</w:t>
      </w:r>
      <w:r>
        <w:t xml:space="preserve"> container creates </w:t>
      </w:r>
      <w:r>
        <w:rPr>
          <w:rFonts w:ascii="Consolas" w:cs="Consolas" w:eastAsia="Consolas" w:hAnsi="Consolas"/>
          <w:color w:val="8B1A1A"/>
          <w:sz w:val="19"/>
          <w:szCs w:val="19"/>
        </w:rPr>
        <w:t xml:space="preserve">clickstream_events</w:t>
      </w:r>
      <w:r>
        <w:t xml:space="preserve"> with </w:t>
      </w:r>
      <w:r>
        <w:rPr>
          <w:b/>
          <w:bCs/>
        </w:rPr>
        <w:t xml:space="preserve">3 partitions</w:t>
      </w:r>
      <w:r>
        <w:t xml:space="preserve">, replication factor 1, retention 86,400,000 ms (24 h).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health check (</w:t>
      </w:r>
      <w:r>
        <w:rPr>
          <w:rFonts w:ascii="Consolas" w:cs="Consolas" w:eastAsia="Consolas" w:hAnsi="Consolas"/>
          <w:color w:val="8B1A1A"/>
          <w:sz w:val="19"/>
          <w:szCs w:val="19"/>
        </w:rPr>
        <w:t xml:space="preserve">kafka-topics.sh --list</w:t>
      </w:r>
      <w:r>
        <w:t xml:space="preserve">) gates the start of dependent services.</w:t>
      </w:r>
    </w:p>
    <w:p>
      <w:pPr>
        <w:pStyle w:val="Heading3"/>
      </w:pPr>
      <w:r>
        <w:t xml:space="preserve">4.4 Spark transforms (spark/transforms.py)</w:t>
      </w:r>
    </w:p>
    <w:p>
      <w:pPr>
        <w:spacing w:after="120"/>
      </w:pPr>
      <w:r>
        <w:t xml:space="preserve">All business logic lives in pure functions that take and return DataFrames. They contain no I/O, so the exact same code runs on a streaming DataFrame in production and on a static DataFrame in tests.</w:t>
      </w:r>
    </w:p>
    <w:p>
      <w:pPr>
        <w:spacing w:after="120"/>
      </w:pPr>
      <w:r>
        <w:rPr>
          <w:b/>
          <w:bCs/>
        </w:rPr>
        <w:t xml:space="preserve">parse_events(raw)</w:t>
      </w:r>
      <w:r>
        <w:t xml:space="preserve"> — selects the Kafka value and metadata (</w:t>
      </w:r>
      <w:r>
        <w:rPr>
          <w:rFonts w:ascii="Consolas" w:cs="Consolas" w:eastAsia="Consolas" w:hAnsi="Consolas"/>
          <w:color w:val="8B1A1A"/>
          <w:sz w:val="19"/>
          <w:szCs w:val="19"/>
        </w:rPr>
        <w:t xml:space="preserve">partition</w:t>
      </w:r>
      <w:r>
        <w:t xml:space="preserve">, </w:t>
      </w:r>
      <w:r>
        <w:rPr>
          <w:rFonts w:ascii="Consolas" w:cs="Consolas" w:eastAsia="Consolas" w:hAnsi="Consolas"/>
          <w:color w:val="8B1A1A"/>
          <w:sz w:val="19"/>
          <w:szCs w:val="19"/>
        </w:rPr>
        <w:t xml:space="preserve">offset</w:t>
      </w:r>
      <w:r>
        <w:t xml:space="preserve">, </w:t>
      </w:r>
      <w:r>
        <w:rPr>
          <w:rFonts w:ascii="Consolas" w:cs="Consolas" w:eastAsia="Consolas" w:hAnsi="Consolas"/>
          <w:color w:val="8B1A1A"/>
          <w:sz w:val="19"/>
          <w:szCs w:val="19"/>
        </w:rPr>
        <w:t xml:space="preserve">timestamp</w:t>
      </w:r>
      <w:r>
        <w:t xml:space="preserve">), parses JSON with </w:t>
      </w:r>
      <w:r>
        <w:rPr>
          <w:rFonts w:ascii="Consolas" w:cs="Consolas" w:eastAsia="Consolas" w:hAnsi="Consolas"/>
          <w:color w:val="8B1A1A"/>
          <w:sz w:val="19"/>
          <w:szCs w:val="19"/>
        </w:rPr>
        <w:t xml:space="preserve">from_json</w:t>
      </w:r>
      <w:r>
        <w:t xml:space="preserve"> against </w:t>
      </w:r>
      <w:r>
        <w:rPr>
          <w:rFonts w:ascii="Consolas" w:cs="Consolas" w:eastAsia="Consolas" w:hAnsi="Consolas"/>
          <w:color w:val="8B1A1A"/>
          <w:sz w:val="19"/>
          <w:szCs w:val="19"/>
        </w:rPr>
        <w:t xml:space="preserve">EVENT_SCHEMA</w:t>
      </w:r>
      <w:r>
        <w:t xml:space="preserve">, converts </w:t>
      </w:r>
      <w:r>
        <w:rPr>
          <w:rFonts w:ascii="Consolas" w:cs="Consolas" w:eastAsia="Consolas" w:hAnsi="Consolas"/>
          <w:color w:val="8B1A1A"/>
          <w:sz w:val="19"/>
          <w:szCs w:val="19"/>
        </w:rPr>
        <w:t xml:space="preserve">event_ts</w:t>
      </w:r>
      <w:r>
        <w:t xml:space="preserve"> with </w:t>
      </w:r>
      <w:r>
        <w:rPr>
          <w:rFonts w:ascii="Consolas" w:cs="Consolas" w:eastAsia="Consolas" w:hAnsi="Consolas"/>
          <w:color w:val="8B1A1A"/>
          <w:sz w:val="19"/>
          <w:szCs w:val="19"/>
        </w:rPr>
        <w:t xml:space="preserve">to_timestamp</w:t>
      </w:r>
      <w:r>
        <w:t xml:space="preserve">, and computes </w:t>
      </w:r>
      <w:r>
        <w:rPr>
          <w:rFonts w:ascii="Consolas" w:cs="Consolas" w:eastAsia="Consolas" w:hAnsi="Consolas"/>
          <w:color w:val="8B1A1A"/>
          <w:sz w:val="19"/>
          <w:szCs w:val="19"/>
        </w:rPr>
        <w:t xml:space="preserve">error_reason</w:t>
      </w:r>
      <w:r>
        <w:t xml:space="preserve">. Rules are evaluated in order; the first match wins: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3"/>
        <w:gridCol w:w="5416"/>
        <w:gridCol w:w="2707"/>
      </w:tblGrid>
      <w:tr>
        <w:trPr>
          <w:cantSplit/>
          <w:tblHeader/>
        </w:trPr>
        <w:tc>
          <w:tcPr>
            <w:tcW w:type="dxa" w:w="903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Order</w:t>
            </w:r>
          </w:p>
        </w:tc>
        <w:tc>
          <w:tcPr>
            <w:tcW w:type="dxa" w:w="5416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Condition</w:t>
            </w:r>
          </w:p>
        </w:tc>
        <w:tc>
          <w:tcPr>
            <w:tcW w:type="dxa" w:w="2707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error_reason</w:t>
            </w:r>
          </w:p>
        </w:tc>
      </w:tr>
      <w:tr>
        <w:trPr>
          <w:cantSplit/>
          <w:tblHeader w:val="off"/>
        </w:trPr>
        <w:tc>
          <w:tcPr>
            <w:tcW w:type="dxa" w:w="903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5416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8B1A1A"/>
                <w:sz w:val="19"/>
                <w:szCs w:val="19"/>
              </w:rPr>
              <w:t xml:space="preserve">event_id</w:t>
            </w:r>
            <w:r>
              <w:rPr>
                <w:sz w:val="20"/>
                <w:szCs w:val="20"/>
              </w:rPr>
              <w:t xml:space="preserve"> and </w:t>
            </w:r>
            <w:r>
              <w:rPr>
                <w:rFonts w:ascii="Consolas" w:cs="Consolas" w:eastAsia="Consolas" w:hAnsi="Consolas"/>
                <w:color w:val="8B1A1A"/>
                <w:sz w:val="19"/>
                <w:szCs w:val="19"/>
              </w:rPr>
              <w:t xml:space="preserve">user_id</w:t>
            </w:r>
            <w:r>
              <w:rPr>
                <w:sz w:val="20"/>
                <w:szCs w:val="20"/>
              </w:rPr>
              <w:t xml:space="preserve"> are both null (JSON could not be parsed)</w:t>
            </w:r>
          </w:p>
        </w:tc>
        <w:tc>
          <w:tcPr>
            <w:tcW w:type="dxa" w:w="2707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unparseable_json</w:t>
            </w:r>
          </w:p>
        </w:tc>
      </w:tr>
      <w:tr>
        <w:trPr>
          <w:cantSplit/>
          <w:tblHeader w:val="off"/>
        </w:trPr>
        <w:tc>
          <w:tcPr>
            <w:tcW w:type="dxa" w:w="903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5416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Any of event_id, user_id, session_id, event_type, product_id is null</w:t>
            </w:r>
          </w:p>
        </w:tc>
        <w:tc>
          <w:tcPr>
            <w:tcW w:type="dxa" w:w="2707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missing:&lt;comma-separated fields&gt;</w:t>
            </w:r>
          </w:p>
        </w:tc>
      </w:tr>
      <w:tr>
        <w:trPr>
          <w:cantSplit/>
          <w:tblHeader w:val="off"/>
        </w:trPr>
        <w:tc>
          <w:tcPr>
            <w:tcW w:type="dxa" w:w="903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5416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8B1A1A"/>
                <w:sz w:val="19"/>
                <w:szCs w:val="19"/>
              </w:rPr>
              <w:t xml:space="preserve">event_ts</w:t>
            </w:r>
            <w:r>
              <w:rPr>
                <w:sz w:val="20"/>
                <w:szCs w:val="20"/>
              </w:rPr>
              <w:t xml:space="preserve"> is null after conversion</w:t>
            </w:r>
          </w:p>
        </w:tc>
        <w:tc>
          <w:tcPr>
            <w:tcW w:type="dxa" w:w="2707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invalid_event_ts</w:t>
            </w:r>
          </w:p>
        </w:tc>
      </w:tr>
      <w:tr>
        <w:trPr>
          <w:cantSplit/>
          <w:tblHeader w:val="off"/>
        </w:trPr>
        <w:tc>
          <w:tcPr>
            <w:tcW w:type="dxa" w:w="903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5416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8B1A1A"/>
                <w:sz w:val="19"/>
                <w:szCs w:val="19"/>
              </w:rPr>
              <w:t xml:space="preserve">event_type</w:t>
            </w:r>
            <w:r>
              <w:rPr>
                <w:sz w:val="20"/>
                <w:szCs w:val="20"/>
              </w:rPr>
              <w:t xml:space="preserve"> not in page_view, add_to_cart, purchase</w:t>
            </w:r>
          </w:p>
        </w:tc>
        <w:tc>
          <w:tcPr>
            <w:tcW w:type="dxa" w:w="2707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unknown_event_type</w:t>
            </w:r>
          </w:p>
        </w:tc>
      </w:tr>
      <w:tr>
        <w:trPr>
          <w:cantSplit/>
          <w:tblHeader w:val="off"/>
        </w:trPr>
        <w:tc>
          <w:tcPr>
            <w:tcW w:type="dxa" w:w="903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5416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8B1A1A"/>
                <w:sz w:val="19"/>
                <w:szCs w:val="19"/>
              </w:rPr>
              <w:t xml:space="preserve">price</w:t>
            </w:r>
            <w:r>
              <w:rPr>
                <w:sz w:val="20"/>
                <w:szCs w:val="20"/>
              </w:rPr>
              <w:t xml:space="preserve"> &lt; 0</w:t>
            </w:r>
          </w:p>
        </w:tc>
        <w:tc>
          <w:tcPr>
            <w:tcW w:type="dxa" w:w="2707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negative_price</w:t>
            </w:r>
          </w:p>
        </w:tc>
      </w:tr>
      <w:tr>
        <w:trPr>
          <w:cantSplit/>
          <w:tblHeader w:val="off"/>
        </w:trPr>
        <w:tc>
          <w:tcPr>
            <w:tcW w:type="dxa" w:w="903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-</w:t>
            </w:r>
          </w:p>
        </w:tc>
        <w:tc>
          <w:tcPr>
            <w:tcW w:type="dxa" w:w="5416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None of the above</w:t>
            </w:r>
          </w:p>
        </w:tc>
        <w:tc>
          <w:tcPr>
            <w:tcW w:type="dxa" w:w="2707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NULL (valid)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bCs/>
        </w:rPr>
        <w:t xml:space="preserve">valid_events(parsed, watermark)</w:t>
      </w:r>
      <w:r>
        <w:t xml:space="preserve"> — keeps rows with null </w:t>
      </w:r>
      <w:r>
        <w:rPr>
          <w:rFonts w:ascii="Consolas" w:cs="Consolas" w:eastAsia="Consolas" w:hAnsi="Consolas"/>
          <w:color w:val="8B1A1A"/>
          <w:sz w:val="19"/>
          <w:szCs w:val="19"/>
        </w:rPr>
        <w:t xml:space="preserve">error_reason</w:t>
      </w:r>
      <w:r>
        <w:t xml:space="preserve">, drops helper columns, defaults null </w:t>
      </w:r>
      <w:r>
        <w:rPr>
          <w:rFonts w:ascii="Consolas" w:cs="Consolas" w:eastAsia="Consolas" w:hAnsi="Consolas"/>
          <w:color w:val="8B1A1A"/>
          <w:sz w:val="19"/>
          <w:szCs w:val="19"/>
        </w:rPr>
        <w:t xml:space="preserve">quantity</w:t>
      </w:r>
      <w:r>
        <w:t xml:space="preserve"> to 0, derives </w:t>
      </w:r>
      <w:r>
        <w:rPr>
          <w:rFonts w:ascii="Consolas" w:cs="Consolas" w:eastAsia="Consolas" w:hAnsi="Consolas"/>
          <w:color w:val="8B1A1A"/>
          <w:sz w:val="19"/>
          <w:szCs w:val="19"/>
        </w:rPr>
        <w:t xml:space="preserve">event_date</w:t>
      </w:r>
      <w:r>
        <w:t xml:space="preserve">, applies </w:t>
      </w:r>
      <w:r>
        <w:rPr>
          <w:rFonts w:ascii="Consolas" w:cs="Consolas" w:eastAsia="Consolas" w:hAnsi="Consolas"/>
          <w:color w:val="8B1A1A"/>
          <w:sz w:val="19"/>
          <w:szCs w:val="19"/>
        </w:rPr>
        <w:t xml:space="preserve">withWatermark("event_ts", watermark)</w:t>
      </w:r>
      <w:r>
        <w:t xml:space="preserve"> and </w:t>
      </w:r>
      <w:r>
        <w:rPr>
          <w:rFonts w:ascii="Consolas" w:cs="Consolas" w:eastAsia="Consolas" w:hAnsi="Consolas"/>
          <w:color w:val="8B1A1A"/>
          <w:sz w:val="19"/>
          <w:szCs w:val="19"/>
        </w:rPr>
        <w:t xml:space="preserve">dropDuplicatesWithinWatermark(["event_id"])</w:t>
      </w:r>
      <w:r>
        <w:t xml:space="preserve">. Because that operator is streaming-only, batch DataFrames (unit tests, backfills) fall back to </w:t>
      </w:r>
      <w:r>
        <w:rPr>
          <w:rFonts w:ascii="Consolas" w:cs="Consolas" w:eastAsia="Consolas" w:hAnsi="Consolas"/>
          <w:color w:val="8B1A1A"/>
          <w:sz w:val="19"/>
          <w:szCs w:val="19"/>
        </w:rPr>
        <w:t xml:space="preserve">dropDuplicates(["event_id"])</w:t>
      </w:r>
      <w:r>
        <w:t xml:space="preserve">, chosen with </w:t>
      </w:r>
      <w:r>
        <w:rPr>
          <w:rFonts w:ascii="Consolas" w:cs="Consolas" w:eastAsia="Consolas" w:hAnsi="Consolas"/>
          <w:color w:val="8B1A1A"/>
          <w:sz w:val="19"/>
          <w:szCs w:val="19"/>
        </w:rPr>
        <w:t xml:space="preserve">DataFrame.isStreaming</w:t>
      </w:r>
      <w:r>
        <w:t xml:space="preserve">.</w:t>
      </w:r>
    </w:p>
    <w:p>
      <w:pPr>
        <w:spacing w:after="120"/>
      </w:pPr>
      <w:r>
        <w:rPr>
          <w:b/>
          <w:bCs/>
        </w:rPr>
        <w:t xml:space="preserve">invalid_events(parsed)</w:t>
      </w:r>
      <w:r>
        <w:t xml:space="preserve"> — keeps rows with an </w:t>
      </w:r>
      <w:r>
        <w:rPr>
          <w:rFonts w:ascii="Consolas" w:cs="Consolas" w:eastAsia="Consolas" w:hAnsi="Consolas"/>
          <w:color w:val="8B1A1A"/>
          <w:sz w:val="19"/>
          <w:szCs w:val="19"/>
        </w:rPr>
        <w:t xml:space="preserve">error_reason</w:t>
      </w:r>
      <w:r>
        <w:t xml:space="preserve"> and selects partition, offset, Kafka timestamp, raw payload and reason.</w:t>
      </w:r>
    </w:p>
    <w:p>
      <w:pPr>
        <w:spacing w:after="120"/>
      </w:pPr>
      <w:r>
        <w:rPr>
          <w:b/>
          <w:bCs/>
        </w:rPr>
        <w:t xml:space="preserve">product_metrics(events, window)</w:t>
      </w:r>
      <w:r>
        <w:t xml:space="preserve"> — groups by a tumbling </w:t>
      </w:r>
      <w:r>
        <w:rPr>
          <w:rFonts w:ascii="Consolas" w:cs="Consolas" w:eastAsia="Consolas" w:hAnsi="Consolas"/>
          <w:color w:val="8B1A1A"/>
          <w:sz w:val="19"/>
          <w:szCs w:val="19"/>
        </w:rPr>
        <w:t xml:space="preserve">window(event_ts, window)</w:t>
      </w:r>
      <w:r>
        <w:t xml:space="preserve">, </w:t>
      </w:r>
      <w:r>
        <w:rPr>
          <w:rFonts w:ascii="Consolas" w:cs="Consolas" w:eastAsia="Consolas" w:hAnsi="Consolas"/>
          <w:color w:val="8B1A1A"/>
          <w:sz w:val="19"/>
          <w:szCs w:val="19"/>
        </w:rPr>
        <w:t xml:space="preserve">product_id</w:t>
      </w:r>
      <w:r>
        <w:t xml:space="preserve"> and </w:t>
      </w:r>
      <w:r>
        <w:rPr>
          <w:rFonts w:ascii="Consolas" w:cs="Consolas" w:eastAsia="Consolas" w:hAnsi="Consolas"/>
          <w:color w:val="8B1A1A"/>
          <w:sz w:val="19"/>
          <w:szCs w:val="19"/>
        </w:rPr>
        <w:t xml:space="preserve">category</w:t>
      </w:r>
      <w:r>
        <w:t xml:space="preserve"> and computes: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7"/>
        <w:gridCol w:w="6619"/>
      </w:tblGrid>
      <w:tr>
        <w:trPr>
          <w:cantSplit/>
          <w:tblHeader/>
        </w:trPr>
        <w:tc>
          <w:tcPr>
            <w:tcW w:type="dxa" w:w="2407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6619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</w:tr>
      <w:tr>
        <w:trPr>
          <w:cantSplit/>
          <w:tblHeader w:val="off"/>
        </w:trPr>
        <w:tc>
          <w:tcPr>
            <w:tcW w:type="dxa" w:w="2407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views</w:t>
            </w:r>
          </w:p>
        </w:tc>
        <w:tc>
          <w:tcPr>
            <w:tcW w:type="dxa" w:w="6619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count of page_view events</w:t>
            </w:r>
          </w:p>
        </w:tc>
      </w:tr>
      <w:tr>
        <w:trPr>
          <w:cantSplit/>
          <w:tblHeader w:val="off"/>
        </w:trPr>
        <w:tc>
          <w:tcPr>
            <w:tcW w:type="dxa" w:w="2407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add_to_carts</w:t>
            </w:r>
          </w:p>
        </w:tc>
        <w:tc>
          <w:tcPr>
            <w:tcW w:type="dxa" w:w="6619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count of add_to_cart events</w:t>
            </w:r>
          </w:p>
        </w:tc>
      </w:tr>
      <w:tr>
        <w:trPr>
          <w:cantSplit/>
          <w:tblHeader w:val="off"/>
        </w:trPr>
        <w:tc>
          <w:tcPr>
            <w:tcW w:type="dxa" w:w="2407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purchases</w:t>
            </w:r>
          </w:p>
        </w:tc>
        <w:tc>
          <w:tcPr>
            <w:tcW w:type="dxa" w:w="6619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count of purchase events</w:t>
            </w:r>
          </w:p>
        </w:tc>
      </w:tr>
      <w:tr>
        <w:trPr>
          <w:cantSplit/>
          <w:tblHeader w:val="off"/>
        </w:trPr>
        <w:tc>
          <w:tcPr>
            <w:tcW w:type="dxa" w:w="2407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units_sold</w:t>
            </w:r>
          </w:p>
        </w:tc>
        <w:tc>
          <w:tcPr>
            <w:tcW w:type="dxa" w:w="6619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sum of quantity for purchases</w:t>
            </w:r>
          </w:p>
        </w:tc>
      </w:tr>
      <w:tr>
        <w:trPr>
          <w:cantSplit/>
          <w:tblHeader w:val="off"/>
        </w:trPr>
        <w:tc>
          <w:tcPr>
            <w:tcW w:type="dxa" w:w="2407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revenue</w:t>
            </w:r>
          </w:p>
        </w:tc>
        <w:tc>
          <w:tcPr>
            <w:tcW w:type="dxa" w:w="6619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sum of price × quantity for purchases, rounded to 2 decimals</w:t>
            </w:r>
          </w:p>
        </w:tc>
      </w:tr>
      <w:tr>
        <w:trPr>
          <w:cantSplit/>
          <w:tblHeader w:val="off"/>
        </w:trPr>
        <w:tc>
          <w:tcPr>
            <w:tcW w:type="dxa" w:w="2407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unique_users</w:t>
            </w:r>
          </w:p>
        </w:tc>
        <w:tc>
          <w:tcPr>
            <w:tcW w:type="dxa" w:w="6619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approx_count_distinct(user_id) (HyperLogLog++)</w:t>
            </w:r>
          </w:p>
        </w:tc>
      </w:tr>
      <w:tr>
        <w:trPr>
          <w:cantSplit/>
          <w:tblHeader w:val="off"/>
        </w:trPr>
        <w:tc>
          <w:tcPr>
            <w:tcW w:type="dxa" w:w="2407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conversion_rate</w:t>
            </w:r>
          </w:p>
        </w:tc>
        <w:tc>
          <w:tcPr>
            <w:tcW w:type="dxa" w:w="6619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purchases / views, rounded to 4 decimals; NULL when views = 0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4.5 Streaming job (spark/streaming_job.py)</w:t>
      </w:r>
    </w:p>
    <w:p>
      <w:pPr>
        <w:spacing w:after="120"/>
      </w:pPr>
      <w:r>
        <w:t xml:space="preserve">Builds a SparkSession (UTC session time zone, 4 shuffle partitions, RocksDB state store), reads Kafka (</w:t>
      </w:r>
      <w:r>
        <w:rPr>
          <w:rFonts w:ascii="Consolas" w:cs="Consolas" w:eastAsia="Consolas" w:hAnsi="Consolas"/>
          <w:color w:val="8B1A1A"/>
          <w:sz w:val="19"/>
          <w:szCs w:val="19"/>
        </w:rPr>
        <w:t xml:space="preserve">startingOffsets=earliest</w:t>
      </w:r>
      <w:r>
        <w:t xml:space="preserve">, </w:t>
      </w:r>
      <w:r>
        <w:rPr>
          <w:rFonts w:ascii="Consolas" w:cs="Consolas" w:eastAsia="Consolas" w:hAnsi="Consolas"/>
          <w:color w:val="8B1A1A"/>
          <w:sz w:val="19"/>
          <w:szCs w:val="19"/>
        </w:rPr>
        <w:t xml:space="preserve">failOnDataLoss=false</w:t>
      </w:r>
      <w:r>
        <w:t xml:space="preserve">, </w:t>
      </w:r>
      <w:r>
        <w:rPr>
          <w:rFonts w:ascii="Consolas" w:cs="Consolas" w:eastAsia="Consolas" w:hAnsi="Consolas"/>
          <w:color w:val="8B1A1A"/>
          <w:sz w:val="19"/>
          <w:szCs w:val="19"/>
        </w:rPr>
        <w:t xml:space="preserve">maxOffsetsPerTrigger=20000</w:t>
      </w:r>
      <w:r>
        <w:t xml:space="preserve">) and starts three independent queries, each with its own checkpoint directory: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32"/>
        <w:gridCol w:w="1920"/>
        <w:gridCol w:w="2305"/>
        <w:gridCol w:w="1248"/>
        <w:gridCol w:w="1921"/>
      </w:tblGrid>
      <w:tr>
        <w:trPr>
          <w:cantSplit/>
          <w:tblHeader/>
        </w:trPr>
        <w:tc>
          <w:tcPr>
            <w:tcW w:type="dxa" w:w="1632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Query</w:t>
            </w:r>
          </w:p>
        </w:tc>
        <w:tc>
          <w:tcPr>
            <w:tcW w:type="dxa" w:w="192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Input</w:t>
            </w:r>
          </w:p>
        </w:tc>
        <w:tc>
          <w:tcPr>
            <w:tcW w:type="dxa" w:w="2305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Sink</w:t>
            </w:r>
          </w:p>
        </w:tc>
        <w:tc>
          <w:tcPr>
            <w:tcW w:type="dxa" w:w="1248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Output mode</w:t>
            </w:r>
          </w:p>
        </w:tc>
        <w:tc>
          <w:tcPr>
            <w:tcW w:type="dxa" w:w="1921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Checkpoint</w:t>
            </w:r>
          </w:p>
        </w:tc>
      </w:tr>
      <w:tr>
        <w:trPr>
          <w:cantSplit/>
          <w:tblHeader w:val="off"/>
        </w:trPr>
        <w:tc>
          <w:tcPr>
            <w:tcW w:type="dxa" w:w="1632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events_lake</w:t>
            </w:r>
          </w:p>
        </w:tc>
        <w:tc>
          <w:tcPr>
            <w:tcW w:type="dxa" w:w="192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valid, de-duplicated events</w:t>
            </w:r>
          </w:p>
        </w:tc>
        <w:tc>
          <w:tcPr>
            <w:tcW w:type="dxa" w:w="2305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Parquet at LAKE_DIR, partitioned by event_date</w:t>
            </w:r>
          </w:p>
        </w:tc>
        <w:tc>
          <w:tcPr>
            <w:tcW w:type="dxa" w:w="1248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append</w:t>
            </w:r>
          </w:p>
        </w:tc>
        <w:tc>
          <w:tcPr>
            <w:tcW w:type="dxa" w:w="1921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/data/checkpoints/events_lake</w:t>
            </w:r>
          </w:p>
        </w:tc>
      </w:tr>
      <w:tr>
        <w:trPr>
          <w:cantSplit/>
          <w:tblHeader w:val="off"/>
        </w:trPr>
        <w:tc>
          <w:tcPr>
            <w:tcW w:type="dxa" w:w="1632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product_metrics</w:t>
            </w:r>
          </w:p>
        </w:tc>
        <w:tc>
          <w:tcPr>
            <w:tcW w:type="dxa" w:w="192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product_metrics(events)</w:t>
            </w:r>
          </w:p>
        </w:tc>
        <w:tc>
          <w:tcPr>
            <w:tcW w:type="dxa" w:w="2305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foreachBatch → Postgres upsert</w:t>
            </w:r>
          </w:p>
        </w:tc>
        <w:tc>
          <w:tcPr>
            <w:tcW w:type="dxa" w:w="1248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append</w:t>
            </w:r>
          </w:p>
        </w:tc>
        <w:tc>
          <w:tcPr>
            <w:tcW w:type="dxa" w:w="1921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/data/checkpoints/product_metrics</w:t>
            </w:r>
          </w:p>
        </w:tc>
      </w:tr>
      <w:tr>
        <w:trPr>
          <w:cantSplit/>
          <w:tblHeader w:val="off"/>
        </w:trPr>
        <w:tc>
          <w:tcPr>
            <w:tcW w:type="dxa" w:w="1632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quarantine</w:t>
            </w:r>
          </w:p>
        </w:tc>
        <w:tc>
          <w:tcPr>
            <w:tcW w:type="dxa" w:w="192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invalid_events(parsed)</w:t>
            </w:r>
          </w:p>
        </w:tc>
        <w:tc>
          <w:tcPr>
            <w:tcW w:type="dxa" w:w="2305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foreachBatch → Postgres insert</w:t>
            </w:r>
          </w:p>
        </w:tc>
        <w:tc>
          <w:tcPr>
            <w:tcW w:type="dxa" w:w="1248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append (default)</w:t>
            </w:r>
          </w:p>
        </w:tc>
        <w:tc>
          <w:tcPr>
            <w:tcW w:type="dxa" w:w="1921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/data/checkpoints/quarantine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bCs/>
        </w:rPr>
        <w:t xml:space="preserve">Metrics upsert</w:t>
      </w:r>
      <w:r>
        <w:t xml:space="preserve"> (idempotent):</w:t>
      </w:r>
    </w:p>
    <w:p>
      <w:pPr>
        <w:pBdr>
          <w:top w:val="single" w:color="D0D4DA" w:sz="4" w:space="4"/>
          <w:left w:val="single" w:color="D0D4DA" w:sz="4" w:space="4"/>
          <w:right w:val="single" w:color="D0D4DA" w:sz="4" w:space="4"/>
        </w:pBdr>
        <w:shd w:fill="F3F4F6" w:color="auto" w:val="clear"/>
        <w:spacing w:after="0" w:before="80" w:line="26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INSERT INTO product_metrics_1m (window_start, window_end, product_id, ...)</w:t>
      </w:r>
    </w:p>
    <w:p>
      <w:pPr>
        <w:pBdr>
          <w:left w:val="single" w:color="D0D4DA" w:sz="4" w:space="4"/>
          <w:right w:val="single" w:color="D0D4DA" w:sz="4" w:space="4"/>
        </w:pBdr>
        <w:shd w:fill="F3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VALUES %s</w:t>
      </w:r>
    </w:p>
    <w:p>
      <w:pPr>
        <w:pBdr>
          <w:left w:val="single" w:color="D0D4DA" w:sz="4" w:space="4"/>
          <w:right w:val="single" w:color="D0D4DA" w:sz="4" w:space="4"/>
        </w:pBdr>
        <w:shd w:fill="F3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ON CONFLICT (window_start, product_id) DO UPDATE SET</w:t>
      </w:r>
    </w:p>
    <w:p>
      <w:pPr>
        <w:pBdr>
          <w:left w:val="single" w:color="D0D4DA" w:sz="4" w:space="4"/>
          <w:bottom w:val="single" w:color="D0D4DA" w:sz="4" w:space="4"/>
          <w:right w:val="single" w:color="D0D4DA" w:sz="4" w:space="4"/>
        </w:pBdr>
        <w:shd w:fill="F3F4F6" w:color="auto" w:val="clear"/>
        <w:spacing w:after="160" w:before="0" w:line="26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    views = EXCLUDED.views, ..., updated_at = now()</w:t>
      </w:r>
    </w:p>
    <w:p>
      <w:pPr>
        <w:spacing w:after="120"/>
      </w:pPr>
      <w:r>
        <w:rPr>
          <w:b/>
          <w:bCs/>
        </w:rPr>
        <w:t xml:space="preserve">Quarantine insert</w:t>
      </w:r>
      <w:r>
        <w:t xml:space="preserve"> (idempotent):</w:t>
      </w:r>
    </w:p>
    <w:p>
      <w:pPr>
        <w:pBdr>
          <w:top w:val="single" w:color="D0D4DA" w:sz="4" w:space="4"/>
          <w:left w:val="single" w:color="D0D4DA" w:sz="4" w:space="4"/>
          <w:right w:val="single" w:color="D0D4DA" w:sz="4" w:space="4"/>
        </w:pBdr>
        <w:shd w:fill="F3F4F6" w:color="auto" w:val="clear"/>
        <w:spacing w:after="0" w:before="80" w:line="26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INSERT INTO quarantine_events (kafka_partition, kafka_offset, kafka_ts, raw_value, error_reason)</w:t>
      </w:r>
    </w:p>
    <w:p>
      <w:pPr>
        <w:pBdr>
          <w:left w:val="single" w:color="D0D4DA" w:sz="4" w:space="4"/>
          <w:right w:val="single" w:color="D0D4DA" w:sz="4" w:space="4"/>
        </w:pBdr>
        <w:shd w:fill="F3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VALUES %s</w:t>
      </w:r>
    </w:p>
    <w:p>
      <w:pPr>
        <w:pBdr>
          <w:left w:val="single" w:color="D0D4DA" w:sz="4" w:space="4"/>
          <w:bottom w:val="single" w:color="D0D4DA" w:sz="4" w:space="4"/>
          <w:right w:val="single" w:color="D0D4DA" w:sz="4" w:space="4"/>
        </w:pBdr>
        <w:shd w:fill="F3F4F6" w:color="auto" w:val="clear"/>
        <w:spacing w:after="160" w:before="0" w:line="26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ON CONFLICT (kafka_partition, kafka_offset) DO NOTHING</w:t>
      </w:r>
    </w:p>
    <w:p>
      <w:pPr>
        <w:spacing w:after="120"/>
      </w:pPr>
      <w:r>
        <w:t xml:space="preserve">Both writers collect the micro-batch to the driver and use </w:t>
      </w:r>
      <w:r>
        <w:rPr>
          <w:rFonts w:ascii="Consolas" w:cs="Consolas" w:eastAsia="Consolas" w:hAnsi="Consolas"/>
          <w:color w:val="8B1A1A"/>
          <w:sz w:val="19"/>
          <w:szCs w:val="19"/>
        </w:rPr>
        <w:t xml:space="preserve">psycopg2.extras.execute_values</w:t>
      </w:r>
      <w:r>
        <w:t xml:space="preserve"> with a page size of 1000. This is safe because aggregated metrics are small (products × windows) and invalid records are rare.</w:t>
      </w:r>
    </w:p>
    <w:p>
      <w:pPr>
        <w:spacing w:after="120"/>
      </w:pPr>
      <w:r>
        <w:rPr>
          <w:rFonts w:ascii="Consolas" w:cs="Consolas" w:eastAsia="Consolas" w:hAnsi="Consolas"/>
          <w:color w:val="8B1A1A"/>
          <w:sz w:val="19"/>
          <w:szCs w:val="19"/>
        </w:rPr>
        <w:t xml:space="preserve">spark.streams.awaitAnyTermination()</w:t>
      </w:r>
      <w:r>
        <w:t xml:space="preserve"> keeps the driver alive; if any query fails the process exits and Docker restarts the container (</w:t>
      </w:r>
      <w:r>
        <w:rPr>
          <w:rFonts w:ascii="Consolas" w:cs="Consolas" w:eastAsia="Consolas" w:hAnsi="Consolas"/>
          <w:color w:val="8B1A1A"/>
          <w:sz w:val="19"/>
          <w:szCs w:val="19"/>
        </w:rPr>
        <w:t xml:space="preserve">restart: unless-stopped</w:t>
      </w:r>
      <w:r>
        <w:t xml:space="preserve">), which resumes from the checkpoints.</w:t>
      </w:r>
    </w:p>
    <w:p>
      <w:pPr>
        <w:pStyle w:val="Heading3"/>
      </w:pPr>
      <w:r>
        <w:t xml:space="preserve">4.6 PostgreSQL schema (sql/init.sql)</w:t>
      </w:r>
    </w:p>
    <w:p>
      <w:pPr>
        <w:spacing w:after="120"/>
      </w:pPr>
      <w:r>
        <w:t xml:space="preserve">Runs automatically on the first start of the Postgres container (mounted into </w:t>
      </w:r>
      <w:r>
        <w:rPr>
          <w:rFonts w:ascii="Consolas" w:cs="Consolas" w:eastAsia="Consolas" w:hAnsi="Consolas"/>
          <w:color w:val="8B1A1A"/>
          <w:sz w:val="19"/>
          <w:szCs w:val="19"/>
        </w:rPr>
        <w:t xml:space="preserve">/docker-entrypoint-initdb.d</w:t>
      </w:r>
      <w:r>
        <w:t xml:space="preserve">).</w:t>
      </w:r>
    </w:p>
    <w:p>
      <w:pPr>
        <w:spacing w:after="120"/>
      </w:pPr>
      <w:r>
        <w:rPr>
          <w:b/>
          <w:bCs/>
        </w:rPr>
        <w:t xml:space="preserve">Table product_metrics_1m</w:t>
      </w:r>
      <w:r>
        <w:t xml:space="preserve"> — primary key (window_start, product_id)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10"/>
        <w:gridCol w:w="3009"/>
        <w:gridCol w:w="2707"/>
      </w:tblGrid>
      <w:tr>
        <w:trPr>
          <w:cantSplit/>
          <w:tblHeader/>
        </w:trPr>
        <w:tc>
          <w:tcPr>
            <w:tcW w:type="dxa" w:w="331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3009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707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rPr>
          <w:cantSplit/>
          <w:tblHeader w:val="off"/>
        </w:trPr>
        <w:tc>
          <w:tcPr>
            <w:tcW w:type="dxa" w:w="331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window_start</w:t>
            </w:r>
          </w:p>
        </w:tc>
        <w:tc>
          <w:tcPr>
            <w:tcW w:type="dxa" w:w="3009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TIMESTAMPTZ NOT NULL</w:t>
            </w:r>
          </w:p>
        </w:tc>
        <w:tc>
          <w:tcPr>
            <w:tcW w:type="dxa" w:w="2707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Start of 1-minute window (PK)</w:t>
            </w:r>
          </w:p>
        </w:tc>
      </w:tr>
      <w:tr>
        <w:trPr>
          <w:cantSplit/>
          <w:tblHeader w:val="off"/>
        </w:trPr>
        <w:tc>
          <w:tcPr>
            <w:tcW w:type="dxa" w:w="331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window_end</w:t>
            </w:r>
          </w:p>
        </w:tc>
        <w:tc>
          <w:tcPr>
            <w:tcW w:type="dxa" w:w="3009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TIMESTAMPTZ NOT NULL</w:t>
            </w:r>
          </w:p>
        </w:tc>
        <w:tc>
          <w:tcPr>
            <w:tcW w:type="dxa" w:w="2707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End of window</w:t>
            </w:r>
          </w:p>
        </w:tc>
      </w:tr>
      <w:tr>
        <w:trPr>
          <w:cantSplit/>
          <w:tblHeader w:val="off"/>
        </w:trPr>
        <w:tc>
          <w:tcPr>
            <w:tcW w:type="dxa" w:w="331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product_id</w:t>
            </w:r>
          </w:p>
        </w:tc>
        <w:tc>
          <w:tcPr>
            <w:tcW w:type="dxa" w:w="3009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TEXT NOT NULL</w:t>
            </w:r>
          </w:p>
        </w:tc>
        <w:tc>
          <w:tcPr>
            <w:tcW w:type="dxa" w:w="2707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PK</w:t>
            </w:r>
          </w:p>
        </w:tc>
      </w:tr>
      <w:tr>
        <w:trPr>
          <w:cantSplit/>
          <w:tblHeader w:val="off"/>
        </w:trPr>
        <w:tc>
          <w:tcPr>
            <w:tcW w:type="dxa" w:w="331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category</w:t>
            </w:r>
          </w:p>
        </w:tc>
        <w:tc>
          <w:tcPr>
            <w:tcW w:type="dxa" w:w="3009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dxa" w:w="2707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cantSplit/>
          <w:tblHeader w:val="off"/>
        </w:trPr>
        <w:tc>
          <w:tcPr>
            <w:tcW w:type="dxa" w:w="331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views / add_to_carts / purchases / units_sold</w:t>
            </w:r>
          </w:p>
        </w:tc>
        <w:tc>
          <w:tcPr>
            <w:tcW w:type="dxa" w:w="3009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INTEGER NOT NULL DEFAULT 0</w:t>
            </w:r>
          </w:p>
        </w:tc>
        <w:tc>
          <w:tcPr>
            <w:tcW w:type="dxa" w:w="2707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Funnel counts</w:t>
            </w:r>
          </w:p>
        </w:tc>
      </w:tr>
      <w:tr>
        <w:trPr>
          <w:cantSplit/>
          <w:tblHeader w:val="off"/>
        </w:trPr>
        <w:tc>
          <w:tcPr>
            <w:tcW w:type="dxa" w:w="331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revenue</w:t>
            </w:r>
          </w:p>
        </w:tc>
        <w:tc>
          <w:tcPr>
            <w:tcW w:type="dxa" w:w="3009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NUMERIC(12,2) NOT NULL DEFAULT 0</w:t>
            </w:r>
          </w:p>
        </w:tc>
        <w:tc>
          <w:tcPr>
            <w:tcW w:type="dxa" w:w="2707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Purchases only</w:t>
            </w:r>
          </w:p>
        </w:tc>
      </w:tr>
      <w:tr>
        <w:trPr>
          <w:cantSplit/>
          <w:tblHeader w:val="off"/>
        </w:trPr>
        <w:tc>
          <w:tcPr>
            <w:tcW w:type="dxa" w:w="331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unique_users</w:t>
            </w:r>
          </w:p>
        </w:tc>
        <w:tc>
          <w:tcPr>
            <w:tcW w:type="dxa" w:w="3009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INTEGER NOT NULL DEFAULT 0</w:t>
            </w:r>
          </w:p>
        </w:tc>
        <w:tc>
          <w:tcPr>
            <w:tcW w:type="dxa" w:w="2707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Approximate</w:t>
            </w:r>
          </w:p>
        </w:tc>
      </w:tr>
      <w:tr>
        <w:trPr>
          <w:cantSplit/>
          <w:tblHeader w:val="off"/>
        </w:trPr>
        <w:tc>
          <w:tcPr>
            <w:tcW w:type="dxa" w:w="331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conversion_rate</w:t>
            </w:r>
          </w:p>
        </w:tc>
        <w:tc>
          <w:tcPr>
            <w:tcW w:type="dxa" w:w="3009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NUMERIC(6,4)</w:t>
            </w:r>
          </w:p>
        </w:tc>
        <w:tc>
          <w:tcPr>
            <w:tcW w:type="dxa" w:w="2707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purchases / views</w:t>
            </w:r>
          </w:p>
        </w:tc>
      </w:tr>
      <w:tr>
        <w:trPr>
          <w:cantSplit/>
          <w:tblHeader w:val="off"/>
        </w:trPr>
        <w:tc>
          <w:tcPr>
            <w:tcW w:type="dxa" w:w="331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updated_at</w:t>
            </w:r>
          </w:p>
        </w:tc>
        <w:tc>
          <w:tcPr>
            <w:tcW w:type="dxa" w:w="3009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TIMESTAMPTZ DEFAULT now()</w:t>
            </w:r>
          </w:p>
        </w:tc>
        <w:tc>
          <w:tcPr>
            <w:tcW w:type="dxa" w:w="2707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Set on every upsert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Index </w:t>
      </w:r>
      <w:r>
        <w:rPr>
          <w:rFonts w:ascii="Consolas" w:cs="Consolas" w:eastAsia="Consolas" w:hAnsi="Consolas"/>
          <w:color w:val="8B1A1A"/>
          <w:sz w:val="19"/>
          <w:szCs w:val="19"/>
        </w:rPr>
        <w:t xml:space="preserve">idx_metrics_category_window</w:t>
      </w:r>
      <w:r>
        <w:t xml:space="preserve"> on (category, window_start DESC) supports category dashboards.</w:t>
      </w:r>
    </w:p>
    <w:p>
      <w:pPr>
        <w:spacing w:after="120"/>
      </w:pPr>
      <w:r>
        <w:rPr>
          <w:b/>
          <w:bCs/>
        </w:rPr>
        <w:t xml:space="preserve">Table quarantine_events</w:t>
      </w:r>
      <w:r>
        <w:t xml:space="preserve"> — unique (kafka_partition, kafka_offset)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10"/>
        <w:gridCol w:w="3009"/>
        <w:gridCol w:w="2707"/>
      </w:tblGrid>
      <w:tr>
        <w:trPr>
          <w:cantSplit/>
          <w:tblHeader/>
        </w:trPr>
        <w:tc>
          <w:tcPr>
            <w:tcW w:type="dxa" w:w="331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3009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707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rPr>
          <w:cantSplit/>
          <w:tblHeader w:val="off"/>
        </w:trPr>
        <w:tc>
          <w:tcPr>
            <w:tcW w:type="dxa" w:w="331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id</w:t>
            </w:r>
          </w:p>
        </w:tc>
        <w:tc>
          <w:tcPr>
            <w:tcW w:type="dxa" w:w="3009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BIGSERIAL PK</w:t>
            </w:r>
          </w:p>
        </w:tc>
        <w:tc>
          <w:tcPr>
            <w:tcW w:type="dxa" w:w="2707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Surrogate key</w:t>
            </w:r>
          </w:p>
        </w:tc>
      </w:tr>
      <w:tr>
        <w:trPr>
          <w:cantSplit/>
          <w:tblHeader w:val="off"/>
        </w:trPr>
        <w:tc>
          <w:tcPr>
            <w:tcW w:type="dxa" w:w="331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kafka_partition</w:t>
            </w:r>
          </w:p>
        </w:tc>
        <w:tc>
          <w:tcPr>
            <w:tcW w:type="dxa" w:w="3009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INTEGER NOT NULL</w:t>
            </w:r>
          </w:p>
        </w:tc>
        <w:tc>
          <w:tcPr>
            <w:tcW w:type="dxa" w:w="2707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Source partition</w:t>
            </w:r>
          </w:p>
        </w:tc>
      </w:tr>
      <w:tr>
        <w:trPr>
          <w:cantSplit/>
          <w:tblHeader w:val="off"/>
        </w:trPr>
        <w:tc>
          <w:tcPr>
            <w:tcW w:type="dxa" w:w="331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kafka_offset</w:t>
            </w:r>
          </w:p>
        </w:tc>
        <w:tc>
          <w:tcPr>
            <w:tcW w:type="dxa" w:w="3009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BIGINT NOT NULL</w:t>
            </w:r>
          </w:p>
        </w:tc>
        <w:tc>
          <w:tcPr>
            <w:tcW w:type="dxa" w:w="2707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Source offset, enables replay</w:t>
            </w:r>
          </w:p>
        </w:tc>
      </w:tr>
      <w:tr>
        <w:trPr>
          <w:cantSplit/>
          <w:tblHeader w:val="off"/>
        </w:trPr>
        <w:tc>
          <w:tcPr>
            <w:tcW w:type="dxa" w:w="331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kafka_ts</w:t>
            </w:r>
          </w:p>
        </w:tc>
        <w:tc>
          <w:tcPr>
            <w:tcW w:type="dxa" w:w="3009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TIMESTAMPTZ</w:t>
            </w:r>
          </w:p>
        </w:tc>
        <w:tc>
          <w:tcPr>
            <w:tcW w:type="dxa" w:w="2707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Broker timestamp</w:t>
            </w:r>
          </w:p>
        </w:tc>
      </w:tr>
      <w:tr>
        <w:trPr>
          <w:cantSplit/>
          <w:tblHeader w:val="off"/>
        </w:trPr>
        <w:tc>
          <w:tcPr>
            <w:tcW w:type="dxa" w:w="331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raw_value</w:t>
            </w:r>
          </w:p>
        </w:tc>
        <w:tc>
          <w:tcPr>
            <w:tcW w:type="dxa" w:w="3009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dxa" w:w="2707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Original payload, unchanged</w:t>
            </w:r>
          </w:p>
        </w:tc>
      </w:tr>
      <w:tr>
        <w:trPr>
          <w:cantSplit/>
          <w:tblHeader w:val="off"/>
        </w:trPr>
        <w:tc>
          <w:tcPr>
            <w:tcW w:type="dxa" w:w="331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error_reason</w:t>
            </w:r>
          </w:p>
        </w:tc>
        <w:tc>
          <w:tcPr>
            <w:tcW w:type="dxa" w:w="3009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TEXT NOT NULL</w:t>
            </w:r>
          </w:p>
        </w:tc>
        <w:tc>
          <w:tcPr>
            <w:tcW w:type="dxa" w:w="2707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Why the record was rejected</w:t>
            </w:r>
          </w:p>
        </w:tc>
      </w:tr>
      <w:tr>
        <w:trPr>
          <w:cantSplit/>
          <w:tblHeader w:val="off"/>
        </w:trPr>
        <w:tc>
          <w:tcPr>
            <w:tcW w:type="dxa" w:w="331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ingested_at</w:t>
            </w:r>
          </w:p>
        </w:tc>
        <w:tc>
          <w:tcPr>
            <w:tcW w:type="dxa" w:w="3009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TIMESTAMPTZ DEFAULT now()</w:t>
            </w:r>
          </w:p>
        </w:tc>
        <w:tc>
          <w:tcPr>
            <w:tcW w:type="dxa" w:w="2707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When it was quarantined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bCs/>
        </w:rPr>
        <w:t xml:space="preserve">Views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8B1A1A"/>
          <w:sz w:val="19"/>
          <w:szCs w:val="19"/>
        </w:rPr>
        <w:t xml:space="preserve">v_revenue_per_minute</w:t>
      </w:r>
      <w:r>
        <w:t xml:space="preserve"> — total revenue and purchases per window_start across all products.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8B1A1A"/>
          <w:sz w:val="19"/>
          <w:szCs w:val="19"/>
        </w:rPr>
        <w:t xml:space="preserve">v_category_last_hour</w:t>
      </w:r>
      <w:r>
        <w:t xml:space="preserve"> — views, add-to-carts, purchases, revenue and conversion rate by category for the last hour.</w:t>
      </w:r>
    </w:p>
    <w:p>
      <w:pPr>
        <w:pStyle w:val="Heading3"/>
      </w:pPr>
      <w:r>
        <w:t xml:space="preserve">4.7 Data lake and DuckDB</w:t>
      </w:r>
    </w:p>
    <w:p>
      <w:pPr>
        <w:spacing w:after="120"/>
      </w:pPr>
      <w:r>
        <w:t xml:space="preserve">Spark writes Snappy-compressed Parquet files under </w:t>
      </w:r>
      <w:r>
        <w:rPr>
          <w:rFonts w:ascii="Consolas" w:cs="Consolas" w:eastAsia="Consolas" w:hAnsi="Consolas"/>
          <w:color w:val="8B1A1A"/>
          <w:sz w:val="19"/>
          <w:szCs w:val="19"/>
        </w:rPr>
        <w:t xml:space="preserve">data/lake/events/event_date=YYYY-MM-DD/</w:t>
      </w:r>
      <w:r>
        <w:t xml:space="preserve">. The Hive-style partitioning allows partition pruning in Spark, Trino, Athena or DuckDB. The script </w:t>
      </w:r>
      <w:r>
        <w:rPr>
          <w:rFonts w:ascii="Consolas" w:cs="Consolas" w:eastAsia="Consolas" w:hAnsi="Consolas"/>
          <w:color w:val="8B1A1A"/>
          <w:sz w:val="19"/>
          <w:szCs w:val="19"/>
        </w:rPr>
        <w:t xml:space="preserve">scripts/inspect_lake.py</w:t>
      </w:r>
      <w:r>
        <w:t xml:space="preserve"> runs four checks with DuckDB: events by type, events per day, duplicate event_ids (expected 0), and revenue by device.</w:t>
      </w:r>
    </w:p>
    <w:p>
      <w:pPr>
        <w:pStyle w:val="Heading2"/>
      </w:pPr>
      <w:bookmarkStart w:name="_Toc6" w:id="6"/>
      <w:r>
        <w:t xml:space="preserve">5. Data Contract: Event Schema</w:t>
      </w:r>
      <w:bookmarkEnd w:id="6"/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5"/>
        <w:gridCol w:w="1905"/>
        <w:gridCol w:w="1103"/>
        <w:gridCol w:w="4413"/>
      </w:tblGrid>
      <w:tr>
        <w:trPr>
          <w:cantSplit/>
          <w:tblHeader/>
        </w:trPr>
        <w:tc>
          <w:tcPr>
            <w:tcW w:type="dxa" w:w="1605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905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103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4413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 / example</w:t>
            </w:r>
          </w:p>
        </w:tc>
      </w:tr>
      <w:tr>
        <w:trPr>
          <w:cantSplit/>
          <w:tblHeader w:val="off"/>
        </w:trPr>
        <w:tc>
          <w:tcPr>
            <w:tcW w:type="dxa" w:w="1605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event_id</w:t>
            </w:r>
          </w:p>
        </w:tc>
        <w:tc>
          <w:tcPr>
            <w:tcW w:type="dxa" w:w="1905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string (UUID)</w:t>
            </w:r>
          </w:p>
        </w:tc>
        <w:tc>
          <w:tcPr>
            <w:tcW w:type="dxa" w:w="1103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  <w:tc>
          <w:tcPr>
            <w:tcW w:type="dxa" w:w="4413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Unique event identifier; dedup key</w:t>
            </w:r>
          </w:p>
        </w:tc>
      </w:tr>
      <w:tr>
        <w:trPr>
          <w:cantSplit/>
          <w:tblHeader w:val="off"/>
        </w:trPr>
        <w:tc>
          <w:tcPr>
            <w:tcW w:type="dxa" w:w="1605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user_id</w:t>
            </w:r>
          </w:p>
        </w:tc>
        <w:tc>
          <w:tcPr>
            <w:tcW w:type="dxa" w:w="1905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string</w:t>
            </w:r>
          </w:p>
        </w:tc>
        <w:tc>
          <w:tcPr>
            <w:tcW w:type="dxa" w:w="1103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  <w:tc>
          <w:tcPr>
            <w:tcW w:type="dxa" w:w="4413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U00001 to U50000; also the Kafka message key</w:t>
            </w:r>
          </w:p>
        </w:tc>
      </w:tr>
      <w:tr>
        <w:trPr>
          <w:cantSplit/>
          <w:tblHeader w:val="off"/>
        </w:trPr>
        <w:tc>
          <w:tcPr>
            <w:tcW w:type="dxa" w:w="1605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session_id</w:t>
            </w:r>
          </w:p>
        </w:tc>
        <w:tc>
          <w:tcPr>
            <w:tcW w:type="dxa" w:w="1905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string (UUID)</w:t>
            </w:r>
          </w:p>
        </w:tc>
        <w:tc>
          <w:tcPr>
            <w:tcW w:type="dxa" w:w="1103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  <w:tc>
          <w:tcPr>
            <w:tcW w:type="dxa" w:w="4413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Shopping session</w:t>
            </w:r>
          </w:p>
        </w:tc>
      </w:tr>
      <w:tr>
        <w:trPr>
          <w:cantSplit/>
          <w:tblHeader w:val="off"/>
        </w:trPr>
        <w:tc>
          <w:tcPr>
            <w:tcW w:type="dxa" w:w="1605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event_type</w:t>
            </w:r>
          </w:p>
        </w:tc>
        <w:tc>
          <w:tcPr>
            <w:tcW w:type="dxa" w:w="1905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string</w:t>
            </w:r>
          </w:p>
        </w:tc>
        <w:tc>
          <w:tcPr>
            <w:tcW w:type="dxa" w:w="1103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  <w:tc>
          <w:tcPr>
            <w:tcW w:type="dxa" w:w="4413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page_view | add_to_cart | purchase</w:t>
            </w:r>
          </w:p>
        </w:tc>
      </w:tr>
      <w:tr>
        <w:trPr>
          <w:cantSplit/>
          <w:tblHeader w:val="off"/>
        </w:trPr>
        <w:tc>
          <w:tcPr>
            <w:tcW w:type="dxa" w:w="1605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product_id</w:t>
            </w:r>
          </w:p>
        </w:tc>
        <w:tc>
          <w:tcPr>
            <w:tcW w:type="dxa" w:w="1905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string</w:t>
            </w:r>
          </w:p>
        </w:tc>
        <w:tc>
          <w:tcPr>
            <w:tcW w:type="dxa" w:w="1103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  <w:tc>
          <w:tcPr>
            <w:tcW w:type="dxa" w:w="4413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e.g. P1001</w:t>
            </w:r>
          </w:p>
        </w:tc>
      </w:tr>
      <w:tr>
        <w:trPr>
          <w:cantSplit/>
          <w:tblHeader w:val="off"/>
        </w:trPr>
        <w:tc>
          <w:tcPr>
            <w:tcW w:type="dxa" w:w="1605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category</w:t>
            </w:r>
          </w:p>
        </w:tc>
        <w:tc>
          <w:tcPr>
            <w:tcW w:type="dxa" w:w="1905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string</w:t>
            </w:r>
          </w:p>
        </w:tc>
        <w:tc>
          <w:tcPr>
            <w:tcW w:type="dxa" w:w="1103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No</w:t>
            </w:r>
          </w:p>
        </w:tc>
        <w:tc>
          <w:tcPr>
            <w:tcW w:type="dxa" w:w="4413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electronics, fashion, home, books, sports</w:t>
            </w:r>
          </w:p>
        </w:tc>
      </w:tr>
      <w:tr>
        <w:trPr>
          <w:cantSplit/>
          <w:tblHeader w:val="off"/>
        </w:trPr>
        <w:tc>
          <w:tcPr>
            <w:tcW w:type="dxa" w:w="1605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price</w:t>
            </w:r>
          </w:p>
        </w:tc>
        <w:tc>
          <w:tcPr>
            <w:tcW w:type="dxa" w:w="1905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double</w:t>
            </w:r>
          </w:p>
        </w:tc>
        <w:tc>
          <w:tcPr>
            <w:tcW w:type="dxa" w:w="1103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No</w:t>
            </w:r>
          </w:p>
        </w:tc>
        <w:tc>
          <w:tcPr>
            <w:tcW w:type="dxa" w:w="4413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Unit price; must not be negative</w:t>
            </w:r>
          </w:p>
        </w:tc>
      </w:tr>
      <w:tr>
        <w:trPr>
          <w:cantSplit/>
          <w:tblHeader w:val="off"/>
        </w:trPr>
        <w:tc>
          <w:tcPr>
            <w:tcW w:type="dxa" w:w="1605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quantity</w:t>
            </w:r>
          </w:p>
        </w:tc>
        <w:tc>
          <w:tcPr>
            <w:tcW w:type="dxa" w:w="1905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integer</w:t>
            </w:r>
          </w:p>
        </w:tc>
        <w:tc>
          <w:tcPr>
            <w:tcW w:type="dxa" w:w="1103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No</w:t>
            </w:r>
          </w:p>
        </w:tc>
        <w:tc>
          <w:tcPr>
            <w:tcW w:type="dxa" w:w="4413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0 for page_view, 1 to 3 otherwise</w:t>
            </w:r>
          </w:p>
        </w:tc>
      </w:tr>
      <w:tr>
        <w:trPr>
          <w:cantSplit/>
          <w:tblHeader w:val="off"/>
        </w:trPr>
        <w:tc>
          <w:tcPr>
            <w:tcW w:type="dxa" w:w="1605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device</w:t>
            </w:r>
          </w:p>
        </w:tc>
        <w:tc>
          <w:tcPr>
            <w:tcW w:type="dxa" w:w="1905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string</w:t>
            </w:r>
          </w:p>
        </w:tc>
        <w:tc>
          <w:tcPr>
            <w:tcW w:type="dxa" w:w="1103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No</w:t>
            </w:r>
          </w:p>
        </w:tc>
        <w:tc>
          <w:tcPr>
            <w:tcW w:type="dxa" w:w="4413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mobile | desktop | tablet</w:t>
            </w:r>
          </w:p>
        </w:tc>
      </w:tr>
      <w:tr>
        <w:trPr>
          <w:cantSplit/>
          <w:tblHeader w:val="off"/>
        </w:trPr>
        <w:tc>
          <w:tcPr>
            <w:tcW w:type="dxa" w:w="1605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country</w:t>
            </w:r>
          </w:p>
        </w:tc>
        <w:tc>
          <w:tcPr>
            <w:tcW w:type="dxa" w:w="1905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string</w:t>
            </w:r>
          </w:p>
        </w:tc>
        <w:tc>
          <w:tcPr>
            <w:tcW w:type="dxa" w:w="1103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No</w:t>
            </w:r>
          </w:p>
        </w:tc>
        <w:tc>
          <w:tcPr>
            <w:tcW w:type="dxa" w:w="4413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ISO-2 code</w:t>
            </w:r>
          </w:p>
        </w:tc>
      </w:tr>
      <w:tr>
        <w:trPr>
          <w:cantSplit/>
          <w:tblHeader w:val="off"/>
        </w:trPr>
        <w:tc>
          <w:tcPr>
            <w:tcW w:type="dxa" w:w="1605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event_ts</w:t>
            </w:r>
          </w:p>
        </w:tc>
        <w:tc>
          <w:tcPr>
            <w:tcW w:type="dxa" w:w="1905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string (ISO-8601, ms)</w:t>
            </w:r>
          </w:p>
        </w:tc>
        <w:tc>
          <w:tcPr>
            <w:tcW w:type="dxa" w:w="1103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  <w:tc>
          <w:tcPr>
            <w:tcW w:type="dxa" w:w="4413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Event time in UTC; must parse as timestamp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Example message:</w:t>
      </w:r>
    </w:p>
    <w:p>
      <w:pPr>
        <w:pBdr>
          <w:top w:val="single" w:color="D0D4DA" w:sz="4" w:space="4"/>
          <w:left w:val="single" w:color="D0D4DA" w:sz="4" w:space="4"/>
          <w:right w:val="single" w:color="D0D4DA" w:sz="4" w:space="4"/>
        </w:pBdr>
        <w:shd w:fill="F3F4F6" w:color="auto" w:val="clear"/>
        <w:spacing w:after="0" w:before="80" w:line="26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{</w:t>
      </w:r>
    </w:p>
    <w:p>
      <w:pPr>
        <w:pBdr>
          <w:left w:val="single" w:color="D0D4DA" w:sz="4" w:space="4"/>
          <w:right w:val="single" w:color="D0D4DA" w:sz="4" w:space="4"/>
        </w:pBdr>
        <w:shd w:fill="F3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  "event_id": "4b1d5f3e-8c1a-4f6e-9d0b-2a7c3e5f9a11",</w:t>
      </w:r>
    </w:p>
    <w:p>
      <w:pPr>
        <w:pBdr>
          <w:left w:val="single" w:color="D0D4DA" w:sz="4" w:space="4"/>
          <w:right w:val="single" w:color="D0D4DA" w:sz="4" w:space="4"/>
        </w:pBdr>
        <w:shd w:fill="F3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  "user_id": "U01234",</w:t>
      </w:r>
    </w:p>
    <w:p>
      <w:pPr>
        <w:pBdr>
          <w:left w:val="single" w:color="D0D4DA" w:sz="4" w:space="4"/>
          <w:right w:val="single" w:color="D0D4DA" w:sz="4" w:space="4"/>
        </w:pBdr>
        <w:shd w:fill="F3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  "session_id": "a9f2c1d4-5e6b-4a7c-8d9e-0f1a2b3c4d5e",</w:t>
      </w:r>
    </w:p>
    <w:p>
      <w:pPr>
        <w:pBdr>
          <w:left w:val="single" w:color="D0D4DA" w:sz="4" w:space="4"/>
          <w:right w:val="single" w:color="D0D4DA" w:sz="4" w:space="4"/>
        </w:pBdr>
        <w:shd w:fill="F3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  "event_type": "purchase",</w:t>
      </w:r>
    </w:p>
    <w:p>
      <w:pPr>
        <w:pBdr>
          <w:left w:val="single" w:color="D0D4DA" w:sz="4" w:space="4"/>
          <w:right w:val="single" w:color="D0D4DA" w:sz="4" w:space="4"/>
        </w:pBdr>
        <w:shd w:fill="F3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  "product_id": "P1002",</w:t>
      </w:r>
    </w:p>
    <w:p>
      <w:pPr>
        <w:pBdr>
          <w:left w:val="single" w:color="D0D4DA" w:sz="4" w:space="4"/>
          <w:right w:val="single" w:color="D0D4DA" w:sz="4" w:space="4"/>
        </w:pBdr>
        <w:shd w:fill="F3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  "category": "electronics",</w:t>
      </w:r>
    </w:p>
    <w:p>
      <w:pPr>
        <w:pBdr>
          <w:left w:val="single" w:color="D0D4DA" w:sz="4" w:space="4"/>
          <w:right w:val="single" w:color="D0D4DA" w:sz="4" w:space="4"/>
        </w:pBdr>
        <w:shd w:fill="F3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  "price": 249.0,</w:t>
      </w:r>
    </w:p>
    <w:p>
      <w:pPr>
        <w:pBdr>
          <w:left w:val="single" w:color="D0D4DA" w:sz="4" w:space="4"/>
          <w:right w:val="single" w:color="D0D4DA" w:sz="4" w:space="4"/>
        </w:pBdr>
        <w:shd w:fill="F3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  "quantity": 2,</w:t>
      </w:r>
    </w:p>
    <w:p>
      <w:pPr>
        <w:pBdr>
          <w:left w:val="single" w:color="D0D4DA" w:sz="4" w:space="4"/>
          <w:right w:val="single" w:color="D0D4DA" w:sz="4" w:space="4"/>
        </w:pBdr>
        <w:shd w:fill="F3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  "device": "mobile",</w:t>
      </w:r>
    </w:p>
    <w:p>
      <w:pPr>
        <w:pBdr>
          <w:left w:val="single" w:color="D0D4DA" w:sz="4" w:space="4"/>
          <w:right w:val="single" w:color="D0D4DA" w:sz="4" w:space="4"/>
        </w:pBdr>
        <w:shd w:fill="F3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  "country": "IN",</w:t>
      </w:r>
    </w:p>
    <w:p>
      <w:pPr>
        <w:pBdr>
          <w:left w:val="single" w:color="D0D4DA" w:sz="4" w:space="4"/>
          <w:right w:val="single" w:color="D0D4DA" w:sz="4" w:space="4"/>
        </w:pBdr>
        <w:shd w:fill="F3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  "event_ts": "2026-10-19T10:15:42.381+00:00"</w:t>
      </w:r>
    </w:p>
    <w:p>
      <w:pPr>
        <w:pBdr>
          <w:left w:val="single" w:color="D0D4DA" w:sz="4" w:space="4"/>
          <w:bottom w:val="single" w:color="D0D4DA" w:sz="4" w:space="4"/>
          <w:right w:val="single" w:color="D0D4DA" w:sz="4" w:space="4"/>
        </w:pBdr>
        <w:shd w:fill="F3F4F6" w:color="auto" w:val="clear"/>
        <w:spacing w:after="160" w:before="0" w:line="26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pStyle w:val="Heading2"/>
      </w:pPr>
      <w:bookmarkStart w:name="_Toc7" w:id="7"/>
      <w:r>
        <w:t xml:space="preserve">6. Processing Semantics</w:t>
      </w:r>
      <w:bookmarkEnd w:id="7"/>
    </w:p>
    <w:p>
      <w:pPr>
        <w:pStyle w:val="Heading3"/>
      </w:pPr>
      <w:r>
        <w:t xml:space="preserve">6.1 Event time and watermark</w:t>
      </w:r>
    </w:p>
    <w:p>
      <w:pPr>
        <w:spacing w:after="120"/>
      </w:pPr>
      <w:r>
        <w:t xml:space="preserve">Windows use </w:t>
      </w:r>
      <w:r>
        <w:rPr>
          <w:rFonts w:ascii="Consolas" w:cs="Consolas" w:eastAsia="Consolas" w:hAnsi="Consolas"/>
          <w:color w:val="8B1A1A"/>
          <w:sz w:val="19"/>
          <w:szCs w:val="19"/>
        </w:rPr>
        <w:t xml:space="preserve">event_ts</w:t>
      </w:r>
      <w:r>
        <w:t xml:space="preserve"> from the payload, so a late event is counted in the minute it happened, not the minute it arrived. The watermark is </w:t>
      </w:r>
      <w:r>
        <w:rPr>
          <w:rFonts w:ascii="Consolas" w:cs="Consolas" w:eastAsia="Consolas" w:hAnsi="Consolas"/>
          <w:color w:val="8B1A1A"/>
          <w:sz w:val="19"/>
          <w:szCs w:val="19"/>
        </w:rPr>
        <w:t xml:space="preserve">max(event_ts seen) − 2 minutes</w:t>
      </w:r>
      <w:r>
        <w:t xml:space="preserve">. Events older than the watermark are dropped, and a window is final once the watermark passes its end. This bounds state size and gives final numbers.</w:t>
      </w:r>
    </w:p>
    <w:p>
      <w:pPr>
        <w:pStyle w:val="Heading3"/>
      </w:pPr>
      <w:r>
        <w:t xml:space="preserve">6.2 Why append mode for metrics</w:t>
      </w:r>
    </w:p>
    <w:p>
      <w:pPr>
        <w:spacing w:after="120"/>
      </w:pPr>
      <w:r>
        <w:t xml:space="preserve">In append mode each window is emitted exactly once, after it is finalised, so every row in Postgres is final. The cost is latency: a window that ends at 10:01 is written after the watermark passes 10:01, roughly 3 minutes after the first events. Update mode would show provisional numbers sooner, but Spark does not allow update mode with two chained stateful operators (dedup followed by aggregation).</w:t>
      </w:r>
    </w:p>
    <w:p>
      <w:pPr>
        <w:pStyle w:val="Heading3"/>
      </w:pPr>
      <w:r>
        <w:t xml:space="preserve">6.3 De-duplication</w:t>
      </w:r>
    </w:p>
    <w:p>
      <w:pPr>
        <w:spacing w:after="120"/>
      </w:pPr>
      <w:r>
        <w:rPr>
          <w:rFonts w:ascii="Consolas" w:cs="Consolas" w:eastAsia="Consolas" w:hAnsi="Consolas"/>
          <w:color w:val="8B1A1A"/>
          <w:sz w:val="19"/>
          <w:szCs w:val="19"/>
        </w:rPr>
        <w:t xml:space="preserve">dropDuplicatesWithinWatermark</w:t>
      </w:r>
      <w:r>
        <w:t xml:space="preserve"> keeps state for each </w:t>
      </w:r>
      <w:r>
        <w:rPr>
          <w:rFonts w:ascii="Consolas" w:cs="Consolas" w:eastAsia="Consolas" w:hAnsi="Consolas"/>
          <w:color w:val="8B1A1A"/>
          <w:sz w:val="19"/>
          <w:szCs w:val="19"/>
        </w:rPr>
        <w:t xml:space="preserve">event_id</w:t>
      </w:r>
      <w:r>
        <w:t xml:space="preserve"> only until the watermark passes, so state does not grow forever. Duplicates arriving within the watermark are removed; the DuckDB check confirms 0 duplicates in the lake.</w:t>
      </w:r>
    </w:p>
    <w:p>
      <w:pPr>
        <w:pStyle w:val="Heading3"/>
      </w:pPr>
      <w:r>
        <w:t xml:space="preserve">6.4 Delivery guarantees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7"/>
        <w:gridCol w:w="2808"/>
        <w:gridCol w:w="3711"/>
      </w:tblGrid>
      <w:tr>
        <w:trPr>
          <w:cantSplit/>
          <w:tblHeader/>
        </w:trPr>
        <w:tc>
          <w:tcPr>
            <w:tcW w:type="dxa" w:w="2507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Stage</w:t>
            </w:r>
          </w:p>
        </w:tc>
        <w:tc>
          <w:tcPr>
            <w:tcW w:type="dxa" w:w="2808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Guarantee</w:t>
            </w:r>
          </w:p>
        </w:tc>
        <w:tc>
          <w:tcPr>
            <w:tcW w:type="dxa" w:w="3711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Mechanism</w:t>
            </w:r>
          </w:p>
        </w:tc>
      </w:tr>
      <w:tr>
        <w:trPr>
          <w:cantSplit/>
          <w:tblHeader w:val="off"/>
        </w:trPr>
        <w:tc>
          <w:tcPr>
            <w:tcW w:type="dxa" w:w="2507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Producer → Kafka</w:t>
            </w:r>
          </w:p>
        </w:tc>
        <w:tc>
          <w:tcPr>
            <w:tcW w:type="dxa" w:w="2808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No duplicates from retries</w:t>
            </w:r>
          </w:p>
        </w:tc>
        <w:tc>
          <w:tcPr>
            <w:tcW w:type="dxa" w:w="3711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Idempotent producer, acks=all</w:t>
            </w:r>
          </w:p>
        </w:tc>
      </w:tr>
      <w:tr>
        <w:trPr>
          <w:cantSplit/>
          <w:tblHeader w:val="off"/>
        </w:trPr>
        <w:tc>
          <w:tcPr>
            <w:tcW w:type="dxa" w:w="2507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Kafka → Spark</w:t>
            </w:r>
          </w:p>
        </w:tc>
        <w:tc>
          <w:tcPr>
            <w:tcW w:type="dxa" w:w="2808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Exactly-once processing of offsets</w:t>
            </w:r>
          </w:p>
        </w:tc>
        <w:tc>
          <w:tcPr>
            <w:tcW w:type="dxa" w:w="3711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Offsets stored in the checkpoint per query</w:t>
            </w:r>
          </w:p>
        </w:tc>
      </w:tr>
      <w:tr>
        <w:trPr>
          <w:cantSplit/>
          <w:tblHeader w:val="off"/>
        </w:trPr>
        <w:tc>
          <w:tcPr>
            <w:tcW w:type="dxa" w:w="2507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Spark → Parquet</w:t>
            </w:r>
          </w:p>
        </w:tc>
        <w:tc>
          <w:tcPr>
            <w:tcW w:type="dxa" w:w="2808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Exactly-once</w:t>
            </w:r>
          </w:p>
        </w:tc>
        <w:tc>
          <w:tcPr>
            <w:tcW w:type="dxa" w:w="3711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File sink commit log (_spark_metadata)</w:t>
            </w:r>
          </w:p>
        </w:tc>
      </w:tr>
      <w:tr>
        <w:trPr>
          <w:cantSplit/>
          <w:tblHeader w:val="off"/>
        </w:trPr>
        <w:tc>
          <w:tcPr>
            <w:tcW w:type="dxa" w:w="2507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Spark → Postgres metrics</w:t>
            </w:r>
          </w:p>
        </w:tc>
        <w:tc>
          <w:tcPr>
            <w:tcW w:type="dxa" w:w="2808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Effectively exactly-once</w:t>
            </w:r>
          </w:p>
        </w:tc>
        <w:tc>
          <w:tcPr>
            <w:tcW w:type="dxa" w:w="3711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Replayed batch upserts the same key with the same values</w:t>
            </w:r>
          </w:p>
        </w:tc>
      </w:tr>
      <w:tr>
        <w:trPr>
          <w:cantSplit/>
          <w:tblHeader w:val="off"/>
        </w:trPr>
        <w:tc>
          <w:tcPr>
            <w:tcW w:type="dxa" w:w="2507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Spark → Postgres quarantine</w:t>
            </w:r>
          </w:p>
        </w:tc>
        <w:tc>
          <w:tcPr>
            <w:tcW w:type="dxa" w:w="2808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Effectively exactly-once</w:t>
            </w:r>
          </w:p>
        </w:tc>
        <w:tc>
          <w:tcPr>
            <w:tcW w:type="dxa" w:w="3711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Unique (partition, offset) + DO NOTHING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6.5 Failure and recovery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Spark crash:</w:t>
      </w:r>
      <w:r>
        <w:t xml:space="preserve"> container restarts, each query reloads offsets and state from its checkpoint and reprocesses the last uncommitted batch; idempotent sinks absorb the replay.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Postgres unavailable:</w:t>
      </w:r>
      <w:r>
        <w:t xml:space="preserve"> foreachBatch raises, the query fails, Spark restarts and retries the same batch; no data is lost because offsets were not committed.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Kafka unavailable:</w:t>
      </w:r>
      <w:r>
        <w:t xml:space="preserve"> producer buffers and retries; Spark waits for data.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Data loss in Kafka</w:t>
      </w:r>
      <w:r>
        <w:t xml:space="preserve"> (retention expired while Spark was down): </w:t>
      </w:r>
      <w:r>
        <w:rPr>
          <w:rFonts w:ascii="Consolas" w:cs="Consolas" w:eastAsia="Consolas" w:hAnsi="Consolas"/>
          <w:color w:val="8B1A1A"/>
          <w:sz w:val="19"/>
          <w:szCs w:val="19"/>
        </w:rPr>
        <w:t xml:space="preserve">failOnDataLoss=false</w:t>
      </w:r>
      <w:r>
        <w:t xml:space="preserve"> lets the job continue; the gap is not recoverable.</w:t>
      </w:r>
    </w:p>
    <w:p>
      <w:pPr>
        <w:pStyle w:val="Heading2"/>
      </w:pPr>
      <w:bookmarkStart w:name="_Toc8" w:id="8"/>
      <w:r>
        <w:t xml:space="preserve">7. Configuration Reference</w:t>
      </w:r>
      <w:bookmarkEnd w:id="8"/>
    </w:p>
    <w:p>
      <w:pPr>
        <w:spacing w:after="120"/>
      </w:pPr>
      <w:r>
        <w:t xml:space="preserve">Set values in </w:t>
      </w:r>
      <w:r>
        <w:rPr>
          <w:rFonts w:ascii="Consolas" w:cs="Consolas" w:eastAsia="Consolas" w:hAnsi="Consolas"/>
          <w:color w:val="8B1A1A"/>
          <w:sz w:val="19"/>
          <w:szCs w:val="19"/>
        </w:rPr>
        <w:t xml:space="preserve">.env</w:t>
      </w:r>
      <w:r>
        <w:t xml:space="preserve"> (copied from </w:t>
      </w:r>
      <w:r>
        <w:rPr>
          <w:rFonts w:ascii="Consolas" w:cs="Consolas" w:eastAsia="Consolas" w:hAnsi="Consolas"/>
          <w:color w:val="8B1A1A"/>
          <w:sz w:val="19"/>
          <w:szCs w:val="19"/>
        </w:rPr>
        <w:t xml:space="preserve">.env.example</w:t>
      </w:r>
      <w:r>
        <w:t xml:space="preserve">). Docker Compose reads it automatically.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8"/>
        <w:gridCol w:w="2407"/>
        <w:gridCol w:w="1504"/>
        <w:gridCol w:w="2407"/>
      </w:tblGrid>
      <w:tr>
        <w:trPr>
          <w:cantSplit/>
          <w:tblHeader/>
        </w:trPr>
        <w:tc>
          <w:tcPr>
            <w:tcW w:type="dxa" w:w="2708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2407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dxa" w:w="1504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Used by</w:t>
            </w:r>
          </w:p>
        </w:tc>
        <w:tc>
          <w:tcPr>
            <w:tcW w:type="dxa" w:w="2407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Effect</w:t>
            </w:r>
          </w:p>
        </w:tc>
      </w:tr>
      <w:tr>
        <w:trPr>
          <w:cantSplit/>
          <w:tblHeader w:val="off"/>
        </w:trPr>
        <w:tc>
          <w:tcPr>
            <w:tcW w:type="dxa" w:w="2708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KAFKA_TOPIC</w:t>
            </w:r>
          </w:p>
        </w:tc>
        <w:tc>
          <w:tcPr>
            <w:tcW w:type="dxa" w:w="2407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clickstream_events</w:t>
            </w:r>
          </w:p>
        </w:tc>
        <w:tc>
          <w:tcPr>
            <w:tcW w:type="dxa" w:w="1504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all</w:t>
            </w:r>
          </w:p>
        </w:tc>
        <w:tc>
          <w:tcPr>
            <w:tcW w:type="dxa" w:w="2407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Topic name</w:t>
            </w:r>
          </w:p>
        </w:tc>
      </w:tr>
      <w:tr>
        <w:trPr>
          <w:cantSplit/>
          <w:tblHeader w:val="off"/>
        </w:trPr>
        <w:tc>
          <w:tcPr>
            <w:tcW w:type="dxa" w:w="2708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EVENTS_PER_SECOND</w:t>
            </w:r>
          </w:p>
        </w:tc>
        <w:tc>
          <w:tcPr>
            <w:tcW w:type="dxa" w:w="2407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50</w:t>
            </w:r>
          </w:p>
        </w:tc>
        <w:tc>
          <w:tcPr>
            <w:tcW w:type="dxa" w:w="1504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producer</w:t>
            </w:r>
          </w:p>
        </w:tc>
        <w:tc>
          <w:tcPr>
            <w:tcW w:type="dxa" w:w="2407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Throughput</w:t>
            </w:r>
          </w:p>
        </w:tc>
      </w:tr>
      <w:tr>
        <w:trPr>
          <w:cantSplit/>
          <w:tblHeader w:val="off"/>
        </w:trPr>
        <w:tc>
          <w:tcPr>
            <w:tcW w:type="dxa" w:w="2708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POSTGRES_DB / USER / PASSWORD</w:t>
            </w:r>
          </w:p>
        </w:tc>
        <w:tc>
          <w:tcPr>
            <w:tcW w:type="dxa" w:w="2407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clickstream / pipeline / pipeline</w:t>
            </w:r>
          </w:p>
        </w:tc>
        <w:tc>
          <w:tcPr>
            <w:tcW w:type="dxa" w:w="1504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postgres, spark</w:t>
            </w:r>
          </w:p>
        </w:tc>
        <w:tc>
          <w:tcPr>
            <w:tcW w:type="dxa" w:w="2407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Database credentials</w:t>
            </w:r>
          </w:p>
        </w:tc>
      </w:tr>
      <w:tr>
        <w:trPr>
          <w:cantSplit/>
          <w:tblHeader w:val="off"/>
        </w:trPr>
        <w:tc>
          <w:tcPr>
            <w:tcW w:type="dxa" w:w="2708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WATERMARK_DELAY</w:t>
            </w:r>
          </w:p>
        </w:tc>
        <w:tc>
          <w:tcPr>
            <w:tcW w:type="dxa" w:w="2407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2 minutes</w:t>
            </w:r>
          </w:p>
        </w:tc>
        <w:tc>
          <w:tcPr>
            <w:tcW w:type="dxa" w:w="1504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spark</w:t>
            </w:r>
          </w:p>
        </w:tc>
        <w:tc>
          <w:tcPr>
            <w:tcW w:type="dxa" w:w="2407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Lateness tolerance vs latency</w:t>
            </w:r>
          </w:p>
        </w:tc>
      </w:tr>
      <w:tr>
        <w:trPr>
          <w:cantSplit/>
          <w:tblHeader w:val="off"/>
        </w:trPr>
        <w:tc>
          <w:tcPr>
            <w:tcW w:type="dxa" w:w="2708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METRICS_WINDOW</w:t>
            </w:r>
          </w:p>
        </w:tc>
        <w:tc>
          <w:tcPr>
            <w:tcW w:type="dxa" w:w="2407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 minute</w:t>
            </w:r>
          </w:p>
        </w:tc>
        <w:tc>
          <w:tcPr>
            <w:tcW w:type="dxa" w:w="1504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spark</w:t>
            </w:r>
          </w:p>
        </w:tc>
        <w:tc>
          <w:tcPr>
            <w:tcW w:type="dxa" w:w="2407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Tumbling window size</w:t>
            </w:r>
          </w:p>
        </w:tc>
      </w:tr>
      <w:tr>
        <w:trPr>
          <w:cantSplit/>
          <w:tblHeader w:val="off"/>
        </w:trPr>
        <w:tc>
          <w:tcPr>
            <w:tcW w:type="dxa" w:w="2708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TRIGGER_INTERVAL</w:t>
            </w:r>
          </w:p>
        </w:tc>
        <w:tc>
          <w:tcPr>
            <w:tcW w:type="dxa" w:w="2407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10 seconds</w:t>
            </w:r>
          </w:p>
        </w:tc>
        <w:tc>
          <w:tcPr>
            <w:tcW w:type="dxa" w:w="1504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spark</w:t>
            </w:r>
          </w:p>
        </w:tc>
        <w:tc>
          <w:tcPr>
            <w:tcW w:type="dxa" w:w="2407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Micro-batch interval</w:t>
            </w:r>
          </w:p>
        </w:tc>
      </w:tr>
      <w:tr>
        <w:trPr>
          <w:cantSplit/>
          <w:tblHeader w:val="off"/>
        </w:trPr>
        <w:tc>
          <w:tcPr>
            <w:tcW w:type="dxa" w:w="2708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MAX_OFFSETS_PER_TRIGGER</w:t>
            </w:r>
          </w:p>
        </w:tc>
        <w:tc>
          <w:tcPr>
            <w:tcW w:type="dxa" w:w="2407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20000</w:t>
            </w:r>
          </w:p>
        </w:tc>
        <w:tc>
          <w:tcPr>
            <w:tcW w:type="dxa" w:w="1504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spark</w:t>
            </w:r>
          </w:p>
        </w:tc>
        <w:tc>
          <w:tcPr>
            <w:tcW w:type="dxa" w:w="2407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Back-pressure cap per batch</w:t>
            </w:r>
          </w:p>
        </w:tc>
      </w:tr>
      <w:tr>
        <w:trPr>
          <w:cantSplit/>
          <w:tblHeader w:val="off"/>
        </w:trPr>
        <w:tc>
          <w:tcPr>
            <w:tcW w:type="dxa" w:w="2708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STARTING_OFFSETS</w:t>
            </w:r>
          </w:p>
        </w:tc>
        <w:tc>
          <w:tcPr>
            <w:tcW w:type="dxa" w:w="2407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earliest</w:t>
            </w:r>
          </w:p>
        </w:tc>
        <w:tc>
          <w:tcPr>
            <w:tcW w:type="dxa" w:w="1504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spark</w:t>
            </w:r>
          </w:p>
        </w:tc>
        <w:tc>
          <w:tcPr>
            <w:tcW w:type="dxa" w:w="2407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Where a new query starts</w:t>
            </w:r>
          </w:p>
        </w:tc>
      </w:tr>
      <w:tr>
        <w:trPr>
          <w:cantSplit/>
          <w:tblHeader w:val="off"/>
        </w:trPr>
        <w:tc>
          <w:tcPr>
            <w:tcW w:type="dxa" w:w="2708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SHUFFLE_PARTITIONS</w:t>
            </w:r>
          </w:p>
        </w:tc>
        <w:tc>
          <w:tcPr>
            <w:tcW w:type="dxa" w:w="2407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1504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spark</w:t>
            </w:r>
          </w:p>
        </w:tc>
        <w:tc>
          <w:tcPr>
            <w:tcW w:type="dxa" w:w="2407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Partitions after aggregation shuffle</w:t>
            </w:r>
          </w:p>
        </w:tc>
      </w:tr>
      <w:tr>
        <w:trPr>
          <w:cantSplit/>
          <w:tblHeader w:val="off"/>
        </w:trPr>
        <w:tc>
          <w:tcPr>
            <w:tcW w:type="dxa" w:w="2708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LAKE_DIR / CHECKPOINT_DIR</w:t>
            </w:r>
          </w:p>
        </w:tc>
        <w:tc>
          <w:tcPr>
            <w:tcW w:type="dxa" w:w="2407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/data/lake/events, /data/checkpoints</w:t>
            </w:r>
          </w:p>
        </w:tc>
        <w:tc>
          <w:tcPr>
            <w:tcW w:type="dxa" w:w="1504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spark</w:t>
            </w:r>
          </w:p>
        </w:tc>
        <w:tc>
          <w:tcPr>
            <w:tcW w:type="dxa" w:w="2407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Output locations</w:t>
            </w:r>
          </w:p>
        </w:tc>
      </w:tr>
    </w:tbl>
    <w:p>
      <w:pPr>
        <w:spacing w:after="120"/>
      </w:pPr>
    </w:p>
    <w:p>
      <w:pPr>
        <w:pBdr>
          <w:left w:val="single" w:color="1F4E79" w:sz="24" w:space="8"/>
        </w:pBdr>
        <w:shd w:fill="EAF2FB" w:color="auto" w:val="clear"/>
        <w:spacing w:after="160" w:before="120"/>
        <w:ind w:left="200"/>
      </w:pPr>
      <w:r>
        <w:rPr>
          <w:b/>
          <w:bCs/>
          <w:color w:val="1F4E79"/>
        </w:rPr>
        <w:t xml:space="preserve">Note: </w:t>
      </w:r>
      <w:r>
        <w:t xml:space="preserve">Changing WATERMARK_DELAY or METRICS_WINDOW changes the stateful query plan. Run </w:t>
      </w:r>
      <w:r>
        <w:rPr>
          <w:rFonts w:ascii="Consolas" w:cs="Consolas" w:eastAsia="Consolas" w:hAnsi="Consolas"/>
          <w:color w:val="8B1A1A"/>
          <w:sz w:val="19"/>
          <w:szCs w:val="19"/>
        </w:rPr>
        <w:t xml:space="preserve">make reset</w:t>
      </w:r>
      <w:r>
        <w:t xml:space="preserve"> (which deletes checkpoints) before restarting, or Spark may refuse to start from the old checkpoint.</w:t>
      </w:r>
    </w:p>
    <w:p>
      <w:pPr>
        <w:pStyle w:val="Heading2"/>
      </w:pPr>
      <w:bookmarkStart w:name="_Toc9" w:id="9"/>
      <w:r>
        <w:t xml:space="preserve">8. Deployment</w:t>
      </w:r>
      <w:bookmarkEnd w:id="9"/>
    </w:p>
    <w:p>
      <w:pPr>
        <w:pStyle w:val="Heading3"/>
      </w:pPr>
      <w:r>
        <w:t xml:space="preserve">8.1 Docker Compose services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4"/>
        <w:gridCol w:w="2908"/>
        <w:gridCol w:w="903"/>
        <w:gridCol w:w="2006"/>
        <w:gridCol w:w="1905"/>
      </w:tblGrid>
      <w:tr>
        <w:trPr>
          <w:cantSplit/>
          <w:tblHeader/>
        </w:trPr>
        <w:tc>
          <w:tcPr>
            <w:tcW w:type="dxa" w:w="1304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2908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Image / build</w:t>
            </w:r>
          </w:p>
        </w:tc>
        <w:tc>
          <w:tcPr>
            <w:tcW w:type="dxa" w:w="903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Ports</w:t>
            </w:r>
          </w:p>
        </w:tc>
        <w:tc>
          <w:tcPr>
            <w:tcW w:type="dxa" w:w="2006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Depends on</w:t>
            </w:r>
          </w:p>
        </w:tc>
        <w:tc>
          <w:tcPr>
            <w:tcW w:type="dxa" w:w="1905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</w:tr>
      <w:tr>
        <w:trPr>
          <w:cantSplit/>
          <w:tblHeader w:val="off"/>
        </w:trPr>
        <w:tc>
          <w:tcPr>
            <w:tcW w:type="dxa" w:w="1304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kafka</w:t>
            </w:r>
          </w:p>
        </w:tc>
        <w:tc>
          <w:tcPr>
            <w:tcW w:type="dxa" w:w="2908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apache/kafka:3.7.0</w:t>
            </w:r>
          </w:p>
        </w:tc>
        <w:tc>
          <w:tcPr>
            <w:tcW w:type="dxa" w:w="903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9092</w:t>
            </w:r>
          </w:p>
        </w:tc>
        <w:tc>
          <w:tcPr>
            <w:tcW w:type="dxa" w:w="2006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-</w:t>
            </w:r>
          </w:p>
        </w:tc>
        <w:tc>
          <w:tcPr>
            <w:tcW w:type="dxa" w:w="1905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Broker + controller</w:t>
            </w:r>
          </w:p>
        </w:tc>
      </w:tr>
      <w:tr>
        <w:trPr>
          <w:cantSplit/>
          <w:tblHeader w:val="off"/>
        </w:trPr>
        <w:tc>
          <w:tcPr>
            <w:tcW w:type="dxa" w:w="1304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kafka-init</w:t>
            </w:r>
          </w:p>
        </w:tc>
        <w:tc>
          <w:tcPr>
            <w:tcW w:type="dxa" w:w="2908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apache/kafka:3.7.0</w:t>
            </w:r>
          </w:p>
        </w:tc>
        <w:tc>
          <w:tcPr>
            <w:tcW w:type="dxa" w:w="903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-</w:t>
            </w:r>
          </w:p>
        </w:tc>
        <w:tc>
          <w:tcPr>
            <w:tcW w:type="dxa" w:w="2006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kafka healthy</w:t>
            </w:r>
          </w:p>
        </w:tc>
        <w:tc>
          <w:tcPr>
            <w:tcW w:type="dxa" w:w="1905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Creates topic, then exits</w:t>
            </w:r>
          </w:p>
        </w:tc>
      </w:tr>
      <w:tr>
        <w:trPr>
          <w:cantSplit/>
          <w:tblHeader w:val="off"/>
        </w:trPr>
        <w:tc>
          <w:tcPr>
            <w:tcW w:type="dxa" w:w="1304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postgres</w:t>
            </w:r>
          </w:p>
        </w:tc>
        <w:tc>
          <w:tcPr>
            <w:tcW w:type="dxa" w:w="2908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postgres:16-alpine</w:t>
            </w:r>
          </w:p>
        </w:tc>
        <w:tc>
          <w:tcPr>
            <w:tcW w:type="dxa" w:w="903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5432</w:t>
            </w:r>
          </w:p>
        </w:tc>
        <w:tc>
          <w:tcPr>
            <w:tcW w:type="dxa" w:w="2006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-</w:t>
            </w:r>
          </w:p>
        </w:tc>
        <w:tc>
          <w:tcPr>
            <w:tcW w:type="dxa" w:w="1905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Metrics + quarantine DB</w:t>
            </w:r>
          </w:p>
        </w:tc>
      </w:tr>
      <w:tr>
        <w:trPr>
          <w:cantSplit/>
          <w:tblHeader w:val="off"/>
        </w:trPr>
        <w:tc>
          <w:tcPr>
            <w:tcW w:type="dxa" w:w="1304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producer</w:t>
            </w:r>
          </w:p>
        </w:tc>
        <w:tc>
          <w:tcPr>
            <w:tcW w:type="dxa" w:w="2908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./producer (python:3.11-slim)</w:t>
            </w:r>
          </w:p>
        </w:tc>
        <w:tc>
          <w:tcPr>
            <w:tcW w:type="dxa" w:w="903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-</w:t>
            </w:r>
          </w:p>
        </w:tc>
        <w:tc>
          <w:tcPr>
            <w:tcW w:type="dxa" w:w="2006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kafka-init completed</w:t>
            </w:r>
          </w:p>
        </w:tc>
        <w:tc>
          <w:tcPr>
            <w:tcW w:type="dxa" w:w="1905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Event generator</w:t>
            </w:r>
          </w:p>
        </w:tc>
      </w:tr>
      <w:tr>
        <w:trPr>
          <w:cantSplit/>
          <w:tblHeader w:val="off"/>
        </w:trPr>
        <w:tc>
          <w:tcPr>
            <w:tcW w:type="dxa" w:w="1304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spark</w:t>
            </w:r>
          </w:p>
        </w:tc>
        <w:tc>
          <w:tcPr>
            <w:tcW w:type="dxa" w:w="2908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./spark (apache/spark:3.5.1 java17 python3)</w:t>
            </w:r>
          </w:p>
        </w:tc>
        <w:tc>
          <w:tcPr>
            <w:tcW w:type="dxa" w:w="903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4040</w:t>
            </w:r>
          </w:p>
        </w:tc>
        <w:tc>
          <w:tcPr>
            <w:tcW w:type="dxa" w:w="2006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kafka-init, postgres healthy</w:t>
            </w:r>
          </w:p>
        </w:tc>
        <w:tc>
          <w:tcPr>
            <w:tcW w:type="dxa" w:w="1905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Streaming job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8.2 Volumes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8B1A1A"/>
          <w:sz w:val="19"/>
          <w:szCs w:val="19"/>
        </w:rPr>
        <w:t xml:space="preserve">pgdata</w:t>
      </w:r>
      <w:r>
        <w:t xml:space="preserve"> — Postgres data (named volume).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8B1A1A"/>
          <w:sz w:val="19"/>
          <w:szCs w:val="19"/>
        </w:rPr>
        <w:t xml:space="preserve">ivy-cache</w:t>
      </w:r>
      <w:r>
        <w:t xml:space="preserve"> — cached Maven jars (Spark Kafka connector) so later starts are fast.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8B1A1A"/>
          <w:sz w:val="19"/>
          <w:szCs w:val="19"/>
        </w:rPr>
        <w:t xml:space="preserve">./data</w:t>
      </w:r>
      <w:r>
        <w:t xml:space="preserve"> bind mount — Parquet lake and checkpoints, visible on the host.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8B1A1A"/>
          <w:sz w:val="19"/>
          <w:szCs w:val="19"/>
        </w:rPr>
        <w:t xml:space="preserve">./sql</w:t>
      </w:r>
      <w:r>
        <w:t xml:space="preserve"> bind mount — init script and analytics queries inside Postgres at </w:t>
      </w:r>
      <w:r>
        <w:rPr>
          <w:rFonts w:ascii="Consolas" w:cs="Consolas" w:eastAsia="Consolas" w:hAnsi="Consolas"/>
          <w:color w:val="8B1A1A"/>
          <w:sz w:val="19"/>
          <w:szCs w:val="19"/>
        </w:rPr>
        <w:t xml:space="preserve">/sql</w:t>
      </w:r>
      <w:r>
        <w:t xml:space="preserve">.</w:t>
      </w:r>
    </w:p>
    <w:p>
      <w:pPr>
        <w:pStyle w:val="Heading3"/>
      </w:pPr>
      <w:r>
        <w:t xml:space="preserve">8.3 Resource needs</w:t>
      </w:r>
    </w:p>
    <w:p>
      <w:pPr>
        <w:spacing w:after="120"/>
      </w:pPr>
      <w:r>
        <w:t xml:space="preserve">About 4 GB of memory for Docker. First start needs internet access to pull images and the </w:t>
      </w:r>
      <w:r>
        <w:rPr>
          <w:rFonts w:ascii="Consolas" w:cs="Consolas" w:eastAsia="Consolas" w:hAnsi="Consolas"/>
          <w:color w:val="8B1A1A"/>
          <w:sz w:val="19"/>
          <w:szCs w:val="19"/>
        </w:rPr>
        <w:t xml:space="preserve">spark-sql-kafka-0-10_2.12:3.5.1</w:t>
      </w:r>
      <w:r>
        <w:t xml:space="preserve"> connector from Maven Central.</w:t>
      </w:r>
    </w:p>
    <w:p>
      <w:pPr>
        <w:pStyle w:val="Heading2"/>
      </w:pPr>
      <w:bookmarkStart w:name="_Toc10" w:id="10"/>
      <w:r>
        <w:t xml:space="preserve">9. Testing and CI</w:t>
      </w:r>
      <w:bookmarkEnd w:id="10"/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8"/>
        <w:gridCol w:w="6418"/>
      </w:tblGrid>
      <w:tr>
        <w:trPr>
          <w:cantSplit/>
          <w:tblHeader/>
        </w:trPr>
        <w:tc>
          <w:tcPr>
            <w:tcW w:type="dxa" w:w="2608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Test file</w:t>
            </w:r>
          </w:p>
        </w:tc>
        <w:tc>
          <w:tcPr>
            <w:tcW w:type="dxa" w:w="6418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it verifies</w:t>
            </w:r>
          </w:p>
        </w:tc>
      </w:tr>
      <w:tr>
        <w:trPr>
          <w:cantSplit/>
          <w:tblHeader w:val="off"/>
        </w:trPr>
        <w:tc>
          <w:tcPr>
            <w:tcW w:type="dxa" w:w="2608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test_event_generator.py</w:t>
            </w:r>
          </w:p>
        </w:tc>
        <w:tc>
          <w:tcPr>
            <w:tcW w:type="dxa" w:w="6418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Required fields and known products; funnel shape (views &gt; carts &gt; purchases); page_view quantity 0 and others ≥ 1; duplicates reuse previous event_id; malformed events are really invalid; late events shifted into the past (max 10 min); seed reproducibility.</w:t>
            </w:r>
          </w:p>
        </w:tc>
      </w:tr>
      <w:tr>
        <w:trPr>
          <w:cantSplit/>
          <w:tblHeader w:val="off"/>
        </w:trPr>
        <w:tc>
          <w:tcPr>
            <w:tcW w:type="dxa" w:w="2608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test_transforms.py</w:t>
            </w:r>
          </w:p>
        </w:tc>
        <w:tc>
          <w:tcPr>
            <w:tcW w:type="dxa" w:w="6418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Each error_reason rule; duplicate removal; window metrics (views, carts, purchases, units, revenue = 20.0, conversion = 0.25) and correct next-window assignment. Skipped automatically if PySpark is not installed.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bCs/>
        </w:rPr>
        <w:t xml:space="preserve">CI</w:t>
      </w:r>
      <w:r>
        <w:t xml:space="preserve"> (</w:t>
      </w:r>
      <w:r>
        <w:rPr>
          <w:rFonts w:ascii="Consolas" w:cs="Consolas" w:eastAsia="Consolas" w:hAnsi="Consolas"/>
          <w:color w:val="8B1A1A"/>
          <w:sz w:val="19"/>
          <w:szCs w:val="19"/>
        </w:rPr>
        <w:t xml:space="preserve">.github/workflows/ci.yml</w:t>
      </w:r>
      <w:r>
        <w:t xml:space="preserve">) runs on every push to main and every pull request: set up Python 3.11 and Java 17, install dev requirements, </w:t>
      </w:r>
      <w:r>
        <w:rPr>
          <w:rFonts w:ascii="Consolas" w:cs="Consolas" w:eastAsia="Consolas" w:hAnsi="Consolas"/>
          <w:color w:val="8B1A1A"/>
          <w:sz w:val="19"/>
          <w:szCs w:val="19"/>
        </w:rPr>
        <w:t xml:space="preserve">ruff check .</w:t>
      </w:r>
      <w:r>
        <w:t xml:space="preserve">, </w:t>
      </w:r>
      <w:r>
        <w:rPr>
          <w:rFonts w:ascii="Consolas" w:cs="Consolas" w:eastAsia="Consolas" w:hAnsi="Consolas"/>
          <w:color w:val="8B1A1A"/>
          <w:sz w:val="19"/>
          <w:szCs w:val="19"/>
        </w:rPr>
        <w:t xml:space="preserve">pytest -v</w:t>
      </w:r>
      <w:r>
        <w:t xml:space="preserve">, and </w:t>
      </w:r>
      <w:r>
        <w:rPr>
          <w:rFonts w:ascii="Consolas" w:cs="Consolas" w:eastAsia="Consolas" w:hAnsi="Consolas"/>
          <w:color w:val="8B1A1A"/>
          <w:sz w:val="19"/>
          <w:szCs w:val="19"/>
        </w:rPr>
        <w:t xml:space="preserve">docker compose config --quiet</w:t>
      </w:r>
      <w:r>
        <w:t xml:space="preserve"> to validate the compose file.</w:t>
      </w:r>
    </w:p>
    <w:p>
      <w:pPr>
        <w:pStyle w:val="Heading2"/>
      </w:pPr>
      <w:bookmarkStart w:name="_Toc11" w:id="11"/>
      <w:r>
        <w:t xml:space="preserve">10. Observability</w:t>
      </w:r>
      <w:bookmarkEnd w:id="11"/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Spark UI</w:t>
      </w:r>
      <w:r>
        <w:t xml:space="preserve"> at http://localhost:4040, Structured Streaming tab: input rate, processing rate, batch duration, state rows per query.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Producer logs:</w:t>
      </w:r>
      <w:r>
        <w:t xml:space="preserve"> sent count, actual rate and dirty-data counters every 1000 events.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Spark logs:</w:t>
      </w:r>
      <w:r>
        <w:t xml:space="preserve"> rows written per batch for each Postgres sink.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Freshness SQL:</w:t>
      </w:r>
      <w:r>
        <w:t xml:space="preserve"> </w:t>
      </w:r>
      <w:r>
        <w:rPr>
          <w:rFonts w:ascii="Consolas" w:cs="Consolas" w:eastAsia="Consolas" w:hAnsi="Consolas"/>
          <w:color w:val="8B1A1A"/>
          <w:sz w:val="19"/>
          <w:szCs w:val="19"/>
        </w:rPr>
        <w:t xml:space="preserve">SELECT now() - MAX(window_end) FROM product_metrics_1m;</w:t>
      </w:r>
      <w:r>
        <w:t xml:space="preserve"> should stay around 2 to 3 minutes.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Data quality:</w:t>
      </w:r>
      <w:r>
        <w:t xml:space="preserve"> quarantine counts by reason; lake duplicate check.</w:t>
      </w:r>
    </w:p>
    <w:p>
      <w:pPr>
        <w:pStyle w:val="Heading2"/>
      </w:pPr>
      <w:bookmarkStart w:name="_Toc12" w:id="12"/>
      <w:r>
        <w:t xml:space="preserve">11. Security Considerations</w:t>
      </w:r>
      <w:bookmarkEnd w:id="12"/>
    </w:p>
    <w:p>
      <w:pPr>
        <w:pStyle w:val="ListParagraph"/>
        <w:numPr>
          <w:ilvl w:val="0"/>
          <w:numId w:val="2"/>
        </w:numPr>
        <w:spacing w:after="60"/>
      </w:pPr>
      <w:r>
        <w:t xml:space="preserve">Default credentials (</w:t>
      </w:r>
      <w:r>
        <w:rPr>
          <w:rFonts w:ascii="Consolas" w:cs="Consolas" w:eastAsia="Consolas" w:hAnsi="Consolas"/>
          <w:color w:val="8B1A1A"/>
          <w:sz w:val="19"/>
          <w:szCs w:val="19"/>
        </w:rPr>
        <w:t xml:space="preserve">pipeline/pipeline</w:t>
      </w:r>
      <w:r>
        <w:t xml:space="preserve">) and PLAINTEXT Kafka are for local use only.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For production: SASL/SSL on Kafka, secrets from a vault rather than .env, least-privilege Postgres role, network isolation, encryption at rest for the lake.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quarantine table stores raw payloads, which in a real system could contain personal data; apply retention and access controls.</w:t>
      </w:r>
    </w:p>
    <w:p>
      <w:pPr>
        <w:pStyle w:val="Heading2"/>
      </w:pPr>
      <w:bookmarkStart w:name="_Toc13" w:id="13"/>
      <w:r>
        <w:t xml:space="preserve">12. Known Limitations</w:t>
      </w:r>
      <w:bookmarkEnd w:id="13"/>
    </w:p>
    <w:p>
      <w:pPr>
        <w:pStyle w:val="ListParagraph"/>
        <w:numPr>
          <w:ilvl w:val="0"/>
          <w:numId w:val="2"/>
        </w:numPr>
        <w:spacing w:after="60"/>
      </w:pPr>
      <w:r>
        <w:t xml:space="preserve">Single Kafka broker with replication factor 1: no fault tolerance.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Spark runs in </w:t>
      </w:r>
      <w:r>
        <w:rPr>
          <w:rFonts w:ascii="Consolas" w:cs="Consolas" w:eastAsia="Consolas" w:hAnsi="Consolas"/>
          <w:color w:val="8B1A1A"/>
          <w:sz w:val="19"/>
          <w:szCs w:val="19"/>
        </w:rPr>
        <w:t xml:space="preserve">local[*]</w:t>
      </w:r>
      <w:r>
        <w:t xml:space="preserve"> mode in one container.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 schema registry; the schema is enforced only at read time.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Metrics latency is about watermark + window (≈3 minutes) by design.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8B1A1A"/>
          <w:sz w:val="19"/>
          <w:szCs w:val="19"/>
        </w:rPr>
        <w:t xml:space="preserve">unique_users</w:t>
      </w:r>
      <w:r>
        <w:t xml:space="preserve"> is approximate and cannot be summed across windows or products.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Events later than the watermark are dropped from metrics and are not counted anywhere.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foreachBatch writers collect to the driver; fine for aggregates, not for very large batches.</w:t>
      </w:r>
    </w:p>
    <w:p>
      <w:pPr>
        <w:pStyle w:val="Heading2"/>
      </w:pPr>
      <w:bookmarkStart w:name="_Toc14" w:id="14"/>
      <w:r>
        <w:t xml:space="preserve">13. Future Enhancements</w:t>
      </w:r>
      <w:bookmarkEnd w:id="14"/>
    </w:p>
    <w:p>
      <w:pPr>
        <w:pStyle w:val="ListParagraph"/>
        <w:numPr>
          <w:ilvl w:val="0"/>
          <w:numId w:val="2"/>
        </w:numPr>
        <w:spacing w:after="60"/>
      </w:pPr>
      <w:r>
        <w:t xml:space="preserve">MinIO (S3-compatible) storage with Delta Lake or Apache Iceberg tables.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Schema Registry with Avro or Protobuf contracts.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Grafana dashboards over the Postgres views; alerting on freshness and quarantine rate.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Session-level metrics with </w:t>
      </w:r>
      <w:r>
        <w:rPr>
          <w:rFonts w:ascii="Consolas" w:cs="Consolas" w:eastAsia="Consolas" w:hAnsi="Consolas"/>
          <w:color w:val="8B1A1A"/>
          <w:sz w:val="19"/>
          <w:szCs w:val="19"/>
        </w:rPr>
        <w:t xml:space="preserve">session_window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Multi-broker Kafka and a Spark cluster (or Kubernetes) for scale.</w:t>
      </w:r>
    </w:p>
    <w:p>
      <w:pPr>
        <w:pStyle w:val="Heading1"/>
        <w:pageBreakBefore/>
      </w:pPr>
      <w:bookmarkStart w:name="_Toc15" w:id="15"/>
      <w:r>
        <w:t xml:space="preserve">Part B: User Manual</w:t>
      </w:r>
      <w:bookmarkEnd w:id="15"/>
    </w:p>
    <w:p>
      <w:pPr>
        <w:pStyle w:val="Heading2"/>
      </w:pPr>
      <w:bookmarkStart w:name="_Toc16" w:id="16"/>
      <w:r>
        <w:t xml:space="preserve">1. About this Manual</w:t>
      </w:r>
      <w:bookmarkEnd w:id="16"/>
    </w:p>
    <w:p>
      <w:pPr>
        <w:spacing w:after="120"/>
      </w:pPr>
      <w:r>
        <w:t xml:space="preserve">This manual explains how to install, start, use, monitor and stop the Real-Time Clickstream Pipeline on your own computer. No knowledge of Kafka or Spark is required. Commands are typed in a terminal (Terminal on macOS, PowerShell or WSL on Windows).</w:t>
      </w:r>
    </w:p>
    <w:p>
      <w:pPr>
        <w:pStyle w:val="Heading2"/>
      </w:pPr>
      <w:bookmarkStart w:name="_Toc17" w:id="17"/>
      <w:r>
        <w:t xml:space="preserve">2. What the System Does</w:t>
      </w:r>
      <w:bookmarkEnd w:id="17"/>
    </w:p>
    <w:p>
      <w:pPr>
        <w:spacing w:after="120"/>
      </w:pPr>
      <w:r>
        <w:t xml:space="preserve">Think of an online store. Every time a shopper views a product, adds it to the cart or buys it, the website records an event. This system: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generates those events automatically (a built-in simulator plays the role of the shoppers);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collects them in a queue (Kafka);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cleans them: removes duplicates, sets aside broken records;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calculates, for every minute and every product, how many views, add-to-carts and purchases happened and how much revenue was earned;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saves the results in a database you can query and a file archive (data lake).</w:t>
      </w:r>
    </w:p>
    <w:p>
      <w:pPr>
        <w:pStyle w:val="Heading2"/>
      </w:pPr>
      <w:bookmarkStart w:name="_Toc18" w:id="18"/>
      <w:r>
        <w:t xml:space="preserve">3. System Requirements</w:t>
      </w:r>
      <w:bookmarkEnd w:id="18"/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7"/>
        <w:gridCol w:w="6619"/>
      </w:tblGrid>
      <w:tr>
        <w:trPr>
          <w:cantSplit/>
          <w:tblHeader/>
        </w:trPr>
        <w:tc>
          <w:tcPr>
            <w:tcW w:type="dxa" w:w="2407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6619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</w:tr>
      <w:tr>
        <w:trPr>
          <w:cantSplit/>
          <w:tblHeader w:val="off"/>
        </w:trPr>
        <w:tc>
          <w:tcPr>
            <w:tcW w:type="dxa" w:w="2407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Operating system</w:t>
            </w:r>
          </w:p>
        </w:tc>
        <w:tc>
          <w:tcPr>
            <w:tcW w:type="dxa" w:w="6619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macOS, Linux, or Windows 10/11 with WSL 2</w:t>
            </w:r>
          </w:p>
        </w:tc>
      </w:tr>
      <w:tr>
        <w:trPr>
          <w:cantSplit/>
          <w:tblHeader w:val="off"/>
        </w:trPr>
        <w:tc>
          <w:tcPr>
            <w:tcW w:type="dxa" w:w="2407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Docker</w:t>
            </w:r>
          </w:p>
        </w:tc>
        <w:tc>
          <w:tcPr>
            <w:tcW w:type="dxa" w:w="6619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Docker Desktop (or Docker Engine + Compose v2), running</w:t>
            </w:r>
          </w:p>
        </w:tc>
      </w:tr>
      <w:tr>
        <w:trPr>
          <w:cantSplit/>
          <w:tblHeader w:val="off"/>
        </w:trPr>
        <w:tc>
          <w:tcPr>
            <w:tcW w:type="dxa" w:w="2407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Memory</w:t>
            </w:r>
          </w:p>
        </w:tc>
        <w:tc>
          <w:tcPr>
            <w:tcW w:type="dxa" w:w="6619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At least 4 GB available to Docker (8 GB machine recommended)</w:t>
            </w:r>
          </w:p>
        </w:tc>
      </w:tr>
      <w:tr>
        <w:trPr>
          <w:cantSplit/>
          <w:tblHeader w:val="off"/>
        </w:trPr>
        <w:tc>
          <w:tcPr>
            <w:tcW w:type="dxa" w:w="2407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Disk</w:t>
            </w:r>
          </w:p>
        </w:tc>
        <w:tc>
          <w:tcPr>
            <w:tcW w:type="dxa" w:w="6619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About 3 GB for images, plus data that grows over time</w:t>
            </w:r>
          </w:p>
        </w:tc>
      </w:tr>
      <w:tr>
        <w:trPr>
          <w:cantSplit/>
          <w:tblHeader w:val="off"/>
        </w:trPr>
        <w:tc>
          <w:tcPr>
            <w:tcW w:type="dxa" w:w="2407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Network</w:t>
            </w:r>
          </w:p>
        </w:tc>
        <w:tc>
          <w:tcPr>
            <w:tcW w:type="dxa" w:w="6619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Internet on first start (downloads images and the Kafka connector)</w:t>
            </w:r>
          </w:p>
        </w:tc>
      </w:tr>
      <w:tr>
        <w:trPr>
          <w:cantSplit/>
          <w:tblHeader w:val="off"/>
        </w:trPr>
        <w:tc>
          <w:tcPr>
            <w:tcW w:type="dxa" w:w="2407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Free ports</w:t>
            </w:r>
          </w:p>
        </w:tc>
        <w:tc>
          <w:tcPr>
            <w:tcW w:type="dxa" w:w="6619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9092 (Kafka), 5432 (Postgres), 4040 (Spark UI)</w:t>
            </w:r>
          </w:p>
        </w:tc>
      </w:tr>
      <w:tr>
        <w:trPr>
          <w:cantSplit/>
          <w:tblHeader w:val="off"/>
        </w:trPr>
        <w:tc>
          <w:tcPr>
            <w:tcW w:type="dxa" w:w="2407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Optional</w:t>
            </w:r>
          </w:p>
        </w:tc>
        <w:tc>
          <w:tcPr>
            <w:tcW w:type="dxa" w:w="6619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Python 3.11+ for tests and the DuckDB lake script; Java 17 for Spark tests; make</w:t>
            </w:r>
          </w:p>
        </w:tc>
      </w:tr>
    </w:tbl>
    <w:p>
      <w:pPr>
        <w:spacing w:after="120"/>
      </w:pPr>
    </w:p>
    <w:p>
      <w:pPr>
        <w:pStyle w:val="Heading2"/>
      </w:pPr>
      <w:bookmarkStart w:name="_Toc19" w:id="19"/>
      <w:r>
        <w:t xml:space="preserve">4. Installation</w:t>
      </w:r>
      <w:bookmarkEnd w:id="19"/>
    </w:p>
    <w:p>
      <w:pPr>
        <w:pStyle w:val="ListParagraph"/>
        <w:numPr>
          <w:ilvl w:val="0"/>
          <w:numId w:val="6"/>
        </w:numPr>
        <w:spacing w:after="60"/>
      </w:pPr>
      <w:r>
        <w:t xml:space="preserve">Install Docker Desktop from docker.com and start it. Wait until it shows "Docker Desktop is running".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In Docker Desktop → Settings → Resources, make sure Memory is at least 4 GB.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Get the project (clone or copy the folder):</w:t>
      </w:r>
    </w:p>
    <w:p>
      <w:pPr>
        <w:pBdr>
          <w:top w:val="single" w:color="D0D4DA" w:sz="4" w:space="4"/>
          <w:left w:val="single" w:color="D0D4DA" w:sz="4" w:space="4"/>
          <w:right w:val="single" w:color="D0D4DA" w:sz="4" w:space="4"/>
        </w:pBdr>
        <w:shd w:fill="F3F4F6" w:color="auto" w:val="clear"/>
        <w:spacing w:after="0" w:before="80" w:line="26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git clone https://github.com/diiyark123/realtime-clickstream-pipeline.git</w:t>
      </w:r>
    </w:p>
    <w:p>
      <w:pPr>
        <w:pBdr>
          <w:left w:val="single" w:color="D0D4DA" w:sz="4" w:space="4"/>
          <w:bottom w:val="single" w:color="D0D4DA" w:sz="4" w:space="4"/>
          <w:right w:val="single" w:color="D0D4DA" w:sz="4" w:space="4"/>
        </w:pBdr>
        <w:shd w:fill="F3F4F6" w:color="auto" w:val="clear"/>
        <w:spacing w:after="160" w:before="0" w:line="26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cd realtime-clickstream-pipeline</w:t>
      </w:r>
    </w:p>
    <w:p>
      <w:pPr>
        <w:spacing w:after="120"/>
      </w:pPr>
      <w:r>
        <w:rPr>
          <w:b/>
          <w:bCs/>
        </w:rPr>
        <w:t xml:space="preserve">Optional:</w:t>
      </w:r>
      <w:r>
        <w:t xml:space="preserve"> create your settings file:</w:t>
      </w:r>
    </w:p>
    <w:p>
      <w:pPr>
        <w:pBdr>
          <w:top w:val="single" w:color="D0D4DA" w:sz="4" w:space="4"/>
          <w:left w:val="single" w:color="D0D4DA" w:sz="4" w:space="4"/>
          <w:bottom w:val="single" w:color="D0D4DA" w:sz="4" w:space="4"/>
          <w:right w:val="single" w:color="D0D4DA" w:sz="4" w:space="4"/>
        </w:pBdr>
        <w:shd w:fill="F3F4F6" w:color="auto" w:val="clear"/>
        <w:spacing w:after="160" w:before="80" w:line="26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cp .env.example .env</w:t>
      </w:r>
    </w:p>
    <w:p>
      <w:pPr>
        <w:pStyle w:val="Heading2"/>
      </w:pPr>
      <w:bookmarkStart w:name="_Toc20" w:id="20"/>
      <w:r>
        <w:t xml:space="preserve">5. Starting the Pipeline</w:t>
      </w:r>
      <w:bookmarkEnd w:id="20"/>
    </w:p>
    <w:p>
      <w:pPr>
        <w:pBdr>
          <w:top w:val="single" w:color="D0D4DA" w:sz="4" w:space="4"/>
          <w:left w:val="single" w:color="D0D4DA" w:sz="4" w:space="4"/>
          <w:right w:val="single" w:color="D0D4DA" w:sz="4" w:space="4"/>
        </w:pBdr>
        <w:shd w:fill="F3F4F6" w:color="auto" w:val="clear"/>
        <w:spacing w:after="0" w:before="80" w:line="26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make up</w:t>
      </w:r>
    </w:p>
    <w:p>
      <w:pPr>
        <w:pBdr>
          <w:left w:val="single" w:color="D0D4DA" w:sz="4" w:space="4"/>
          <w:right w:val="single" w:color="D0D4DA" w:sz="4" w:space="4"/>
        </w:pBdr>
        <w:shd w:fill="F3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# or, without make:</w:t>
      </w:r>
    </w:p>
    <w:p>
      <w:pPr>
        <w:pBdr>
          <w:left w:val="single" w:color="D0D4DA" w:sz="4" w:space="4"/>
          <w:bottom w:val="single" w:color="D0D4DA" w:sz="4" w:space="4"/>
          <w:right w:val="single" w:color="D0D4DA" w:sz="4" w:space="4"/>
        </w:pBdr>
        <w:shd w:fill="F3F4F6" w:color="auto" w:val="clear"/>
        <w:spacing w:after="160" w:before="0" w:line="26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docker compose up -d --build</w:t>
      </w:r>
    </w:p>
    <w:p>
      <w:pPr>
        <w:spacing w:after="120"/>
      </w:pPr>
      <w:r>
        <w:t xml:space="preserve">The first start takes 3 to 10 minutes: Docker builds two images and Spark downloads the Kafka connector. Later starts take under a minute.</w:t>
      </w:r>
    </w:p>
    <w:p>
      <w:pPr>
        <w:spacing w:after="120"/>
      </w:pPr>
      <w:r>
        <w:t xml:space="preserve">Check that all services are up:</w:t>
      </w:r>
    </w:p>
    <w:p>
      <w:pPr>
        <w:pBdr>
          <w:top w:val="single" w:color="D0D4DA" w:sz="4" w:space="4"/>
          <w:left w:val="single" w:color="D0D4DA" w:sz="4" w:space="4"/>
          <w:bottom w:val="single" w:color="D0D4DA" w:sz="4" w:space="4"/>
          <w:right w:val="single" w:color="D0D4DA" w:sz="4" w:space="4"/>
        </w:pBdr>
        <w:shd w:fill="F3F4F6" w:color="auto" w:val="clear"/>
        <w:spacing w:after="160" w:before="80" w:line="26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make ps        # or: docker compose ps</w:t>
      </w:r>
    </w:p>
    <w:p>
      <w:pPr>
        <w:spacing w:after="120"/>
      </w:pPr>
      <w:r>
        <w:t xml:space="preserve">Expected: </w:t>
      </w:r>
      <w:r>
        <w:rPr>
          <w:rFonts w:ascii="Consolas" w:cs="Consolas" w:eastAsia="Consolas" w:hAnsi="Consolas"/>
          <w:color w:val="8B1A1A"/>
          <w:sz w:val="19"/>
          <w:szCs w:val="19"/>
        </w:rPr>
        <w:t xml:space="preserve">kafka</w:t>
      </w:r>
      <w:r>
        <w:t xml:space="preserve">, </w:t>
      </w:r>
      <w:r>
        <w:rPr>
          <w:rFonts w:ascii="Consolas" w:cs="Consolas" w:eastAsia="Consolas" w:hAnsi="Consolas"/>
          <w:color w:val="8B1A1A"/>
          <w:sz w:val="19"/>
          <w:szCs w:val="19"/>
        </w:rPr>
        <w:t xml:space="preserve">postgres</w:t>
      </w:r>
      <w:r>
        <w:t xml:space="preserve">, </w:t>
      </w:r>
      <w:r>
        <w:rPr>
          <w:rFonts w:ascii="Consolas" w:cs="Consolas" w:eastAsia="Consolas" w:hAnsi="Consolas"/>
          <w:color w:val="8B1A1A"/>
          <w:sz w:val="19"/>
          <w:szCs w:val="19"/>
        </w:rPr>
        <w:t xml:space="preserve">producer</w:t>
      </w:r>
      <w:r>
        <w:t xml:space="preserve"> and </w:t>
      </w:r>
      <w:r>
        <w:rPr>
          <w:rFonts w:ascii="Consolas" w:cs="Consolas" w:eastAsia="Consolas" w:hAnsi="Consolas"/>
          <w:color w:val="8B1A1A"/>
          <w:sz w:val="19"/>
          <w:szCs w:val="19"/>
        </w:rPr>
        <w:t xml:space="preserve">spark</w:t>
      </w:r>
      <w:r>
        <w:t xml:space="preserve"> show </w:t>
      </w:r>
      <w:r>
        <w:rPr>
          <w:b/>
          <w:bCs/>
        </w:rPr>
        <w:t xml:space="preserve">running</w:t>
      </w:r>
      <w:r>
        <w:t xml:space="preserve">; </w:t>
      </w:r>
      <w:r>
        <w:rPr>
          <w:rFonts w:ascii="Consolas" w:cs="Consolas" w:eastAsia="Consolas" w:hAnsi="Consolas"/>
          <w:color w:val="8B1A1A"/>
          <w:sz w:val="19"/>
          <w:szCs w:val="19"/>
        </w:rPr>
        <w:t xml:space="preserve">kafka-init</w:t>
      </w:r>
      <w:r>
        <w:t xml:space="preserve"> shows </w:t>
      </w:r>
      <w:r>
        <w:rPr>
          <w:b/>
          <w:bCs/>
        </w:rPr>
        <w:t xml:space="preserve">exited (0)</w:t>
      </w:r>
      <w:r>
        <w:t xml:space="preserve"> — that is normal, it only creates the topic.</w:t>
      </w:r>
    </w:p>
    <w:p>
      <w:pPr>
        <w:spacing w:after="120"/>
      </w:pPr>
      <w:r>
        <w:t xml:space="preserve">Follow the live logs (press Ctrl+C to stop following; the pipeline keeps running):</w:t>
      </w:r>
    </w:p>
    <w:p>
      <w:pPr>
        <w:pBdr>
          <w:top w:val="single" w:color="D0D4DA" w:sz="4" w:space="4"/>
          <w:left w:val="single" w:color="D0D4DA" w:sz="4" w:space="4"/>
          <w:bottom w:val="single" w:color="D0D4DA" w:sz="4" w:space="4"/>
          <w:right w:val="single" w:color="D0D4DA" w:sz="4" w:space="4"/>
        </w:pBdr>
        <w:shd w:fill="F3F4F6" w:color="auto" w:val="clear"/>
        <w:spacing w:after="160" w:before="80" w:line="26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make logs</w:t>
      </w:r>
    </w:p>
    <w:p>
      <w:pPr>
        <w:pBdr>
          <w:left w:val="single" w:color="1F4E79" w:sz="24" w:space="8"/>
        </w:pBdr>
        <w:shd w:fill="EAF2FB" w:color="auto" w:val="clear"/>
        <w:spacing w:after="160" w:before="120"/>
        <w:ind w:left="200"/>
      </w:pPr>
      <w:r>
        <w:rPr>
          <w:b/>
          <w:bCs/>
          <w:color w:val="1F4E79"/>
        </w:rPr>
        <w:t xml:space="preserve">Important: </w:t>
      </w:r>
      <w:r>
        <w:t xml:space="preserve">Metrics appear in the database about 3 minutes after events begin. This delay is intentional: each minute is only written once it is complete and late events have had time to arrive.</w:t>
      </w:r>
    </w:p>
    <w:p>
      <w:pPr>
        <w:pStyle w:val="Heading2"/>
      </w:pPr>
      <w:bookmarkStart w:name="_Toc21" w:id="21"/>
      <w:r>
        <w:t xml:space="preserve">6. Using the System</w:t>
      </w:r>
      <w:bookmarkEnd w:id="21"/>
    </w:p>
    <w:p>
      <w:pPr>
        <w:pStyle w:val="Heading3"/>
      </w:pPr>
      <w:r>
        <w:t xml:space="preserve">6.1 Command reference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8"/>
        <w:gridCol w:w="6418"/>
      </w:tblGrid>
      <w:tr>
        <w:trPr>
          <w:cantSplit/>
          <w:tblHeader/>
        </w:trPr>
        <w:tc>
          <w:tcPr>
            <w:tcW w:type="dxa" w:w="2608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6418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rPr>
          <w:cantSplit/>
          <w:tblHeader w:val="off"/>
        </w:trPr>
        <w:tc>
          <w:tcPr>
            <w:tcW w:type="dxa" w:w="2608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make up</w:t>
            </w:r>
          </w:p>
        </w:tc>
        <w:tc>
          <w:tcPr>
            <w:tcW w:type="dxa" w:w="6418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Build and start everything</w:t>
            </w:r>
          </w:p>
        </w:tc>
      </w:tr>
      <w:tr>
        <w:trPr>
          <w:cantSplit/>
          <w:tblHeader w:val="off"/>
        </w:trPr>
        <w:tc>
          <w:tcPr>
            <w:tcW w:type="dxa" w:w="2608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make ps</w:t>
            </w:r>
          </w:p>
        </w:tc>
        <w:tc>
          <w:tcPr>
            <w:tcW w:type="dxa" w:w="6418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Show service status</w:t>
            </w:r>
          </w:p>
        </w:tc>
      </w:tr>
      <w:tr>
        <w:trPr>
          <w:cantSplit/>
          <w:tblHeader w:val="off"/>
        </w:trPr>
        <w:tc>
          <w:tcPr>
            <w:tcW w:type="dxa" w:w="2608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make logs</w:t>
            </w:r>
          </w:p>
        </w:tc>
        <w:tc>
          <w:tcPr>
            <w:tcW w:type="dxa" w:w="6418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Follow producer and Spark logs</w:t>
            </w:r>
          </w:p>
        </w:tc>
      </w:tr>
      <w:tr>
        <w:trPr>
          <w:cantSplit/>
          <w:tblHeader w:val="off"/>
        </w:trPr>
        <w:tc>
          <w:tcPr>
            <w:tcW w:type="dxa" w:w="2608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make topic</w:t>
            </w:r>
          </w:p>
        </w:tc>
        <w:tc>
          <w:tcPr>
            <w:tcW w:type="dxa" w:w="6418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Show 5 raw messages from Kafka</w:t>
            </w:r>
          </w:p>
        </w:tc>
      </w:tr>
      <w:tr>
        <w:trPr>
          <w:cantSplit/>
          <w:tblHeader w:val="off"/>
        </w:trPr>
        <w:tc>
          <w:tcPr>
            <w:tcW w:type="dxa" w:w="2608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make metrics</w:t>
            </w:r>
          </w:p>
        </w:tc>
        <w:tc>
          <w:tcPr>
            <w:tcW w:type="dxa" w:w="6418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Latest revenue and purchases per minute</w:t>
            </w:r>
          </w:p>
        </w:tc>
      </w:tr>
      <w:tr>
        <w:trPr>
          <w:cantSplit/>
          <w:tblHeader w:val="off"/>
        </w:trPr>
        <w:tc>
          <w:tcPr>
            <w:tcW w:type="dxa" w:w="2608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make quarantine</w:t>
            </w:r>
          </w:p>
        </w:tc>
        <w:tc>
          <w:tcPr>
            <w:tcW w:type="dxa" w:w="6418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Count of rejected records by reason</w:t>
            </w:r>
          </w:p>
        </w:tc>
      </w:tr>
      <w:tr>
        <w:trPr>
          <w:cantSplit/>
          <w:tblHeader w:val="off"/>
        </w:trPr>
        <w:tc>
          <w:tcPr>
            <w:tcW w:type="dxa" w:w="2608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make psql</w:t>
            </w:r>
          </w:p>
        </w:tc>
        <w:tc>
          <w:tcPr>
            <w:tcW w:type="dxa" w:w="6418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Open an interactive SQL shell</w:t>
            </w:r>
          </w:p>
        </w:tc>
      </w:tr>
      <w:tr>
        <w:trPr>
          <w:cantSplit/>
          <w:tblHeader w:val="off"/>
        </w:trPr>
        <w:tc>
          <w:tcPr>
            <w:tcW w:type="dxa" w:w="2608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make lake</w:t>
            </w:r>
          </w:p>
        </w:tc>
        <w:tc>
          <w:tcPr>
            <w:tcW w:type="dxa" w:w="6418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Query the Parquet archive with DuckDB (needs Python + duckdb)</w:t>
            </w:r>
          </w:p>
        </w:tc>
      </w:tr>
      <w:tr>
        <w:trPr>
          <w:cantSplit/>
          <w:tblHeader w:val="off"/>
        </w:trPr>
        <w:tc>
          <w:tcPr>
            <w:tcW w:type="dxa" w:w="2608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make down</w:t>
            </w:r>
          </w:p>
        </w:tc>
        <w:tc>
          <w:tcPr>
            <w:tcW w:type="dxa" w:w="6418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Stop all services, keep data</w:t>
            </w:r>
          </w:p>
        </w:tc>
      </w:tr>
      <w:tr>
        <w:trPr>
          <w:cantSplit/>
          <w:tblHeader w:val="off"/>
        </w:trPr>
        <w:tc>
          <w:tcPr>
            <w:tcW w:type="dxa" w:w="2608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make reset</w:t>
            </w:r>
          </w:p>
        </w:tc>
        <w:tc>
          <w:tcPr>
            <w:tcW w:type="dxa" w:w="6418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Stop and delete all data (fresh start)</w:t>
            </w:r>
          </w:p>
        </w:tc>
      </w:tr>
      <w:tr>
        <w:trPr>
          <w:cantSplit/>
          <w:tblHeader w:val="off"/>
        </w:trPr>
        <w:tc>
          <w:tcPr>
            <w:tcW w:type="dxa" w:w="2608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make test / make lint</w:t>
            </w:r>
          </w:p>
        </w:tc>
        <w:tc>
          <w:tcPr>
            <w:tcW w:type="dxa" w:w="6418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Run unit tests / code style checks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6.2 See raw events</w:t>
      </w:r>
    </w:p>
    <w:p>
      <w:pPr>
        <w:pBdr>
          <w:top w:val="single" w:color="D0D4DA" w:sz="4" w:space="4"/>
          <w:left w:val="single" w:color="D0D4DA" w:sz="4" w:space="4"/>
          <w:bottom w:val="single" w:color="D0D4DA" w:sz="4" w:space="4"/>
          <w:right w:val="single" w:color="D0D4DA" w:sz="4" w:space="4"/>
        </w:pBdr>
        <w:shd w:fill="F3F4F6" w:color="auto" w:val="clear"/>
        <w:spacing w:after="160" w:before="80" w:line="26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make topic</w:t>
      </w:r>
    </w:p>
    <w:p>
      <w:pPr>
        <w:spacing w:after="120"/>
      </w:pPr>
      <w:r>
        <w:t xml:space="preserve">You will see five JSON events like the example in Part A, section 5.</w:t>
      </w:r>
    </w:p>
    <w:p>
      <w:pPr>
        <w:pStyle w:val="Heading3"/>
      </w:pPr>
      <w:r>
        <w:t xml:space="preserve">6.3 See live revenue</w:t>
      </w:r>
    </w:p>
    <w:p>
      <w:pPr>
        <w:pBdr>
          <w:top w:val="single" w:color="D0D4DA" w:sz="4" w:space="4"/>
          <w:left w:val="single" w:color="D0D4DA" w:sz="4" w:space="4"/>
          <w:bottom w:val="single" w:color="D0D4DA" w:sz="4" w:space="4"/>
          <w:right w:val="single" w:color="D0D4DA" w:sz="4" w:space="4"/>
        </w:pBdr>
        <w:shd w:fill="F3F4F6" w:color="auto" w:val="clear"/>
        <w:spacing w:after="160" w:before="80" w:line="26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make metrics</w:t>
      </w:r>
    </w:p>
    <w:p>
      <w:pPr>
        <w:spacing w:after="120"/>
      </w:pPr>
      <w:r>
        <w:t xml:space="preserve">Shows the 10 most recent minutes with total revenue and number of purchases.</w:t>
      </w:r>
    </w:p>
    <w:p>
      <w:pPr>
        <w:pStyle w:val="Heading3"/>
      </w:pPr>
      <w:r>
        <w:t xml:space="preserve">6.4 Check data quality</w:t>
      </w:r>
    </w:p>
    <w:p>
      <w:pPr>
        <w:pBdr>
          <w:top w:val="single" w:color="D0D4DA" w:sz="4" w:space="4"/>
          <w:left w:val="single" w:color="D0D4DA" w:sz="4" w:space="4"/>
          <w:bottom w:val="single" w:color="D0D4DA" w:sz="4" w:space="4"/>
          <w:right w:val="single" w:color="D0D4DA" w:sz="4" w:space="4"/>
        </w:pBdr>
        <w:shd w:fill="F3F4F6" w:color="auto" w:val="clear"/>
        <w:spacing w:after="160" w:before="80" w:line="26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make quarantine</w:t>
      </w:r>
    </w:p>
    <w:p>
      <w:pPr>
        <w:pBdr>
          <w:top w:val="single" w:color="D0D4DA" w:sz="4" w:space="4"/>
          <w:left w:val="single" w:color="D0D4DA" w:sz="4" w:space="4"/>
          <w:right w:val="single" w:color="D0D4DA" w:sz="4" w:space="4"/>
        </w:pBdr>
        <w:shd w:fill="F3F4F6" w:color="auto" w:val="clear"/>
        <w:spacing w:after="0" w:before="80" w:line="26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     error_reason      | count</w:t>
      </w:r>
    </w:p>
    <w:p>
      <w:pPr>
        <w:pBdr>
          <w:left w:val="single" w:color="D0D4DA" w:sz="4" w:space="4"/>
          <w:right w:val="single" w:color="D0D4DA" w:sz="4" w:space="4"/>
        </w:pBdr>
        <w:shd w:fill="F3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-----------------------+-------</w:t>
      </w:r>
    </w:p>
    <w:p>
      <w:pPr>
        <w:pBdr>
          <w:left w:val="single" w:color="D0D4DA" w:sz="4" w:space="4"/>
          <w:right w:val="single" w:color="D0D4DA" w:sz="4" w:space="4"/>
        </w:pBdr>
        <w:shd w:fill="F3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 unparseable_json      |    41</w:t>
      </w:r>
    </w:p>
    <w:p>
      <w:pPr>
        <w:pBdr>
          <w:left w:val="single" w:color="D0D4DA" w:sz="4" w:space="4"/>
          <w:right w:val="single" w:color="D0D4DA" w:sz="4" w:space="4"/>
        </w:pBdr>
        <w:shd w:fill="F3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 missing:event_id      |    16</w:t>
      </w:r>
    </w:p>
    <w:p>
      <w:pPr>
        <w:pBdr>
          <w:left w:val="single" w:color="D0D4DA" w:sz="4" w:space="4"/>
          <w:bottom w:val="single" w:color="D0D4DA" w:sz="4" w:space="4"/>
          <w:right w:val="single" w:color="D0D4DA" w:sz="4" w:space="4"/>
        </w:pBdr>
        <w:shd w:fill="F3F4F6" w:color="auto" w:val="clear"/>
        <w:spacing w:after="160" w:before="0" w:line="26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 invalid_event_ts      |    13</w:t>
      </w:r>
    </w:p>
    <w:p>
      <w:pPr>
        <w:spacing w:after="120"/>
      </w:pPr>
      <w:r>
        <w:t xml:space="preserve">Each row is a type of bad record that was caught and stored instead of being lost.</w:t>
      </w:r>
    </w:p>
    <w:p>
      <w:pPr>
        <w:pStyle w:val="Heading3"/>
      </w:pPr>
      <w:r>
        <w:t xml:space="preserve">6.5 Run your own SQL</w:t>
      </w:r>
    </w:p>
    <w:p>
      <w:pPr>
        <w:pBdr>
          <w:top w:val="single" w:color="D0D4DA" w:sz="4" w:space="4"/>
          <w:left w:val="single" w:color="D0D4DA" w:sz="4" w:space="4"/>
          <w:right w:val="single" w:color="D0D4DA" w:sz="4" w:space="4"/>
        </w:pBdr>
        <w:shd w:fill="F3F4F6" w:color="auto" w:val="clear"/>
        <w:spacing w:after="0" w:before="80" w:line="26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make psql</w:t>
      </w:r>
    </w:p>
    <w:p>
      <w:pPr>
        <w:pBdr>
          <w:left w:val="single" w:color="D0D4DA" w:sz="4" w:space="4"/>
          <w:right w:val="single" w:color="D0D4DA" w:sz="4" w:space="4"/>
        </w:pBdr>
        <w:shd w:fill="F3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clickstream=# \i /sql/analytics.sql          -- run all sample queries</w:t>
      </w:r>
    </w:p>
    <w:p>
      <w:pPr>
        <w:pBdr>
          <w:left w:val="single" w:color="D0D4DA" w:sz="4" w:space="4"/>
          <w:right w:val="single" w:color="D0D4DA" w:sz="4" w:space="4"/>
        </w:pBdr>
        <w:shd w:fill="F3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clickstream=# SELECT * FROM v_category_last_hour ORDER BY revenue DESC;</w:t>
      </w:r>
    </w:p>
    <w:p>
      <w:pPr>
        <w:pBdr>
          <w:left w:val="single" w:color="D0D4DA" w:sz="4" w:space="4"/>
          <w:bottom w:val="single" w:color="D0D4DA" w:sz="4" w:space="4"/>
          <w:right w:val="single" w:color="D0D4DA" w:sz="4" w:space="4"/>
        </w:pBdr>
        <w:shd w:fill="F3F4F6" w:color="auto" w:val="clear"/>
        <w:spacing w:after="160" w:before="0" w:line="26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clickstream=# \q                              -- quit</w:t>
      </w:r>
    </w:p>
    <w:p>
      <w:pPr>
        <w:spacing w:after="120"/>
      </w:pPr>
      <w:r>
        <w:t xml:space="preserve">Useful queries: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8"/>
        <w:gridCol w:w="6418"/>
      </w:tblGrid>
      <w:tr>
        <w:trPr>
          <w:cantSplit/>
          <w:tblHeader/>
        </w:trPr>
        <w:tc>
          <w:tcPr>
            <w:tcW w:type="dxa" w:w="2608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W w:type="dxa" w:w="6418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SQL</w:t>
            </w:r>
          </w:p>
        </w:tc>
      </w:tr>
      <w:tr>
        <w:trPr>
          <w:cantSplit/>
          <w:tblHeader w:val="off"/>
        </w:trPr>
        <w:tc>
          <w:tcPr>
            <w:tcW w:type="dxa" w:w="2608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Revenue per minute</w:t>
            </w:r>
          </w:p>
        </w:tc>
        <w:tc>
          <w:tcPr>
            <w:tcW w:type="dxa" w:w="6418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SELECT * FROM v_revenue_per_minute ORDER BY window_start DESC LIMIT 15;</w:t>
            </w:r>
          </w:p>
        </w:tc>
      </w:tr>
      <w:tr>
        <w:trPr>
          <w:cantSplit/>
          <w:tblHeader w:val="off"/>
        </w:trPr>
        <w:tc>
          <w:tcPr>
            <w:tcW w:type="dxa" w:w="2608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Category funnel (last hour)</w:t>
            </w:r>
          </w:p>
        </w:tc>
        <w:tc>
          <w:tcPr>
            <w:tcW w:type="dxa" w:w="6418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SELECT * FROM v_category_last_hour;</w:t>
            </w:r>
          </w:p>
        </w:tc>
      </w:tr>
      <w:tr>
        <w:trPr>
          <w:cantSplit/>
          <w:tblHeader w:val="off"/>
        </w:trPr>
        <w:tc>
          <w:tcPr>
            <w:tcW w:type="dxa" w:w="2608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Top 5 products (30 min)</w:t>
            </w:r>
          </w:p>
        </w:tc>
        <w:tc>
          <w:tcPr>
            <w:tcW w:type="dxa" w:w="6418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SELECT product_id, SUM(revenue) FROM product_metrics_1m WHERE window_start &gt;= now() - INTERVAL '30 minutes' GROUP BY 1 ORDER BY 2 DESC LIMIT 5;</w:t>
            </w:r>
          </w:p>
        </w:tc>
      </w:tr>
      <w:tr>
        <w:trPr>
          <w:cantSplit/>
          <w:tblHeader w:val="off"/>
        </w:trPr>
        <w:tc>
          <w:tcPr>
            <w:tcW w:type="dxa" w:w="2608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How fresh is the data?</w:t>
            </w:r>
          </w:p>
        </w:tc>
        <w:tc>
          <w:tcPr>
            <w:tcW w:type="dxa" w:w="6418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SELECT now() - MAX(window_end) AS metrics_lag FROM product_metrics_1m;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You can also connect any SQL client (DBeaver, pgAdmin, TablePlus) to host </w:t>
      </w:r>
      <w:r>
        <w:rPr>
          <w:rFonts w:ascii="Consolas" w:cs="Consolas" w:eastAsia="Consolas" w:hAnsi="Consolas"/>
          <w:color w:val="8B1A1A"/>
          <w:sz w:val="19"/>
          <w:szCs w:val="19"/>
        </w:rPr>
        <w:t xml:space="preserve">localhost</w:t>
      </w:r>
      <w:r>
        <w:t xml:space="preserve">, port </w:t>
      </w:r>
      <w:r>
        <w:rPr>
          <w:rFonts w:ascii="Consolas" w:cs="Consolas" w:eastAsia="Consolas" w:hAnsi="Consolas"/>
          <w:color w:val="8B1A1A"/>
          <w:sz w:val="19"/>
          <w:szCs w:val="19"/>
        </w:rPr>
        <w:t xml:space="preserve">5432</w:t>
      </w:r>
      <w:r>
        <w:t xml:space="preserve">, database </w:t>
      </w:r>
      <w:r>
        <w:rPr>
          <w:rFonts w:ascii="Consolas" w:cs="Consolas" w:eastAsia="Consolas" w:hAnsi="Consolas"/>
          <w:color w:val="8B1A1A"/>
          <w:sz w:val="19"/>
          <w:szCs w:val="19"/>
        </w:rPr>
        <w:t xml:space="preserve">clickstream</w:t>
      </w:r>
      <w:r>
        <w:t xml:space="preserve">, user </w:t>
      </w:r>
      <w:r>
        <w:rPr>
          <w:rFonts w:ascii="Consolas" w:cs="Consolas" w:eastAsia="Consolas" w:hAnsi="Consolas"/>
          <w:color w:val="8B1A1A"/>
          <w:sz w:val="19"/>
          <w:szCs w:val="19"/>
        </w:rPr>
        <w:t xml:space="preserve">pipeline</w:t>
      </w:r>
      <w:r>
        <w:t xml:space="preserve">, password </w:t>
      </w:r>
      <w:r>
        <w:rPr>
          <w:rFonts w:ascii="Consolas" w:cs="Consolas" w:eastAsia="Consolas" w:hAnsi="Consolas"/>
          <w:color w:val="8B1A1A"/>
          <w:sz w:val="19"/>
          <w:szCs w:val="19"/>
        </w:rPr>
        <w:t xml:space="preserve">pipeline</w:t>
      </w:r>
      <w:r>
        <w:t xml:space="preserve">.</w:t>
      </w:r>
    </w:p>
    <w:p>
      <w:pPr>
        <w:pStyle w:val="Heading3"/>
      </w:pPr>
      <w:r>
        <w:t xml:space="preserve">6.6 Explore the data lake</w:t>
      </w:r>
    </w:p>
    <w:p>
      <w:pPr>
        <w:pBdr>
          <w:top w:val="single" w:color="D0D4DA" w:sz="4" w:space="4"/>
          <w:left w:val="single" w:color="D0D4DA" w:sz="4" w:space="4"/>
          <w:right w:val="single" w:color="D0D4DA" w:sz="4" w:space="4"/>
        </w:pBdr>
        <w:shd w:fill="F3F4F6" w:color="auto" w:val="clear"/>
        <w:spacing w:after="0" w:before="80" w:line="26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python3 -m venv .venv &amp;&amp; source .venv/bin/activate</w:t>
      </w:r>
    </w:p>
    <w:p>
      <w:pPr>
        <w:pBdr>
          <w:left w:val="single" w:color="D0D4DA" w:sz="4" w:space="4"/>
          <w:right w:val="single" w:color="D0D4DA" w:sz="4" w:space="4"/>
        </w:pBdr>
        <w:shd w:fill="F3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pip install duckdb</w:t>
      </w:r>
    </w:p>
    <w:p>
      <w:pPr>
        <w:pBdr>
          <w:left w:val="single" w:color="D0D4DA" w:sz="4" w:space="4"/>
          <w:bottom w:val="single" w:color="D0D4DA" w:sz="4" w:space="4"/>
          <w:right w:val="single" w:color="D0D4DA" w:sz="4" w:space="4"/>
        </w:pBdr>
        <w:shd w:fill="F3F4F6" w:color="auto" w:val="clear"/>
        <w:spacing w:after="160" w:before="0" w:line="26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make lake</w:t>
      </w:r>
    </w:p>
    <w:p>
      <w:pPr>
        <w:spacing w:after="120"/>
      </w:pPr>
      <w:r>
        <w:t xml:space="preserve">Prints events by type, events per day, a duplicate check (should be 0) and revenue by device. The Parquet files themselves are in </w:t>
      </w:r>
      <w:r>
        <w:rPr>
          <w:rFonts w:ascii="Consolas" w:cs="Consolas" w:eastAsia="Consolas" w:hAnsi="Consolas"/>
          <w:color w:val="8B1A1A"/>
          <w:sz w:val="19"/>
          <w:szCs w:val="19"/>
        </w:rPr>
        <w:t xml:space="preserve">data/lake/events/</w:t>
      </w:r>
      <w:r>
        <w:t xml:space="preserve">.</w:t>
      </w:r>
    </w:p>
    <w:p>
      <w:pPr>
        <w:pStyle w:val="Heading3"/>
      </w:pPr>
      <w:r>
        <w:t xml:space="preserve">6.7 Monitor in the Spark UI</w:t>
      </w:r>
    </w:p>
    <w:p>
      <w:pPr>
        <w:spacing w:after="120"/>
      </w:pPr>
      <w:r>
        <w:t xml:space="preserve">Open http://localhost:4040 in a browser and click </w:t>
      </w:r>
      <w:r>
        <w:rPr>
          <w:b/>
          <w:bCs/>
        </w:rPr>
        <w:t xml:space="preserve">Structured Streaming</w:t>
      </w:r>
      <w:r>
        <w:t xml:space="preserve">. You will see three queries (events_lake, product_metrics, quarantine) with input rate, processing rate and batch duration. A healthy pipeline has a processing rate at or above the input rate.</w:t>
      </w:r>
    </w:p>
    <w:p>
      <w:pPr>
        <w:pStyle w:val="Heading2"/>
      </w:pPr>
      <w:bookmarkStart w:name="_Toc22" w:id="22"/>
      <w:r>
        <w:t xml:space="preserve">7. Changing Settings</w:t>
      </w:r>
      <w:bookmarkEnd w:id="22"/>
    </w:p>
    <w:p>
      <w:pPr>
        <w:pStyle w:val="ListParagraph"/>
        <w:numPr>
          <w:ilvl w:val="0"/>
          <w:numId w:val="7"/>
        </w:numPr>
        <w:spacing w:after="60"/>
      </w:pPr>
      <w:r>
        <w:t xml:space="preserve">Edit </w:t>
      </w:r>
      <w:r>
        <w:rPr>
          <w:rFonts w:ascii="Consolas" w:cs="Consolas" w:eastAsia="Consolas" w:hAnsi="Consolas"/>
          <w:color w:val="8B1A1A"/>
          <w:sz w:val="19"/>
          <w:szCs w:val="19"/>
        </w:rPr>
        <w:t xml:space="preserve">.env</w:t>
      </w:r>
      <w:r>
        <w:t xml:space="preserve"> (for example </w:t>
      </w:r>
      <w:r>
        <w:rPr>
          <w:rFonts w:ascii="Consolas" w:cs="Consolas" w:eastAsia="Consolas" w:hAnsi="Consolas"/>
          <w:color w:val="8B1A1A"/>
          <w:sz w:val="19"/>
          <w:szCs w:val="19"/>
        </w:rPr>
        <w:t xml:space="preserve">EVENTS_PER_SECOND=100</w:t>
      </w:r>
      <w:r>
        <w:t xml:space="preserve">).</w:t>
      </w:r>
    </w:p>
    <w:p>
      <w:pPr>
        <w:pStyle w:val="ListParagraph"/>
        <w:numPr>
          <w:ilvl w:val="0"/>
          <w:numId w:val="7"/>
        </w:numPr>
        <w:spacing w:after="60"/>
      </w:pPr>
      <w:r>
        <w:t xml:space="preserve">If you changed only the producer rate: </w:t>
      </w:r>
      <w:r>
        <w:rPr>
          <w:rFonts w:ascii="Consolas" w:cs="Consolas" w:eastAsia="Consolas" w:hAnsi="Consolas"/>
          <w:color w:val="8B1A1A"/>
          <w:sz w:val="19"/>
          <w:szCs w:val="19"/>
        </w:rPr>
        <w:t xml:space="preserve">docker compose up -d producer</w:t>
      </w:r>
      <w:r>
        <w:t xml:space="preserve">.</w:t>
      </w:r>
    </w:p>
    <w:p>
      <w:pPr>
        <w:pStyle w:val="ListParagraph"/>
        <w:numPr>
          <w:ilvl w:val="0"/>
          <w:numId w:val="7"/>
        </w:numPr>
        <w:spacing w:after="60"/>
      </w:pPr>
      <w:r>
        <w:t xml:space="preserve">If you changed WATERMARK_DELAY, METRICS_WINDOW or TRIGGER_INTERVAL: run </w:t>
      </w:r>
      <w:r>
        <w:rPr>
          <w:rFonts w:ascii="Consolas" w:cs="Consolas" w:eastAsia="Consolas" w:hAnsi="Consolas"/>
          <w:color w:val="8B1A1A"/>
          <w:sz w:val="19"/>
          <w:szCs w:val="19"/>
        </w:rPr>
        <w:t xml:space="preserve">make reset</w:t>
      </w:r>
      <w:r>
        <w:t xml:space="preserve"> and then </w:t>
      </w:r>
      <w:r>
        <w:rPr>
          <w:rFonts w:ascii="Consolas" w:cs="Consolas" w:eastAsia="Consolas" w:hAnsi="Consolas"/>
          <w:color w:val="8B1A1A"/>
          <w:sz w:val="19"/>
          <w:szCs w:val="19"/>
        </w:rPr>
        <w:t xml:space="preserve">make up</w:t>
      </w:r>
      <w:r>
        <w:t xml:space="preserve">, because Spark's saved state was built with the old settings.</w:t>
      </w:r>
    </w:p>
    <w:p>
      <w:pPr>
        <w:pStyle w:val="Heading2"/>
      </w:pPr>
      <w:bookmarkStart w:name="_Toc23" w:id="23"/>
      <w:r>
        <w:t xml:space="preserve">8. Stopping and Resetting</w:t>
      </w:r>
      <w:bookmarkEnd w:id="23"/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8"/>
        <w:gridCol w:w="2407"/>
        <w:gridCol w:w="4011"/>
      </w:tblGrid>
      <w:tr>
        <w:trPr>
          <w:cantSplit/>
          <w:tblHeader/>
        </w:trPr>
        <w:tc>
          <w:tcPr>
            <w:tcW w:type="dxa" w:w="2608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Goal</w:t>
            </w:r>
          </w:p>
        </w:tc>
        <w:tc>
          <w:tcPr>
            <w:tcW w:type="dxa" w:w="2407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4011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Data kept?</w:t>
            </w:r>
          </w:p>
        </w:tc>
      </w:tr>
      <w:tr>
        <w:trPr>
          <w:cantSplit/>
          <w:tblHeader w:val="off"/>
        </w:trPr>
        <w:tc>
          <w:tcPr>
            <w:tcW w:type="dxa" w:w="2608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Pause everything</w:t>
            </w:r>
          </w:p>
        </w:tc>
        <w:tc>
          <w:tcPr>
            <w:tcW w:type="dxa" w:w="2407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make down</w:t>
            </w:r>
          </w:p>
        </w:tc>
        <w:tc>
          <w:tcPr>
            <w:tcW w:type="dxa" w:w="4011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Yes. </w:t>
            </w:r>
            <w:r>
              <w:rPr>
                <w:rFonts w:ascii="Consolas" w:cs="Consolas" w:eastAsia="Consolas" w:hAnsi="Consolas"/>
                <w:color w:val="8B1A1A"/>
                <w:sz w:val="19"/>
                <w:szCs w:val="19"/>
              </w:rPr>
              <w:t xml:space="preserve">make up</w:t>
            </w:r>
            <w:r>
              <w:rPr>
                <w:sz w:val="20"/>
                <w:szCs w:val="20"/>
              </w:rPr>
              <w:t xml:space="preserve"> resumes where it stopped.</w:t>
            </w:r>
          </w:p>
        </w:tc>
      </w:tr>
      <w:tr>
        <w:trPr>
          <w:cantSplit/>
          <w:tblHeader w:val="off"/>
        </w:trPr>
        <w:tc>
          <w:tcPr>
            <w:tcW w:type="dxa" w:w="2608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Start completely fresh</w:t>
            </w:r>
          </w:p>
        </w:tc>
        <w:tc>
          <w:tcPr>
            <w:tcW w:type="dxa" w:w="2407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make reset</w:t>
            </w:r>
          </w:p>
        </w:tc>
        <w:tc>
          <w:tcPr>
            <w:tcW w:type="dxa" w:w="4011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No. Deletes database, lake and checkpoints.</w:t>
            </w:r>
          </w:p>
        </w:tc>
      </w:tr>
    </w:tbl>
    <w:p>
      <w:pPr>
        <w:spacing w:after="120"/>
      </w:pPr>
    </w:p>
    <w:p>
      <w:pPr>
        <w:pStyle w:val="Heading2"/>
      </w:pPr>
      <w:bookmarkStart w:name="_Toc24" w:id="24"/>
      <w:r>
        <w:t xml:space="preserve">9. Troubleshooting</w:t>
      </w:r>
      <w:bookmarkEnd w:id="24"/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8"/>
        <w:gridCol w:w="2908"/>
        <w:gridCol w:w="3410"/>
      </w:tblGrid>
      <w:tr>
        <w:trPr>
          <w:cantSplit/>
          <w:tblHeader/>
        </w:trPr>
        <w:tc>
          <w:tcPr>
            <w:tcW w:type="dxa" w:w="2708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Symptom</w:t>
            </w:r>
          </w:p>
        </w:tc>
        <w:tc>
          <w:tcPr>
            <w:tcW w:type="dxa" w:w="2908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Likely cause</w:t>
            </w:r>
          </w:p>
        </w:tc>
        <w:tc>
          <w:tcPr>
            <w:tcW w:type="dxa" w:w="341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Fix</w:t>
            </w:r>
          </w:p>
        </w:tc>
      </w:tr>
      <w:tr>
        <w:trPr>
          <w:cantSplit/>
          <w:tblHeader w:val="off"/>
        </w:trPr>
        <w:tc>
          <w:tcPr>
            <w:tcW w:type="dxa" w:w="2708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8B1A1A"/>
                <w:sz w:val="19"/>
                <w:szCs w:val="19"/>
              </w:rPr>
              <w:t xml:space="preserve">docker: command not found</w:t>
            </w:r>
            <w:r>
              <w:rPr>
                <w:sz w:val="20"/>
                <w:szCs w:val="20"/>
              </w:rPr>
              <w:t xml:space="preserve"> / cannot connect to Docker daemon</w:t>
            </w:r>
          </w:p>
        </w:tc>
        <w:tc>
          <w:tcPr>
            <w:tcW w:type="dxa" w:w="2908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Docker Desktop not running</w:t>
            </w:r>
          </w:p>
        </w:tc>
        <w:tc>
          <w:tcPr>
            <w:tcW w:type="dxa" w:w="341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Start Docker Desktop and wait until it is ready.</w:t>
            </w:r>
          </w:p>
        </w:tc>
      </w:tr>
      <w:tr>
        <w:trPr>
          <w:cantSplit/>
          <w:tblHeader w:val="off"/>
        </w:trPr>
        <w:tc>
          <w:tcPr>
            <w:tcW w:type="dxa" w:w="2708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8B1A1A"/>
                <w:sz w:val="19"/>
                <w:szCs w:val="19"/>
              </w:rPr>
              <w:t xml:space="preserve">port is already allocated</w:t>
            </w:r>
          </w:p>
        </w:tc>
        <w:tc>
          <w:tcPr>
            <w:tcW w:type="dxa" w:w="2908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Another program uses 9092, 5432 or 4040 (often a local Postgres)</w:t>
            </w:r>
          </w:p>
        </w:tc>
        <w:tc>
          <w:tcPr>
            <w:tcW w:type="dxa" w:w="341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Stop that program, or change the left-hand port in docker-compose.yml (e.g. "5433:5432").</w:t>
            </w:r>
          </w:p>
        </w:tc>
      </w:tr>
      <w:tr>
        <w:trPr>
          <w:cantSplit/>
          <w:tblHeader w:val="off"/>
        </w:trPr>
        <w:tc>
          <w:tcPr>
            <w:tcW w:type="dxa" w:w="2708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spark container keeps restarting</w:t>
            </w:r>
          </w:p>
        </w:tc>
        <w:tc>
          <w:tcPr>
            <w:tcW w:type="dxa" w:w="2908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No internet on first run, or not enough memory</w:t>
            </w:r>
          </w:p>
        </w:tc>
        <w:tc>
          <w:tcPr>
            <w:tcW w:type="dxa" w:w="341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8B1A1A"/>
                <w:sz w:val="19"/>
                <w:szCs w:val="19"/>
              </w:rPr>
              <w:t xml:space="preserve">docker compose logs spark</w:t>
            </w:r>
            <w:r>
              <w:rPr>
                <w:sz w:val="20"/>
                <w:szCs w:val="20"/>
              </w:rPr>
              <w:t xml:space="preserve">; check network; raise Docker memory to 4 GB+.</w:t>
            </w:r>
          </w:p>
        </w:tc>
      </w:tr>
      <w:tr>
        <w:trPr>
          <w:cantSplit/>
          <w:tblHeader w:val="off"/>
        </w:trPr>
        <w:tc>
          <w:tcPr>
            <w:tcW w:type="dxa" w:w="2708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8B1A1A"/>
                <w:sz w:val="19"/>
                <w:szCs w:val="19"/>
              </w:rPr>
              <w:t xml:space="preserve">make metrics</w:t>
            </w:r>
            <w:r>
              <w:rPr>
                <w:sz w:val="20"/>
                <w:szCs w:val="20"/>
              </w:rPr>
              <w:t xml:space="preserve"> returns 0 rows</w:t>
            </w:r>
          </w:p>
        </w:tc>
        <w:tc>
          <w:tcPr>
            <w:tcW w:type="dxa" w:w="2908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Watermark has not passed yet</w:t>
            </w:r>
          </w:p>
        </w:tc>
        <w:tc>
          <w:tcPr>
            <w:tcW w:type="dxa" w:w="341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Wait 3 to 4 minutes; confirm input in Spark UI.</w:t>
            </w:r>
          </w:p>
        </w:tc>
      </w:tr>
      <w:tr>
        <w:trPr>
          <w:cantSplit/>
          <w:tblHeader w:val="off"/>
        </w:trPr>
        <w:tc>
          <w:tcPr>
            <w:tcW w:type="dxa" w:w="2708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Spark fails after changing settings</w:t>
            </w:r>
          </w:p>
        </w:tc>
        <w:tc>
          <w:tcPr>
            <w:tcW w:type="dxa" w:w="2908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Old checkpoint incompatible</w:t>
            </w:r>
          </w:p>
        </w:tc>
        <w:tc>
          <w:tcPr>
            <w:tcW w:type="dxa" w:w="341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8B1A1A"/>
                <w:sz w:val="19"/>
                <w:szCs w:val="19"/>
              </w:rPr>
              <w:t xml:space="preserve">make reset</w:t>
            </w:r>
            <w:r>
              <w:rPr>
                <w:sz w:val="20"/>
                <w:szCs w:val="20"/>
              </w:rPr>
              <w:t xml:space="preserve"> then </w:t>
            </w:r>
            <w:r>
              <w:rPr>
                <w:rFonts w:ascii="Consolas" w:cs="Consolas" w:eastAsia="Consolas" w:hAnsi="Consolas"/>
                <w:color w:val="8B1A1A"/>
                <w:sz w:val="19"/>
                <w:szCs w:val="19"/>
              </w:rPr>
              <w:t xml:space="preserve">make up</w:t>
            </w:r>
            <w:r>
              <w:rPr>
                <w:sz w:val="20"/>
                <w:szCs w:val="20"/>
              </w:rPr>
              <w:t xml:space="preserve">.</w:t>
            </w:r>
          </w:p>
        </w:tc>
      </w:tr>
      <w:tr>
        <w:trPr>
          <w:cantSplit/>
          <w:tblHeader w:val="off"/>
        </w:trPr>
        <w:tc>
          <w:tcPr>
            <w:tcW w:type="dxa" w:w="2708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8B1A1A"/>
                <w:sz w:val="19"/>
                <w:szCs w:val="19"/>
              </w:rPr>
              <w:t xml:space="preserve">make lake</w:t>
            </w:r>
            <w:r>
              <w:rPr>
                <w:sz w:val="20"/>
                <w:szCs w:val="20"/>
              </w:rPr>
              <w:t xml:space="preserve"> says no Parquet files</w:t>
            </w:r>
          </w:p>
        </w:tc>
        <w:tc>
          <w:tcPr>
            <w:tcW w:type="dxa" w:w="2908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Spark has not written yet, or python/duckdb missing</w:t>
            </w:r>
          </w:p>
        </w:tc>
        <w:tc>
          <w:tcPr>
            <w:tcW w:type="dxa" w:w="341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Wait one minute; </w:t>
            </w:r>
            <w:r>
              <w:rPr>
                <w:rFonts w:ascii="Consolas" w:cs="Consolas" w:eastAsia="Consolas" w:hAnsi="Consolas"/>
                <w:color w:val="8B1A1A"/>
                <w:sz w:val="19"/>
                <w:szCs w:val="19"/>
              </w:rPr>
              <w:t xml:space="preserve">pip install duckdb</w:t>
            </w:r>
            <w:r>
              <w:rPr>
                <w:sz w:val="20"/>
                <w:szCs w:val="20"/>
              </w:rPr>
              <w:t xml:space="preserve">.</w:t>
            </w:r>
          </w:p>
        </w:tc>
      </w:tr>
      <w:tr>
        <w:trPr>
          <w:cantSplit/>
          <w:tblHeader w:val="off"/>
        </w:trPr>
        <w:tc>
          <w:tcPr>
            <w:tcW w:type="dxa" w:w="2708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Spark tests skipped or fail locally</w:t>
            </w:r>
          </w:p>
        </w:tc>
        <w:tc>
          <w:tcPr>
            <w:tcW w:type="dxa" w:w="2908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PySpark missing or wrong Java</w:t>
            </w:r>
          </w:p>
        </w:tc>
        <w:tc>
          <w:tcPr>
            <w:tcW w:type="dxa" w:w="341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Install requirements-dev.txt; use Java 17 (</w:t>
            </w:r>
            <w:r>
              <w:rPr>
                <w:rFonts w:ascii="Consolas" w:cs="Consolas" w:eastAsia="Consolas" w:hAnsi="Consolas"/>
                <w:color w:val="8B1A1A"/>
                <w:sz w:val="19"/>
                <w:szCs w:val="19"/>
              </w:rPr>
              <w:t xml:space="preserve">export JAVA_HOME=$(/usr/libexec/java_home -v 17)</w:t>
            </w:r>
            <w:r>
              <w:rPr>
                <w:sz w:val="20"/>
                <w:szCs w:val="20"/>
              </w:rPr>
              <w:t xml:space="preserve"> on macOS).</w:t>
            </w:r>
          </w:p>
        </w:tc>
      </w:tr>
      <w:tr>
        <w:trPr>
          <w:cantSplit/>
          <w:tblHeader w:val="off"/>
        </w:trPr>
        <w:tc>
          <w:tcPr>
            <w:tcW w:type="dxa" w:w="2708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8B1A1A"/>
                <w:sz w:val="19"/>
                <w:szCs w:val="19"/>
              </w:rPr>
              <w:t xml:space="preserve">pip install -r requirements-dev.txt</w:t>
            </w:r>
            <w:r>
              <w:rPr>
                <w:sz w:val="20"/>
                <w:szCs w:val="20"/>
              </w:rPr>
              <w:t xml:space="preserve"> fails building confluent-kafka / psycopg2-binary</w:t>
            </w:r>
          </w:p>
        </w:tc>
        <w:tc>
          <w:tcPr>
            <w:tcW w:type="dxa" w:w="2908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Python 3.13: these pinned versions have no 3.13 wheels</w:t>
            </w:r>
          </w:p>
        </w:tc>
        <w:tc>
          <w:tcPr>
            <w:tcW w:type="dxa" w:w="341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Use Python 3.11, or install only what tests need: </w:t>
            </w:r>
            <w:r>
              <w:rPr>
                <w:rFonts w:ascii="Consolas" w:cs="Consolas" w:eastAsia="Consolas" w:hAnsi="Consolas"/>
                <w:color w:val="8B1A1A"/>
                <w:sz w:val="19"/>
                <w:szCs w:val="19"/>
              </w:rPr>
              <w:t xml:space="preserve">pip install pytest==8.3.3 pyspark==3.5.1 ruff==0.6.9 duckdb==1.1.1</w:t>
            </w:r>
            <w:r>
              <w:rPr>
                <w:sz w:val="20"/>
                <w:szCs w:val="20"/>
              </w:rPr>
              <w:t xml:space="preserve">.</w:t>
            </w:r>
          </w:p>
        </w:tc>
      </w:tr>
      <w:tr>
        <w:trPr>
          <w:cantSplit/>
          <w:tblHeader w:val="off"/>
        </w:trPr>
        <w:tc>
          <w:tcPr>
            <w:tcW w:type="dxa" w:w="2708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8B1A1A"/>
                <w:sz w:val="19"/>
                <w:szCs w:val="19"/>
              </w:rPr>
              <w:t xml:space="preserve">docker: command not found</w:t>
            </w:r>
            <w:r>
              <w:rPr>
                <w:sz w:val="20"/>
                <w:szCs w:val="20"/>
              </w:rPr>
              <w:t xml:space="preserve"> on macOS although Docker Desktop is installed</w:t>
            </w:r>
          </w:p>
        </w:tc>
        <w:tc>
          <w:tcPr>
            <w:tcW w:type="dxa" w:w="2908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CLI not on PATH</w:t>
            </w:r>
          </w:p>
        </w:tc>
        <w:tc>
          <w:tcPr>
            <w:tcW w:type="dxa" w:w="341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8B1A1A"/>
                <w:sz w:val="19"/>
                <w:szCs w:val="19"/>
              </w:rPr>
              <w:t xml:space="preserve">export PATH="/Applications/Docker.app/Contents/Resources/bin:$PATH"</w:t>
            </w:r>
            <w:r>
              <w:rPr>
                <w:sz w:val="20"/>
                <w:szCs w:val="20"/>
              </w:rPr>
              <w:t xml:space="preserve"> or enable CLI tools in Docker Desktop settings.</w:t>
            </w:r>
          </w:p>
        </w:tc>
      </w:tr>
      <w:tr>
        <w:trPr>
          <w:cantSplit/>
          <w:tblHeader w:val="off"/>
        </w:trPr>
        <w:tc>
          <w:tcPr>
            <w:tcW w:type="dxa" w:w="2708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Apple Silicon image warnings</w:t>
            </w:r>
          </w:p>
        </w:tc>
        <w:tc>
          <w:tcPr>
            <w:tcW w:type="dxa" w:w="2908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Architecture mismatch</w:t>
            </w:r>
          </w:p>
        </w:tc>
        <w:tc>
          <w:tcPr>
            <w:tcW w:type="dxa" w:w="341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All images used are multi-arch; update Docker Desktop if warnings persist.</w:t>
            </w:r>
          </w:p>
        </w:tc>
      </w:tr>
    </w:tbl>
    <w:p>
      <w:pPr>
        <w:spacing w:after="120"/>
      </w:pPr>
    </w:p>
    <w:p>
      <w:pPr>
        <w:pStyle w:val="Heading2"/>
      </w:pPr>
      <w:bookmarkStart w:name="_Toc25" w:id="25"/>
      <w:r>
        <w:t xml:space="preserve">10. Frequently Asked Questions</w:t>
      </w:r>
      <w:bookmarkEnd w:id="25"/>
    </w:p>
    <w:p>
      <w:pPr>
        <w:spacing w:after="120"/>
      </w:pPr>
      <w:r>
        <w:rPr>
          <w:b/>
          <w:bCs/>
        </w:rPr>
        <w:t xml:space="preserve">Is the data real?</w:t>
      </w:r>
      <w:r>
        <w:t xml:space="preserve"> No. It is simulated, including deliberate errors, so the cleaning logic can be demonstrated.</w:t>
      </w:r>
    </w:p>
    <w:p>
      <w:pPr>
        <w:spacing w:after="120"/>
      </w:pPr>
      <w:r>
        <w:rPr>
          <w:b/>
          <w:bCs/>
        </w:rPr>
        <w:t xml:space="preserve">Why are the newest minutes missing?</w:t>
      </w:r>
      <w:r>
        <w:t xml:space="preserve"> A minute is written only after it is final (about 2 to 3 minutes later), so the numbers never change after they appear.</w:t>
      </w:r>
    </w:p>
    <w:p>
      <w:pPr>
        <w:spacing w:after="120"/>
      </w:pPr>
      <w:r>
        <w:rPr>
          <w:b/>
          <w:bCs/>
        </w:rPr>
        <w:t xml:space="preserve">Do I lose data if I stop it?</w:t>
      </w:r>
      <w:r>
        <w:t xml:space="preserve"> No, </w:t>
      </w:r>
      <w:r>
        <w:rPr>
          <w:rFonts w:ascii="Consolas" w:cs="Consolas" w:eastAsia="Consolas" w:hAnsi="Consolas"/>
          <w:color w:val="8B1A1A"/>
          <w:sz w:val="19"/>
          <w:szCs w:val="19"/>
        </w:rPr>
        <w:t xml:space="preserve">make down</w:t>
      </w:r>
      <w:r>
        <w:t xml:space="preserve"> keeps everything. Only </w:t>
      </w:r>
      <w:r>
        <w:rPr>
          <w:rFonts w:ascii="Consolas" w:cs="Consolas" w:eastAsia="Consolas" w:hAnsi="Consolas"/>
          <w:color w:val="8B1A1A"/>
          <w:sz w:val="19"/>
          <w:szCs w:val="19"/>
        </w:rPr>
        <w:t xml:space="preserve">make reset</w:t>
      </w:r>
      <w:r>
        <w:t xml:space="preserve"> deletes data.</w:t>
      </w:r>
    </w:p>
    <w:p>
      <w:pPr>
        <w:spacing w:after="120"/>
      </w:pPr>
      <w:r>
        <w:rPr>
          <w:b/>
          <w:bCs/>
        </w:rPr>
        <w:t xml:space="preserve">Can I plug in my own events?</w:t>
      </w:r>
      <w:r>
        <w:t xml:space="preserve"> Yes: publish JSON matching the schema in Part A section 5 to the </w:t>
      </w:r>
      <w:r>
        <w:rPr>
          <w:rFonts w:ascii="Consolas" w:cs="Consolas" w:eastAsia="Consolas" w:hAnsi="Consolas"/>
          <w:color w:val="8B1A1A"/>
          <w:sz w:val="19"/>
          <w:szCs w:val="19"/>
        </w:rPr>
        <w:t xml:space="preserve">clickstream_events</w:t>
      </w:r>
      <w:r>
        <w:t xml:space="preserve"> topic on </w:t>
      </w:r>
      <w:r>
        <w:rPr>
          <w:rFonts w:ascii="Consolas" w:cs="Consolas" w:eastAsia="Consolas" w:hAnsi="Consolas"/>
          <w:color w:val="8B1A1A"/>
          <w:sz w:val="19"/>
          <w:szCs w:val="19"/>
        </w:rPr>
        <w:t xml:space="preserve">localhost:9092</w:t>
      </w:r>
      <w:r>
        <w:t xml:space="preserve">.</w:t>
      </w:r>
    </w:p>
    <w:p>
      <w:pPr>
        <w:pStyle w:val="Heading2"/>
      </w:pPr>
      <w:bookmarkStart w:name="_Toc26" w:id="26"/>
      <w:r>
        <w:t xml:space="preserve">11. Glossary</w:t>
      </w:r>
      <w:bookmarkEnd w:id="26"/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7"/>
        <w:gridCol w:w="6619"/>
      </w:tblGrid>
      <w:tr>
        <w:trPr>
          <w:cantSplit/>
          <w:tblHeader/>
        </w:trPr>
        <w:tc>
          <w:tcPr>
            <w:tcW w:type="dxa" w:w="2407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Term</w:t>
            </w:r>
          </w:p>
        </w:tc>
        <w:tc>
          <w:tcPr>
            <w:tcW w:type="dxa" w:w="6619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Plain-language meaning</w:t>
            </w:r>
          </w:p>
        </w:tc>
      </w:tr>
      <w:tr>
        <w:trPr>
          <w:cantSplit/>
          <w:tblHeader w:val="off"/>
        </w:trPr>
        <w:tc>
          <w:tcPr>
            <w:tcW w:type="dxa" w:w="2407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Kafka</w:t>
            </w:r>
          </w:p>
        </w:tc>
        <w:tc>
          <w:tcPr>
            <w:tcW w:type="dxa" w:w="6619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 durable queue that stores events in order until they are processed.</w:t>
            </w:r>
          </w:p>
        </w:tc>
      </w:tr>
      <w:tr>
        <w:trPr>
          <w:cantSplit/>
          <w:tblHeader w:val="off"/>
        </w:trPr>
        <w:tc>
          <w:tcPr>
            <w:tcW w:type="dxa" w:w="2407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Topic / partition</w:t>
            </w:r>
          </w:p>
        </w:tc>
        <w:tc>
          <w:tcPr>
            <w:tcW w:type="dxa" w:w="6619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 named stream of events / one of its parallel lanes.</w:t>
            </w:r>
          </w:p>
        </w:tc>
      </w:tr>
      <w:tr>
        <w:trPr>
          <w:cantSplit/>
          <w:tblHeader w:val="off"/>
        </w:trPr>
        <w:tc>
          <w:tcPr>
            <w:tcW w:type="dxa" w:w="2407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Spark</w:t>
            </w:r>
          </w:p>
        </w:tc>
        <w:tc>
          <w:tcPr>
            <w:tcW w:type="dxa" w:w="6619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The engine that reads, cleans and summarises events continuously.</w:t>
            </w:r>
          </w:p>
        </w:tc>
      </w:tr>
      <w:tr>
        <w:trPr>
          <w:cantSplit/>
          <w:tblHeader w:val="off"/>
        </w:trPr>
        <w:tc>
          <w:tcPr>
            <w:tcW w:type="dxa" w:w="2407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Watermark</w:t>
            </w:r>
          </w:p>
        </w:tc>
        <w:tc>
          <w:tcPr>
            <w:tcW w:type="dxa" w:w="6619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How long the system waits for late events before closing a minute.</w:t>
            </w:r>
          </w:p>
        </w:tc>
      </w:tr>
      <w:tr>
        <w:trPr>
          <w:cantSplit/>
          <w:tblHeader w:val="off"/>
        </w:trPr>
        <w:tc>
          <w:tcPr>
            <w:tcW w:type="dxa" w:w="2407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Data lake</w:t>
            </w:r>
          </w:p>
        </w:tc>
        <w:tc>
          <w:tcPr>
            <w:tcW w:type="dxa" w:w="6619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 folder of compressed files keeping every clean event.</w:t>
            </w:r>
          </w:p>
        </w:tc>
      </w:tr>
      <w:tr>
        <w:trPr>
          <w:cantSplit/>
          <w:tblHeader w:val="off"/>
        </w:trPr>
        <w:tc>
          <w:tcPr>
            <w:tcW w:type="dxa" w:w="2407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Quarantine</w:t>
            </w:r>
          </w:p>
        </w:tc>
        <w:tc>
          <w:tcPr>
            <w:tcW w:type="dxa" w:w="6619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 holding table for broken records, kept for inspection.</w:t>
            </w:r>
          </w:p>
        </w:tc>
      </w:tr>
      <w:tr>
        <w:trPr>
          <w:cantSplit/>
          <w:tblHeader w:val="off"/>
        </w:trPr>
        <w:tc>
          <w:tcPr>
            <w:tcW w:type="dxa" w:w="2407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Conversion rate</w:t>
            </w:r>
          </w:p>
        </w:tc>
        <w:tc>
          <w:tcPr>
            <w:tcW w:type="dxa" w:w="6619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Purchases divided by views.</w:t>
            </w:r>
          </w:p>
        </w:tc>
      </w:tr>
    </w:tbl>
    <w:p>
      <w:pPr>
        <w:spacing w:after="120"/>
      </w:pP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7280"/>
        <w:sz w:val="16"/>
        <w:szCs w:val="16"/>
      </w:rPr>
      <w:t xml:space="preserve">Page </w:t>
    </w:r>
    <w:r>
      <w:rPr>
        <w:color w:val="6B7280"/>
        <w:sz w:val="16"/>
        <w:szCs w:val="16"/>
      </w:rPr>
      <w:fldChar w:fldCharType="begin"/>
    </w:r>
    <w:r>
      <w:rPr>
        <w:color w:val="6B7280"/>
        <w:sz w:val="16"/>
        <w:szCs w:val="16"/>
      </w:rPr>
      <w:instrText xml:space="preserve">PAGE</w:instrText>
    </w:r>
    <w:r>
      <w:rPr>
        <w:color w:val="6B7280"/>
        <w:sz w:val="16"/>
        <w:szCs w:val="16"/>
      </w:rPr>
      <w:fldChar w:fldCharType="separate"/>
    </w:r>
    <w:r>
      <w:rPr>
        <w:color w:val="6B728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B7280"/>
        <w:sz w:val="16"/>
        <w:szCs w:val="16"/>
      </w:rPr>
      <w:t xml:space="preserve">Clickstream Pipeline: Technical Documentation &amp; User Manual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  <w:lvl w:ilvl="1" w:tentative="1">
      <w:start w:val="1"/>
      <w:numFmt w:val="bullet"/>
      <w:lvlText w:val="◦"/>
      <w:lvlJc w:val="left"/>
      <w:pPr>
        <w:ind w:left="1080" w:hanging="360"/>
      </w:pPr>
    </w:lvl>
    <w:lvl w:ilvl="2" w:tentative="1">
      <w:start w:val="1"/>
      <w:numFmt w:val="bullet"/>
      <w:lvlText w:val="▪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3">
    <w:abstractNumId w:val="3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3"/>
    <w:lvlOverride w:ilvl="0">
      <w:startOverride w:val="1"/>
    </w:lvlOverride>
  </w:num>
  <w:num w:numId="6">
    <w:abstractNumId w:val="3"/>
    <w:lvlOverride w:ilvl="0">
      <w:startOverride w:val="1"/>
    </w:lvlOverride>
  </w:num>
  <w:num w:numId="7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240"/>
      <w:outlineLvl w:val="0"/>
    </w:pPr>
    <w:rPr>
      <w:rFonts w:ascii="Calibri" w:cs="Calibri" w:eastAsia="Calibri" w:hAnsi="Calibri"/>
      <w:b/>
      <w:bCs/>
      <w:color w:val="1F4E79"/>
      <w:sz w:val="34"/>
      <w:szCs w:val="34"/>
    </w:rPr>
  </w:style>
  <w:style w:type="paragraph" w:styleId="Heading2">
    <w:name w:val="Heading 2"/>
    <w:basedOn w:val="Normal"/>
    <w:next w:val="Normal"/>
    <w:qFormat/>
    <w:pPr>
      <w:keepNext/>
      <w:spacing w:after="120" w:before="280"/>
      <w:outlineLvl w:val="1"/>
    </w:pPr>
    <w:rPr>
      <w:rFonts w:ascii="Calibri" w:cs="Calibri" w:eastAsia="Calibri" w:hAnsi="Calibri"/>
      <w:b/>
      <w:bCs/>
      <w:color w:val="2E6DA4"/>
      <w:sz w:val="27"/>
      <w:szCs w:val="27"/>
    </w:rPr>
  </w:style>
  <w:style w:type="paragraph" w:styleId="Heading3">
    <w:name w:val="Heading 3"/>
    <w:basedOn w:val="Normal"/>
    <w:next w:val="Normal"/>
    <w:qFormat/>
    <w:pPr>
      <w:keepNext/>
      <w:spacing w:after="80" w:before="200"/>
      <w:outlineLvl w:val="2"/>
    </w:pPr>
    <w:rPr>
      <w:rFonts w:ascii="Calibri" w:cs="Calibri" w:eastAsia="Calibri" w:hAnsi="Calibri"/>
      <w:b/>
      <w:bCs/>
      <w:color w:val="374151"/>
      <w:sz w:val="23"/>
      <w:szCs w:val="23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Clickstream Pipeline: Technical Documentation &amp; User Manual</dc:title>
  <dc:creator>Diiya Rajeshkumar</dc:creator>
  <cp:lastModifiedBy>Un-named</cp:lastModifiedBy>
  <cp:revision>1</cp:revision>
  <dcterms:created xsi:type="dcterms:W3CDTF">2026-10-19T08:00:06.407Z</dcterms:created>
  <dcterms:modified xsi:type="dcterms:W3CDTF">2026-10-19T08:00:06.412Z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