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pPr>
      <w:bookmarkStart w:colFirst="0" w:colLast="0" w:name="_23dj4knwqgli" w:id="0"/>
      <w:bookmarkEnd w:id="0"/>
      <w:r w:rsidDel="00000000" w:rsidR="00000000" w:rsidRPr="00000000">
        <w:rPr>
          <w:rtl w:val="0"/>
        </w:rPr>
        <w:t xml:space="preserve">Code Challenge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Code Challenge 2, students will be asked to create a company profile website. The assessment will be based on the completeness of the work according to the requested specifications and also the performance of the website that has been created based on </w:t>
      </w:r>
      <w:r w:rsidDel="00000000" w:rsidR="00000000" w:rsidRPr="00000000">
        <w:rPr>
          <w:b w:val="1"/>
          <w:rtl w:val="0"/>
        </w:rPr>
        <w:t xml:space="preserve">Core Web Vitals Scoring</w:t>
      </w:r>
      <w:r w:rsidDel="00000000" w:rsidR="00000000" w:rsidRPr="00000000">
        <w:rPr>
          <w:rtl w:val="0"/>
        </w:rPr>
        <w:t xml:space="preserve"> using the </w:t>
      </w:r>
      <w:hyperlink r:id="rId6">
        <w:r w:rsidDel="00000000" w:rsidR="00000000" w:rsidRPr="00000000">
          <w:rPr>
            <w:b w:val="1"/>
            <w:color w:val="1155cc"/>
            <w:u w:val="single"/>
            <w:rtl w:val="0"/>
          </w:rPr>
          <w:t xml:space="preserve">PageSpeed Insights</w:t>
        </w:r>
      </w:hyperlink>
      <w:r w:rsidDel="00000000" w:rsidR="00000000" w:rsidRPr="00000000">
        <w:rPr>
          <w:rtl w:val="0"/>
        </w:rPr>
        <w:t xml:space="preserve"> tool. The final score will be calculated from the average performance of each page.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7">
        <w:r w:rsidDel="00000000" w:rsidR="00000000" w:rsidRPr="00000000">
          <w:rPr>
            <w:b w:val="1"/>
            <w:color w:val="1155cc"/>
            <w:u w:val="single"/>
            <w:rtl w:val="0"/>
          </w:rPr>
          <w:t xml:space="preserve">Core Web Vitals Scoring</w:t>
        </w:r>
      </w:hyperlink>
      <w:r w:rsidDel="00000000" w:rsidR="00000000" w:rsidRPr="00000000">
        <w:rPr>
          <w:rtl w:val="0"/>
        </w:rPr>
        <w:t xml:space="preserve"> is a system that measures the performance of a website based on three key metrics: Largest Contentful Paint (LCP), First Input Delay (FID), and Cumulative Layout Shift (CLS).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document outlines the specifications for a company profile website with a minimum of four pages: </w:t>
      </w:r>
      <w:r w:rsidDel="00000000" w:rsidR="00000000" w:rsidRPr="00000000">
        <w:rPr>
          <w:b w:val="1"/>
          <w:rtl w:val="0"/>
        </w:rPr>
        <w:t xml:space="preserve">Home</w:t>
      </w:r>
      <w:r w:rsidDel="00000000" w:rsidR="00000000" w:rsidRPr="00000000">
        <w:rPr>
          <w:rtl w:val="0"/>
        </w:rPr>
        <w:t xml:space="preserve">, </w:t>
      </w:r>
      <w:r w:rsidDel="00000000" w:rsidR="00000000" w:rsidRPr="00000000">
        <w:rPr>
          <w:b w:val="1"/>
          <w:rtl w:val="0"/>
        </w:rPr>
        <w:t xml:space="preserve">About Us</w:t>
      </w:r>
      <w:r w:rsidDel="00000000" w:rsidR="00000000" w:rsidRPr="00000000">
        <w:rPr>
          <w:rtl w:val="0"/>
        </w:rPr>
        <w:t xml:space="preserve">, </w:t>
      </w:r>
      <w:r w:rsidDel="00000000" w:rsidR="00000000" w:rsidRPr="00000000">
        <w:rPr>
          <w:b w:val="1"/>
          <w:rtl w:val="0"/>
        </w:rPr>
        <w:t xml:space="preserve">Services </w:t>
      </w:r>
      <w:r w:rsidDel="00000000" w:rsidR="00000000" w:rsidRPr="00000000">
        <w:rPr>
          <w:rtl w:val="0"/>
        </w:rPr>
        <w:t xml:space="preserve">and </w:t>
      </w:r>
      <w:r w:rsidDel="00000000" w:rsidR="00000000" w:rsidRPr="00000000">
        <w:rPr>
          <w:b w:val="1"/>
          <w:rtl w:val="0"/>
        </w:rPr>
        <w:t xml:space="preserve">Teams</w:t>
      </w:r>
      <w:r w:rsidDel="00000000" w:rsidR="00000000" w:rsidRPr="00000000">
        <w:rPr>
          <w:rtl w:val="0"/>
        </w:rPr>
        <w:t xml:space="preserve">. The website should be designed to be informative, engaging, and user-friendly.</w:t>
      </w:r>
    </w:p>
    <w:p w:rsidR="00000000" w:rsidDel="00000000" w:rsidP="00000000" w:rsidRDefault="00000000" w:rsidRPr="00000000" w14:paraId="00000008">
      <w:pPr>
        <w:pStyle w:val="Heading1"/>
        <w:rPr/>
      </w:pPr>
      <w:bookmarkStart w:colFirst="0" w:colLast="0" w:name="_iyj2kwlp2eu6" w:id="1"/>
      <w:bookmarkEnd w:id="1"/>
      <w:r w:rsidDel="00000000" w:rsidR="00000000" w:rsidRPr="00000000">
        <w:rPr>
          <w:rtl w:val="0"/>
        </w:rPr>
        <w:t xml:space="preserve">Homepage</w:t>
      </w:r>
    </w:p>
    <w:p w:rsidR="00000000" w:rsidDel="00000000" w:rsidP="00000000" w:rsidRDefault="00000000" w:rsidRPr="00000000" w14:paraId="00000009">
      <w:pPr>
        <w:rPr/>
      </w:pPr>
      <w:r w:rsidDel="00000000" w:rsidR="00000000" w:rsidRPr="00000000">
        <w:rPr>
          <w:rtl w:val="0"/>
        </w:rPr>
        <w:t xml:space="preserve">The homepage should serve as the main landing page for the website and should provide a brief overview of the company. It should include the following elements: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Hero section: This is the large banner at the top of the page that should feature a high-quality image or video that represents the company's brand. The hero section should also include a brief overview of the company and its mission statement.</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Company overview: This section should provide a more detailed overview of the company, its history, its team, and its culture.</w:t>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Products or services: This section should highlight the company's products or services. It should include brief descriptions of each product or service, as well as calls to action that encourage visitors to learn more.</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Testimonials: This section should include testimonials from satisfied customers. Testimonials can help to build trust and credibility with potential customers.</w:t>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Company logo: The company logo should be prominently displayed in the header or navigation bar.</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Company tagline: A brief and memorable phrase that captures the essence of the company's brand.</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About Us link: A prominent link to the About Us page.</w:t>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Products or Services link: A prominent link to the Services page.</w:t>
      </w:r>
    </w:p>
    <w:p w:rsidR="00000000" w:rsidDel="00000000" w:rsidP="00000000" w:rsidRDefault="00000000" w:rsidRPr="00000000" w14:paraId="00000013">
      <w:pPr>
        <w:pStyle w:val="Heading1"/>
        <w:rPr/>
      </w:pPr>
      <w:bookmarkStart w:colFirst="0" w:colLast="0" w:name="_kes8dljauto3" w:id="2"/>
      <w:bookmarkEnd w:id="2"/>
      <w:r w:rsidDel="00000000" w:rsidR="00000000" w:rsidRPr="00000000">
        <w:rPr>
          <w:rtl w:val="0"/>
        </w:rPr>
        <w:t xml:space="preserve">About Us Page</w:t>
      </w:r>
    </w:p>
    <w:p w:rsidR="00000000" w:rsidDel="00000000" w:rsidP="00000000" w:rsidRDefault="00000000" w:rsidRPr="00000000" w14:paraId="00000014">
      <w:pPr>
        <w:rPr/>
      </w:pPr>
      <w:r w:rsidDel="00000000" w:rsidR="00000000" w:rsidRPr="00000000">
        <w:rPr>
          <w:rtl w:val="0"/>
        </w:rPr>
        <w:t xml:space="preserve">The About Us page should provide more in-depth information about the company, its history, its team, and its culture. It should be a place where visitors can learn more about the company's values and what makes it unique. Here are some key elements that should be included on the About Us page: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Company history: This section should provide a brief overview of the company's history, its founding, and its milestones.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Team: This section should introduce the company's team members. It should include their names, titles, and a brief description of their experience.</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Culture: This section should describe the company's culture and values. It should give visitors a sense of what it's like to work at the company.</w:t>
      </w:r>
    </w:p>
    <w:p w:rsidR="00000000" w:rsidDel="00000000" w:rsidP="00000000" w:rsidRDefault="00000000" w:rsidRPr="00000000" w14:paraId="00000019">
      <w:pPr>
        <w:pStyle w:val="Heading1"/>
        <w:rPr/>
      </w:pPr>
      <w:bookmarkStart w:colFirst="0" w:colLast="0" w:name="_d2s8jsc0prmx" w:id="3"/>
      <w:bookmarkEnd w:id="3"/>
      <w:r w:rsidDel="00000000" w:rsidR="00000000" w:rsidRPr="00000000">
        <w:rPr>
          <w:rtl w:val="0"/>
        </w:rPr>
        <w:t xml:space="preserve">Products / Services Page</w:t>
      </w:r>
    </w:p>
    <w:p w:rsidR="00000000" w:rsidDel="00000000" w:rsidP="00000000" w:rsidRDefault="00000000" w:rsidRPr="00000000" w14:paraId="0000001A">
      <w:pPr>
        <w:rPr/>
      </w:pPr>
      <w:r w:rsidDel="00000000" w:rsidR="00000000" w:rsidRPr="00000000">
        <w:rPr>
          <w:rtl w:val="0"/>
        </w:rPr>
        <w:t xml:space="preserve">The Product / Services page should provide a comprehensive overview of the company's products or services. It should include clear and concise descriptions of each service, along with pricing information if applicable. It should also include testimonials from satisfied customers.</w:t>
      </w:r>
    </w:p>
    <w:p w:rsidR="00000000" w:rsidDel="00000000" w:rsidP="00000000" w:rsidRDefault="00000000" w:rsidRPr="00000000" w14:paraId="0000001B">
      <w:pPr>
        <w:pStyle w:val="Heading1"/>
        <w:rPr/>
      </w:pPr>
      <w:bookmarkStart w:colFirst="0" w:colLast="0" w:name="_dxdxkijeqbwn" w:id="4"/>
      <w:bookmarkEnd w:id="4"/>
      <w:r w:rsidDel="00000000" w:rsidR="00000000" w:rsidRPr="00000000">
        <w:rPr>
          <w:rtl w:val="0"/>
        </w:rPr>
        <w:t xml:space="preserve">Teams Page</w:t>
      </w:r>
    </w:p>
    <w:p w:rsidR="00000000" w:rsidDel="00000000" w:rsidP="00000000" w:rsidRDefault="00000000" w:rsidRPr="00000000" w14:paraId="0000001C">
      <w:pPr>
        <w:rPr/>
      </w:pPr>
      <w:r w:rsidDel="00000000" w:rsidR="00000000" w:rsidRPr="00000000">
        <w:rPr>
          <w:rtl w:val="0"/>
        </w:rPr>
        <w:t xml:space="preserve">The Teams page typically serves as a hub for showcasing the company's team members, their expertise, and their contact information. Specifically for this page, you can fetch and render user data from </w:t>
      </w:r>
      <w:hyperlink r:id="rId8">
        <w:r w:rsidDel="00000000" w:rsidR="00000000" w:rsidRPr="00000000">
          <w:rPr>
            <w:color w:val="1155cc"/>
            <w:u w:val="single"/>
            <w:rtl w:val="0"/>
          </w:rPr>
          <w:t xml:space="preserve">https://randomuser.me</w:t>
        </w:r>
      </w:hyperlink>
      <w:r w:rsidDel="00000000" w:rsidR="00000000" w:rsidRPr="00000000">
        <w:rPr>
          <w:rtl w:val="0"/>
        </w:rPr>
        <w:t xml:space="preserve">.</w:t>
      </w:r>
    </w:p>
    <w:p w:rsidR="00000000" w:rsidDel="00000000" w:rsidP="00000000" w:rsidRDefault="00000000" w:rsidRPr="00000000" w14:paraId="0000001D">
      <w:pPr>
        <w:pStyle w:val="Heading1"/>
        <w:rPr/>
      </w:pPr>
      <w:bookmarkStart w:colFirst="0" w:colLast="0" w:name="_vczzuj11g4qb" w:id="5"/>
      <w:bookmarkEnd w:id="5"/>
      <w:r w:rsidDel="00000000" w:rsidR="00000000" w:rsidRPr="00000000">
        <w:rPr>
          <w:rtl w:val="0"/>
        </w:rPr>
        <w:t xml:space="preserve">Additional Considerations</w:t>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The website should be designed to be responsive and mobile-friendly.</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The website should use high-quality images and videos throughout.</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The website should be easy to navigate with a clear and consistent layout.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4b2xdr1zzh85" w:id="6"/>
      <w:bookmarkEnd w:id="6"/>
      <w:r w:rsidDel="00000000" w:rsidR="00000000" w:rsidRPr="00000000">
        <w:rPr>
          <w:rtl w:val="0"/>
        </w:rPr>
        <w:t xml:space="preserve">Scoring</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Average score for each page (Performance, Accessibility, Best Practices &amp; SEO score) - 50%</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Lecturer Evaluation 50% :</w:t>
      </w:r>
    </w:p>
    <w:p w:rsidR="00000000" w:rsidDel="00000000" w:rsidP="00000000" w:rsidRDefault="00000000" w:rsidRPr="00000000" w14:paraId="00000025">
      <w:pPr>
        <w:numPr>
          <w:ilvl w:val="1"/>
          <w:numId w:val="3"/>
        </w:numPr>
        <w:ind w:left="1440" w:hanging="360"/>
      </w:pPr>
      <w:r w:rsidDel="00000000" w:rsidR="00000000" w:rsidRPr="00000000">
        <w:rPr>
          <w:rtl w:val="0"/>
        </w:rPr>
        <w:t xml:space="preserve">Implementation of state management (state/context/Redux/browser storage) - 1 point</w:t>
      </w:r>
    </w:p>
    <w:p w:rsidR="00000000" w:rsidDel="00000000" w:rsidP="00000000" w:rsidRDefault="00000000" w:rsidRPr="00000000" w14:paraId="00000026">
      <w:pPr>
        <w:numPr>
          <w:ilvl w:val="1"/>
          <w:numId w:val="3"/>
        </w:numPr>
        <w:ind w:left="1440" w:hanging="360"/>
      </w:pPr>
      <w:r w:rsidDel="00000000" w:rsidR="00000000" w:rsidRPr="00000000">
        <w:rPr>
          <w:rtl w:val="0"/>
        </w:rPr>
        <w:t xml:space="preserve">Implementation of CSS framework and UI slicing - 1 point</w:t>
      </w:r>
    </w:p>
    <w:p w:rsidR="00000000" w:rsidDel="00000000" w:rsidP="00000000" w:rsidRDefault="00000000" w:rsidRPr="00000000" w14:paraId="00000027">
      <w:pPr>
        <w:numPr>
          <w:ilvl w:val="1"/>
          <w:numId w:val="3"/>
        </w:numPr>
        <w:ind w:left="1440" w:hanging="360"/>
      </w:pPr>
      <w:r w:rsidDel="00000000" w:rsidR="00000000" w:rsidRPr="00000000">
        <w:rPr>
          <w:rtl w:val="0"/>
        </w:rPr>
        <w:t xml:space="preserve">Responsive layout for desktop and mobile views - 1 point</w:t>
      </w:r>
    </w:p>
    <w:p w:rsidR="00000000" w:rsidDel="00000000" w:rsidP="00000000" w:rsidRDefault="00000000" w:rsidRPr="00000000" w14:paraId="00000028">
      <w:pPr>
        <w:numPr>
          <w:ilvl w:val="1"/>
          <w:numId w:val="3"/>
        </w:numPr>
        <w:ind w:left="1440" w:hanging="360"/>
      </w:pPr>
      <w:r w:rsidDel="00000000" w:rsidR="00000000" w:rsidRPr="00000000">
        <w:rPr>
          <w:rtl w:val="0"/>
        </w:rPr>
        <w:t xml:space="preserve">Integration and display of content from the headless CMS, Contentful - 2 points</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ind w:left="1440" w:firstLine="0"/>
        <w:rPr>
          <w:b w:val="1"/>
        </w:rPr>
      </w:pPr>
      <w:r w:rsidDel="00000000" w:rsidR="00000000" w:rsidRPr="00000000">
        <w:rPr>
          <w:b w:val="1"/>
          <w:i w:val="1"/>
          <w:rtl w:val="0"/>
        </w:rPr>
        <w:t xml:space="preserve">Total score evaluation = total score/points x 2</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pPr>
      <w:bookmarkStart w:colFirst="0" w:colLast="0" w:name="_pegay7b0meq2" w:id="7"/>
      <w:bookmarkEnd w:id="7"/>
      <w:r w:rsidDel="00000000" w:rsidR="00000000" w:rsidRPr="00000000">
        <w:rPr>
          <w:rtl w:val="0"/>
        </w:rPr>
        <w:t xml:space="preserve">Scoring form lecture evaluation</w:t>
      </w:r>
    </w:p>
    <w:tbl>
      <w:tblPr>
        <w:tblStyle w:val="Table1"/>
        <w:tblW w:w="10605.0" w:type="dxa"/>
        <w:jc w:val="left"/>
        <w:tblInd w:w="-27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410"/>
        <w:gridCol w:w="9195"/>
        <w:tblGridChange w:id="0">
          <w:tblGrid>
            <w:gridCol w:w="1410"/>
            <w:gridCol w:w="9195"/>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Score/Point</w:t>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Lecturer Evaluations</w:t>
            </w:r>
          </w:p>
        </w:tc>
      </w:tr>
      <w:tr>
        <w:trPr>
          <w:cantSplit w:val="0"/>
          <w:trHeight w:val="600" w:hRule="atLeast"/>
          <w:tblHeader w:val="0"/>
        </w:trPr>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A = 10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0">
            <w:pPr>
              <w:widowControl w:val="0"/>
              <w:spacing w:line="240" w:lineRule="auto"/>
              <w:rPr>
                <w:color w:val="1a9988"/>
              </w:rPr>
            </w:pPr>
            <w:r w:rsidDel="00000000" w:rsidR="00000000" w:rsidRPr="00000000">
              <w:rPr>
                <w:color w:val="1a9988"/>
                <w:rtl w:val="0"/>
              </w:rPr>
              <w:t xml:space="preserve">Perfect performance from the feature</w:t>
            </w:r>
          </w:p>
        </w:tc>
      </w:tr>
      <w:tr>
        <w:trPr>
          <w:cantSplit w:val="0"/>
          <w:trHeight w:val="640" w:hRule="atLeast"/>
          <w:tblHeader w:val="0"/>
        </w:trPr>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B = 7.5</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2">
            <w:pPr>
              <w:widowControl w:val="0"/>
              <w:spacing w:line="240" w:lineRule="auto"/>
              <w:rPr/>
            </w:pPr>
            <w:r w:rsidDel="00000000" w:rsidR="00000000" w:rsidRPr="00000000">
              <w:rPr>
                <w:color w:val="1a9988"/>
                <w:rtl w:val="0"/>
              </w:rPr>
              <w:t xml:space="preserve">Good performance from the feature and some minor bug</w:t>
            </w:r>
            <w:r w:rsidDel="00000000" w:rsidR="00000000" w:rsidRPr="00000000">
              <w:rPr>
                <w:rtl w:val="0"/>
              </w:rPr>
            </w:r>
          </w:p>
        </w:tc>
      </w:tr>
      <w:tr>
        <w:trPr>
          <w:cantSplit w:val="0"/>
          <w:trHeight w:val="560" w:hRule="atLeast"/>
          <w:tblHeader w:val="0"/>
        </w:trPr>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 = 5</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4">
            <w:pPr>
              <w:widowControl w:val="0"/>
              <w:spacing w:line="240" w:lineRule="auto"/>
              <w:rPr/>
            </w:pPr>
            <w:r w:rsidDel="00000000" w:rsidR="00000000" w:rsidRPr="00000000">
              <w:rPr>
                <w:color w:val="1a9988"/>
                <w:rtl w:val="0"/>
              </w:rPr>
              <w:t xml:space="preserve">Good progress but need improvement on several points</w:t>
            </w:r>
            <w:r w:rsidDel="00000000" w:rsidR="00000000" w:rsidRPr="00000000">
              <w:rPr>
                <w:rtl w:val="0"/>
              </w:rPr>
            </w:r>
          </w:p>
        </w:tc>
      </w:tr>
      <w:tr>
        <w:trPr>
          <w:cantSplit w:val="0"/>
          <w:trHeight w:val="440" w:hRule="atLeast"/>
          <w:tblHeader w:val="0"/>
        </w:trPr>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D = 2.5</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6">
            <w:pPr>
              <w:widowControl w:val="0"/>
              <w:spacing w:line="240" w:lineRule="auto"/>
              <w:rPr/>
            </w:pPr>
            <w:r w:rsidDel="00000000" w:rsidR="00000000" w:rsidRPr="00000000">
              <w:rPr>
                <w:color w:val="1a9988"/>
                <w:rtl w:val="0"/>
              </w:rPr>
              <w:t xml:space="preserve">Nice try and need explore</w:t>
            </w:r>
            <w:r w:rsidDel="00000000" w:rsidR="00000000" w:rsidRPr="00000000">
              <w:rPr>
                <w:rtl w:val="0"/>
              </w:rPr>
            </w:r>
          </w:p>
        </w:tc>
      </w:tr>
      <w:tr>
        <w:trPr>
          <w:cantSplit w:val="0"/>
          <w:trHeight w:val="840" w:hRule="atLeast"/>
          <w:tblHeader w:val="0"/>
        </w:trPr>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E = 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8">
            <w:pPr>
              <w:widowControl w:val="0"/>
              <w:spacing w:line="240" w:lineRule="auto"/>
              <w:rPr/>
            </w:pPr>
            <w:r w:rsidDel="00000000" w:rsidR="00000000" w:rsidRPr="00000000">
              <w:rPr>
                <w:color w:val="1a9988"/>
                <w:rtl w:val="0"/>
              </w:rPr>
              <w:t xml:space="preserve">Bad performance or not implement</w:t>
            </w: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67l6ufmcm9so" w:id="8"/>
      <w:bookmarkEnd w:id="8"/>
      <w:r w:rsidDel="00000000" w:rsidR="00000000" w:rsidRPr="00000000">
        <w:rPr>
          <w:rtl w:val="0"/>
        </w:rPr>
        <w:t xml:space="preserve">References</w:t>
      </w:r>
    </w:p>
    <w:p w:rsidR="00000000" w:rsidDel="00000000" w:rsidP="00000000" w:rsidRDefault="00000000" w:rsidRPr="00000000" w14:paraId="0000003B">
      <w:pPr>
        <w:numPr>
          <w:ilvl w:val="0"/>
          <w:numId w:val="1"/>
        </w:numPr>
        <w:ind w:left="720" w:hanging="360"/>
      </w:pPr>
      <w:hyperlink r:id="rId9">
        <w:r w:rsidDel="00000000" w:rsidR="00000000" w:rsidRPr="00000000">
          <w:rPr>
            <w:color w:val="1155cc"/>
            <w:u w:val="single"/>
            <w:rtl w:val="0"/>
          </w:rPr>
          <w:t xml:space="preserve">https://www.figma.com/</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gma.com/" TargetMode="External"/><Relationship Id="rId5" Type="http://schemas.openxmlformats.org/officeDocument/2006/relationships/styles" Target="styles.xml"/><Relationship Id="rId6" Type="http://schemas.openxmlformats.org/officeDocument/2006/relationships/hyperlink" Target="https://pagespeed.web.dev" TargetMode="External"/><Relationship Id="rId7" Type="http://schemas.openxmlformats.org/officeDocument/2006/relationships/hyperlink" Target="https://web.dev/articles/vitals" TargetMode="External"/><Relationship Id="rId8" Type="http://schemas.openxmlformats.org/officeDocument/2006/relationships/hyperlink" Target="https://randomuser.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