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19095" w14:textId="5849E66C" w:rsidR="00D70C4E" w:rsidRPr="00BF503D" w:rsidRDefault="00D70C4E" w:rsidP="00BF503D">
      <w:pPr>
        <w:pStyle w:val="Heading1"/>
        <w:rPr>
          <w:rFonts w:eastAsia="Times New Roman"/>
        </w:rPr>
      </w:pPr>
    </w:p>
    <w:p w14:paraId="18B19096" w14:textId="77777777" w:rsidR="00D70C4E" w:rsidRDefault="00D70C4E">
      <w:pPr>
        <w:pStyle w:val="NormalWeb"/>
      </w:pPr>
    </w:p>
    <w:p w14:paraId="18B19097" w14:textId="77777777" w:rsidR="00D70C4E" w:rsidRDefault="00D70C4E">
      <w:pPr>
        <w:pStyle w:val="NormalWeb"/>
        <w:jc w:val="center"/>
      </w:pPr>
      <w:r>
        <w:rPr>
          <w:rStyle w:val="Strong"/>
        </w:rPr>
        <w:t> Low Level Design Document</w:t>
      </w:r>
    </w:p>
    <w:p w14:paraId="18B19098" w14:textId="2053BDA1" w:rsidR="00D70C4E" w:rsidRDefault="00BF503D">
      <w:pPr>
        <w:pStyle w:val="Heading2"/>
        <w:jc w:val="center"/>
        <w:rPr>
          <w:rFonts w:eastAsia="Times New Roman"/>
        </w:rPr>
      </w:pPr>
      <w:r>
        <w:rPr>
          <w:rStyle w:val="Strong"/>
          <w:rFonts w:eastAsia="Times New Roman"/>
          <w:b/>
          <w:bCs/>
        </w:rPr>
        <w:t>Upgrade Axway API Management</w:t>
      </w:r>
    </w:p>
    <w:p w14:paraId="18B19099" w14:textId="77777777" w:rsidR="00D70C4E" w:rsidRDefault="00D70C4E">
      <w:pPr>
        <w:pStyle w:val="NormalWeb"/>
      </w:pPr>
      <w:r>
        <w:rPr>
          <w:rStyle w:val="Strong"/>
        </w:rPr>
        <w:t> </w:t>
      </w:r>
    </w:p>
    <w:p w14:paraId="18B1909A" w14:textId="77777777" w:rsidR="00D70C4E" w:rsidRDefault="00D70C4E">
      <w:pPr>
        <w:pStyle w:val="NormalWeb"/>
        <w:jc w:val="center"/>
      </w:pPr>
      <w:proofErr w:type="spellStart"/>
      <w:r>
        <w:rPr>
          <w:rStyle w:val="Strong"/>
        </w:rPr>
        <w:t>Versi</w:t>
      </w:r>
      <w:proofErr w:type="spellEnd"/>
      <w:r>
        <w:rPr>
          <w:rStyle w:val="Strong"/>
        </w:rPr>
        <w:t xml:space="preserve"> 1.0</w:t>
      </w:r>
    </w:p>
    <w:p w14:paraId="18B1909B" w14:textId="77777777" w:rsidR="00D70C4E" w:rsidRDefault="00D70C4E">
      <w:pPr>
        <w:pStyle w:val="NormalWeb"/>
      </w:pPr>
      <w:r>
        <w:rPr>
          <w:rStyle w:val="Strong"/>
        </w:rPr>
        <w:t> </w:t>
      </w:r>
    </w:p>
    <w:p w14:paraId="18B1909C" w14:textId="77777777" w:rsidR="00D70C4E" w:rsidRDefault="00D70C4E">
      <w:pPr>
        <w:pStyle w:val="NormalWeb"/>
      </w:pPr>
      <w:r>
        <w:rPr>
          <w:rStyle w:val="Strong"/>
        </w:rPr>
        <w:t> </w:t>
      </w:r>
    </w:p>
    <w:p w14:paraId="18B1909D" w14:textId="77777777" w:rsidR="00D70C4E" w:rsidRDefault="00D70C4E">
      <w:pPr>
        <w:pStyle w:val="NormalWeb"/>
      </w:pPr>
    </w:p>
    <w:p w14:paraId="18B1909E" w14:textId="77777777" w:rsidR="00D70C4E" w:rsidRDefault="00D70C4E">
      <w:pPr>
        <w:pStyle w:val="NormalWeb"/>
      </w:pPr>
    </w:p>
    <w:p w14:paraId="18B1909F" w14:textId="77777777" w:rsidR="00D70C4E" w:rsidRDefault="00D70C4E">
      <w:pPr>
        <w:pStyle w:val="NormalWeb"/>
      </w:pPr>
    </w:p>
    <w:p w14:paraId="18B190A0" w14:textId="77777777" w:rsidR="00D70C4E" w:rsidRDefault="00D70C4E">
      <w:pPr>
        <w:pStyle w:val="NormalWeb"/>
      </w:pPr>
    </w:p>
    <w:p w14:paraId="18B190A1" w14:textId="77777777" w:rsidR="00D70C4E" w:rsidRDefault="00D70C4E">
      <w:pPr>
        <w:pStyle w:val="NormalWeb"/>
      </w:pPr>
    </w:p>
    <w:p w14:paraId="18B190A2" w14:textId="77777777" w:rsidR="00D70C4E" w:rsidRDefault="00D70C4E">
      <w:pPr>
        <w:pStyle w:val="NormalWeb"/>
      </w:pPr>
    </w:p>
    <w:p w14:paraId="18B190A3" w14:textId="77777777" w:rsidR="00D70C4E" w:rsidRDefault="00D70C4E">
      <w:pPr>
        <w:pStyle w:val="NormalWeb"/>
      </w:pPr>
    </w:p>
    <w:p w14:paraId="2143B7D7" w14:textId="77777777" w:rsidR="00A24F20" w:rsidRDefault="00A24F20">
      <w:pPr>
        <w:pStyle w:val="NormalWeb"/>
      </w:pPr>
    </w:p>
    <w:p w14:paraId="4A2FCBB7" w14:textId="77777777" w:rsidR="00DF3729" w:rsidRDefault="00DF3729">
      <w:pPr>
        <w:pStyle w:val="NormalWeb"/>
      </w:pPr>
    </w:p>
    <w:p w14:paraId="70337014" w14:textId="77777777" w:rsidR="00DF3729" w:rsidRDefault="00DF3729">
      <w:pPr>
        <w:pStyle w:val="NormalWeb"/>
      </w:pPr>
    </w:p>
    <w:p w14:paraId="71D5A099" w14:textId="77777777" w:rsidR="00DF3729" w:rsidRDefault="00DF3729">
      <w:pPr>
        <w:pStyle w:val="NormalWeb"/>
      </w:pPr>
    </w:p>
    <w:p w14:paraId="18B190A4" w14:textId="77777777" w:rsidR="00D70C4E" w:rsidRDefault="00D70C4E">
      <w:pPr>
        <w:pStyle w:val="NormalWeb"/>
        <w:jc w:val="center"/>
      </w:pPr>
      <w:r>
        <w:rPr>
          <w:rStyle w:val="Strong"/>
        </w:rPr>
        <w:t>Copyright ã (202</w:t>
      </w:r>
      <w:r w:rsidR="00493561">
        <w:rPr>
          <w:rStyle w:val="Strong"/>
        </w:rPr>
        <w:t>5</w:t>
      </w:r>
      <w:r>
        <w:rPr>
          <w:rStyle w:val="Strong"/>
        </w:rPr>
        <w:t>) by Bank Danamon</w:t>
      </w:r>
    </w:p>
    <w:p w14:paraId="18B190A5" w14:textId="77777777" w:rsidR="00D70C4E" w:rsidRDefault="00D70C4E">
      <w:pPr>
        <w:pStyle w:val="NormalWeb"/>
      </w:pPr>
    </w:p>
    <w:p w14:paraId="18B190A7" w14:textId="2963ACC6" w:rsidR="00D70C4E" w:rsidRDefault="00D70C4E" w:rsidP="00DF3729">
      <w:pPr>
        <w:pStyle w:val="NormalWeb"/>
        <w:jc w:val="center"/>
        <w:rPr>
          <w:rFonts w:eastAsia="Times New Roman"/>
        </w:rPr>
      </w:pPr>
      <w:r>
        <w:t xml:space="preserve">All rights reserved. This material is confidential and proprietary to BANK </w:t>
      </w:r>
      <w:proofErr w:type="gramStart"/>
      <w:r>
        <w:t>DANAMON</w:t>
      </w:r>
      <w:proofErr w:type="gramEnd"/>
      <w:r>
        <w:t xml:space="preserve"> and no part of this material should be reproduced, published in any form by any means, electronic or mechanical including photocopy or any information storage or retrieval system nor should the material be disclosed to third parties without the express written authorization of BANK DANAMON.</w:t>
      </w:r>
      <w:r w:rsidR="00000000">
        <w:rPr>
          <w:rFonts w:eastAsia="Times New Roman"/>
        </w:rPr>
        <w:pict w14:anchorId="18B19319">
          <v:rect id="_x0000_i1025" style="width:0;height:1.5pt" o:hralign="center" o:hrstd="t" o:hr="t" fillcolor="#a0a0a0" stroked="f"/>
        </w:pict>
      </w:r>
    </w:p>
    <w:p w14:paraId="18B190A8" w14:textId="77777777" w:rsidR="00D70C4E" w:rsidRDefault="00D70C4E">
      <w:pPr>
        <w:pStyle w:val="NormalWeb"/>
        <w:jc w:val="center"/>
      </w:pPr>
      <w:r>
        <w:rPr>
          <w:rStyle w:val="Strong"/>
        </w:rPr>
        <w:lastRenderedPageBreak/>
        <w:t>Lembar Tanda Tangan</w:t>
      </w:r>
    </w:p>
    <w:p w14:paraId="18B190A9" w14:textId="77777777" w:rsidR="00D70C4E" w:rsidRDefault="00D70C4E">
      <w:pPr>
        <w:pStyle w:val="NormalWeb"/>
        <w:jc w:val="center"/>
      </w:pPr>
      <w:r>
        <w:rPr>
          <w:rStyle w:val="Emphasis"/>
        </w:rPr>
        <w:t>Approval Page</w:t>
      </w:r>
    </w:p>
    <w:tbl>
      <w:tblPr>
        <w:tblW w:w="4838"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67"/>
        <w:gridCol w:w="4754"/>
        <w:gridCol w:w="1798"/>
      </w:tblGrid>
      <w:tr w:rsidR="00D70C4E" w14:paraId="18B190B3" w14:textId="77777777" w:rsidTr="0063643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AA" w14:textId="77777777" w:rsidR="00D70C4E" w:rsidRDefault="00D70C4E">
            <w:pPr>
              <w:pStyle w:val="NormalWeb"/>
            </w:pPr>
            <w:r>
              <w:t>Prepared by</w:t>
            </w:r>
          </w:p>
        </w:tc>
        <w:tc>
          <w:tcPr>
            <w:tcW w:w="27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AB" w14:textId="77777777" w:rsidR="00D70C4E" w:rsidRDefault="00D70C4E">
            <w:pPr>
              <w:pStyle w:val="NormalWeb"/>
            </w:pPr>
          </w:p>
          <w:p w14:paraId="18B190AC" w14:textId="77777777" w:rsidR="00D70C4E" w:rsidRDefault="00D70C4E">
            <w:pPr>
              <w:pStyle w:val="NormalWeb"/>
            </w:pPr>
          </w:p>
          <w:p w14:paraId="18B190AD" w14:textId="377358D8" w:rsidR="00D70C4E" w:rsidRDefault="00E730F1">
            <w:pPr>
              <w:pStyle w:val="NormalWeb"/>
            </w:pPr>
            <w:r>
              <w:t xml:space="preserve">Angga </w:t>
            </w:r>
            <w:r w:rsidR="00DD55EB">
              <w:t>Tirtakusumah</w:t>
            </w:r>
          </w:p>
          <w:p w14:paraId="18B190AE" w14:textId="77777777" w:rsidR="00D70C4E" w:rsidRDefault="00D70C4E">
            <w:pPr>
              <w:pStyle w:val="NormalWeb"/>
            </w:pPr>
            <w:r>
              <w:t>IT Application Support / Technical Project Manager / Vendor</w:t>
            </w:r>
          </w:p>
        </w:tc>
        <w:tc>
          <w:tcPr>
            <w:tcW w:w="10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AF" w14:textId="77777777" w:rsidR="00D70C4E" w:rsidRDefault="00D70C4E">
            <w:pPr>
              <w:pStyle w:val="NormalWeb"/>
            </w:pPr>
          </w:p>
          <w:p w14:paraId="18B190B0" w14:textId="26A8706C" w:rsidR="00D70C4E" w:rsidRDefault="00D70C4E">
            <w:pPr>
              <w:pStyle w:val="NormalWeb"/>
              <w:jc w:val="center"/>
            </w:pPr>
          </w:p>
          <w:p w14:paraId="18B190B1" w14:textId="77777777" w:rsidR="00D70C4E" w:rsidRDefault="00D70C4E">
            <w:pPr>
              <w:pStyle w:val="NormalWeb"/>
            </w:pPr>
          </w:p>
          <w:p w14:paraId="18B190B2" w14:textId="77777777" w:rsidR="00D70C4E" w:rsidRDefault="00D70C4E">
            <w:pPr>
              <w:pStyle w:val="NormalWeb"/>
            </w:pPr>
            <w:r>
              <w:t>Date:</w:t>
            </w:r>
          </w:p>
        </w:tc>
      </w:tr>
      <w:tr w:rsidR="00D70C4E" w14:paraId="18B190BF" w14:textId="77777777" w:rsidTr="0063643D">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B4" w14:textId="77777777" w:rsidR="00D70C4E" w:rsidRDefault="00D70C4E">
            <w:pPr>
              <w:pStyle w:val="NormalWeb"/>
            </w:pPr>
            <w:r>
              <w:t>Reviewed by</w:t>
            </w:r>
          </w:p>
          <w:p w14:paraId="18B190B5" w14:textId="77777777" w:rsidR="00D70C4E" w:rsidRDefault="00D70C4E">
            <w:pPr>
              <w:pStyle w:val="NormalWeb"/>
            </w:pPr>
          </w:p>
          <w:p w14:paraId="18B190B6" w14:textId="77777777" w:rsidR="00D70C4E" w:rsidRDefault="00D70C4E">
            <w:pPr>
              <w:pStyle w:val="NormalWeb"/>
            </w:pPr>
          </w:p>
        </w:tc>
        <w:tc>
          <w:tcPr>
            <w:tcW w:w="27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B7" w14:textId="77777777" w:rsidR="00D70C4E" w:rsidRDefault="00D70C4E">
            <w:pPr>
              <w:pStyle w:val="NormalWeb"/>
            </w:pPr>
          </w:p>
          <w:p w14:paraId="18B190B8" w14:textId="77777777" w:rsidR="00D70C4E" w:rsidRDefault="00D70C4E">
            <w:pPr>
              <w:pStyle w:val="NormalWeb"/>
            </w:pPr>
          </w:p>
          <w:p w14:paraId="18B190B9" w14:textId="77777777" w:rsidR="00D70C4E" w:rsidRDefault="00D70C4E">
            <w:pPr>
              <w:pStyle w:val="NormalWeb"/>
            </w:pPr>
            <w:r>
              <w:t>Fulsi Wiyata</w:t>
            </w:r>
          </w:p>
          <w:p w14:paraId="18B190BA" w14:textId="77777777" w:rsidR="00D70C4E" w:rsidRDefault="00D70C4E">
            <w:pPr>
              <w:pStyle w:val="NormalWeb"/>
            </w:pPr>
            <w:r>
              <w:t>IT Application Support Manager (System Owner)</w:t>
            </w:r>
          </w:p>
        </w:tc>
        <w:tc>
          <w:tcPr>
            <w:tcW w:w="10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BD" w14:textId="77777777" w:rsidR="00D70C4E" w:rsidRDefault="00D70C4E">
            <w:pPr>
              <w:pStyle w:val="NormalWeb"/>
            </w:pPr>
          </w:p>
          <w:p w14:paraId="18B190BE" w14:textId="77777777" w:rsidR="00D70C4E" w:rsidRDefault="00D70C4E">
            <w:pPr>
              <w:pStyle w:val="NormalWeb"/>
            </w:pPr>
            <w:r>
              <w:t>Date:</w:t>
            </w:r>
          </w:p>
        </w:tc>
      </w:tr>
      <w:tr w:rsidR="00D70C4E" w14:paraId="18B190C7" w14:textId="77777777" w:rsidTr="0063643D">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C0" w14:textId="77777777" w:rsidR="00D70C4E" w:rsidRDefault="00D70C4E">
            <w:pPr>
              <w:pStyle w:val="NormalWeb"/>
            </w:pPr>
            <w:r>
              <w:t>IT Support Function*</w:t>
            </w:r>
          </w:p>
        </w:tc>
        <w:tc>
          <w:tcPr>
            <w:tcW w:w="27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C1" w14:textId="77777777" w:rsidR="00D70C4E" w:rsidRDefault="00D70C4E">
            <w:pPr>
              <w:pStyle w:val="NormalWeb"/>
            </w:pPr>
          </w:p>
          <w:p w14:paraId="18B190C2" w14:textId="77777777" w:rsidR="00D70C4E" w:rsidRDefault="00D70C4E">
            <w:pPr>
              <w:pStyle w:val="NormalWeb"/>
            </w:pPr>
          </w:p>
          <w:p w14:paraId="18B190C3" w14:textId="77777777" w:rsidR="00D70C4E" w:rsidRDefault="00D70C4E">
            <w:pPr>
              <w:pStyle w:val="NormalWeb"/>
            </w:pPr>
            <w:r>
              <w:t>Yok Christiyono</w:t>
            </w:r>
          </w:p>
          <w:p w14:paraId="18B190C4" w14:textId="77777777" w:rsidR="00D70C4E" w:rsidRDefault="00D70C4E">
            <w:pPr>
              <w:pStyle w:val="NormalWeb"/>
            </w:pPr>
            <w:r>
              <w:t>IT Security Governance &amp; Engineering Head</w:t>
            </w:r>
          </w:p>
        </w:tc>
        <w:tc>
          <w:tcPr>
            <w:tcW w:w="10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C5" w14:textId="77777777" w:rsidR="00D70C4E" w:rsidRDefault="00D70C4E">
            <w:pPr>
              <w:pStyle w:val="NormalWeb"/>
            </w:pPr>
          </w:p>
          <w:p w14:paraId="18B190C6" w14:textId="77777777" w:rsidR="00D70C4E" w:rsidRDefault="00D70C4E">
            <w:pPr>
              <w:pStyle w:val="NormalWeb"/>
            </w:pPr>
            <w:r>
              <w:t>Date:</w:t>
            </w:r>
          </w:p>
        </w:tc>
      </w:tr>
      <w:tr w:rsidR="00D70C4E" w14:paraId="18B190CF" w14:textId="77777777" w:rsidTr="0063643D">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8B190C8" w14:textId="77777777" w:rsidR="00D70C4E" w:rsidRDefault="00D70C4E"/>
        </w:tc>
        <w:tc>
          <w:tcPr>
            <w:tcW w:w="27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B190C9" w14:textId="77777777" w:rsidR="00C5338A" w:rsidRDefault="00C5338A" w:rsidP="00C5338A">
            <w:pPr>
              <w:pStyle w:val="NormalWeb"/>
            </w:pPr>
          </w:p>
          <w:p w14:paraId="68DEB936" w14:textId="77777777" w:rsidR="00C5338A" w:rsidRDefault="00C5338A" w:rsidP="00C5338A">
            <w:pPr>
              <w:pStyle w:val="NormalWeb"/>
            </w:pPr>
            <w:r>
              <w:t>Aghiel Prayogo</w:t>
            </w:r>
          </w:p>
          <w:p w14:paraId="18B190CC" w14:textId="437431EC" w:rsidR="00D70C4E" w:rsidRDefault="00C5338A" w:rsidP="00C5338A">
            <w:pPr>
              <w:pStyle w:val="NormalWeb"/>
            </w:pPr>
            <w:r>
              <w:t>IT Service Design Head</w:t>
            </w:r>
          </w:p>
        </w:tc>
        <w:tc>
          <w:tcPr>
            <w:tcW w:w="10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CD" w14:textId="77777777" w:rsidR="00D70C4E" w:rsidRDefault="00D70C4E">
            <w:pPr>
              <w:pStyle w:val="NormalWeb"/>
            </w:pPr>
          </w:p>
          <w:p w14:paraId="18B190CE" w14:textId="77777777" w:rsidR="00D70C4E" w:rsidRDefault="00D70C4E">
            <w:pPr>
              <w:pStyle w:val="NormalWeb"/>
            </w:pPr>
            <w:r>
              <w:t>Date:</w:t>
            </w:r>
          </w:p>
        </w:tc>
      </w:tr>
      <w:tr w:rsidR="00D70C4E" w14:paraId="18B190D6" w14:textId="77777777" w:rsidTr="0063643D">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8B190D0" w14:textId="77777777" w:rsidR="00D70C4E" w:rsidRDefault="00D70C4E"/>
        </w:tc>
        <w:tc>
          <w:tcPr>
            <w:tcW w:w="27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D1" w14:textId="77777777" w:rsidR="00C5338A" w:rsidRDefault="00C5338A" w:rsidP="00C5338A">
            <w:pPr>
              <w:pStyle w:val="NormalWeb"/>
            </w:pPr>
          </w:p>
          <w:p w14:paraId="6CE76C67" w14:textId="77777777" w:rsidR="00C5338A" w:rsidRDefault="00C5338A" w:rsidP="00C5338A">
            <w:pPr>
              <w:pStyle w:val="NormalWeb"/>
            </w:pPr>
            <w:r>
              <w:t>Hassan Ridwan</w:t>
            </w:r>
          </w:p>
          <w:p w14:paraId="18B190D4" w14:textId="0536AAA6" w:rsidR="00D70C4E" w:rsidRDefault="00C5338A" w:rsidP="00C5338A">
            <w:pPr>
              <w:pStyle w:val="NormalWeb"/>
            </w:pPr>
            <w:r>
              <w:t>IT Database Infrastructure Head</w:t>
            </w:r>
          </w:p>
        </w:tc>
        <w:tc>
          <w:tcPr>
            <w:tcW w:w="10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D5" w14:textId="77777777" w:rsidR="00D70C4E" w:rsidRDefault="00D70C4E">
            <w:pPr>
              <w:pStyle w:val="NormalWeb"/>
            </w:pPr>
            <w:r>
              <w:t>Date:</w:t>
            </w:r>
          </w:p>
        </w:tc>
      </w:tr>
      <w:tr w:rsidR="00D70C4E" w14:paraId="18B19102" w14:textId="77777777" w:rsidTr="0063643D">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F7" w14:textId="77777777" w:rsidR="00D70C4E" w:rsidRDefault="00D70C4E">
            <w:pPr>
              <w:pStyle w:val="NormalWeb"/>
            </w:pPr>
            <w:r>
              <w:t>Approved by</w:t>
            </w:r>
          </w:p>
          <w:p w14:paraId="18B190F8" w14:textId="77777777" w:rsidR="00D70C4E" w:rsidRDefault="00D70C4E">
            <w:pPr>
              <w:pStyle w:val="NormalWeb"/>
            </w:pPr>
          </w:p>
          <w:p w14:paraId="18B190F9" w14:textId="77777777" w:rsidR="00D70C4E" w:rsidRDefault="00D70C4E">
            <w:pPr>
              <w:pStyle w:val="NormalWeb"/>
            </w:pPr>
          </w:p>
        </w:tc>
        <w:tc>
          <w:tcPr>
            <w:tcW w:w="27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0FA" w14:textId="77777777" w:rsidR="00D70C4E" w:rsidRDefault="00D70C4E">
            <w:pPr>
              <w:pStyle w:val="NormalWeb"/>
            </w:pPr>
          </w:p>
          <w:p w14:paraId="18B190FB" w14:textId="77777777" w:rsidR="00D70C4E" w:rsidRDefault="00D70C4E">
            <w:pPr>
              <w:pStyle w:val="cw-primarytext-402"/>
            </w:pPr>
          </w:p>
          <w:p w14:paraId="18B190FC" w14:textId="77777777" w:rsidR="00D70C4E" w:rsidRDefault="00D70C4E">
            <w:pPr>
              <w:pStyle w:val="cw-primarytext-402"/>
            </w:pPr>
            <w:r>
              <w:t>Grahita Djati Nugraha</w:t>
            </w:r>
          </w:p>
          <w:p w14:paraId="18B190FD" w14:textId="77777777" w:rsidR="00D70C4E" w:rsidRDefault="00D70C4E">
            <w:pPr>
              <w:pStyle w:val="NormalWeb"/>
            </w:pPr>
            <w:r>
              <w:t>IT Unit Head (System Owner)</w:t>
            </w:r>
          </w:p>
        </w:tc>
        <w:tc>
          <w:tcPr>
            <w:tcW w:w="10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B19101" w14:textId="068C67E0" w:rsidR="00D70C4E" w:rsidRDefault="00E032ED">
            <w:pPr>
              <w:pStyle w:val="NormalWeb"/>
            </w:pPr>
            <w:r>
              <w:t>Date:</w:t>
            </w:r>
          </w:p>
        </w:tc>
      </w:tr>
      <w:tr w:rsidR="00D70C4E" w14:paraId="18B19115" w14:textId="77777777" w:rsidTr="0063643D">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8B1910D" w14:textId="77777777" w:rsidR="00D70C4E" w:rsidRDefault="00D70C4E"/>
        </w:tc>
        <w:tc>
          <w:tcPr>
            <w:tcW w:w="272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0E" w14:textId="77777777" w:rsidR="00D70C4E" w:rsidRDefault="00D70C4E">
            <w:pPr>
              <w:pStyle w:val="NormalWeb"/>
            </w:pPr>
          </w:p>
          <w:p w14:paraId="18B1910F" w14:textId="77777777" w:rsidR="00D70C4E" w:rsidRDefault="00D70C4E">
            <w:pPr>
              <w:pStyle w:val="NormalWeb"/>
            </w:pPr>
          </w:p>
          <w:p w14:paraId="18B19110" w14:textId="77777777" w:rsidR="00D70C4E" w:rsidRDefault="00D70C4E">
            <w:pPr>
              <w:pStyle w:val="NormalWeb"/>
            </w:pPr>
            <w:r>
              <w:t>Wawan Irawan Wan</w:t>
            </w:r>
          </w:p>
          <w:p w14:paraId="18B19111" w14:textId="77777777" w:rsidR="00D70C4E" w:rsidRDefault="00D70C4E">
            <w:pPr>
              <w:pStyle w:val="NormalWeb"/>
            </w:pPr>
            <w:r>
              <w:t>IT Infrastructure Management Head</w:t>
            </w:r>
          </w:p>
        </w:tc>
        <w:tc>
          <w:tcPr>
            <w:tcW w:w="1031"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13" w14:textId="77777777" w:rsidR="00D70C4E" w:rsidRDefault="00D70C4E">
            <w:pPr>
              <w:pStyle w:val="NormalWeb"/>
            </w:pPr>
          </w:p>
          <w:p w14:paraId="18B19114" w14:textId="10A0CB9C" w:rsidR="00D70C4E" w:rsidRDefault="00D70C4E">
            <w:pPr>
              <w:pStyle w:val="NormalWeb"/>
            </w:pPr>
            <w:r>
              <w:t>Date:</w:t>
            </w:r>
          </w:p>
        </w:tc>
      </w:tr>
    </w:tbl>
    <w:p w14:paraId="18B19116" w14:textId="77777777" w:rsidR="00D70C4E" w:rsidRDefault="00D70C4E">
      <w:pPr>
        <w:pStyle w:val="NormalWeb"/>
      </w:pPr>
      <w:r>
        <w:rPr>
          <w:rStyle w:val="Emphasis"/>
        </w:rPr>
        <w:t>*Mandatory related to respective areas</w:t>
      </w:r>
    </w:p>
    <w:p w14:paraId="18B19117" w14:textId="77777777" w:rsidR="00D70C4E" w:rsidRDefault="00D70C4E">
      <w:pPr>
        <w:pStyle w:val="NormalWeb"/>
      </w:pPr>
      <w:r>
        <w:rPr>
          <w:rStyle w:val="Emphasis"/>
        </w:rPr>
        <w:t xml:space="preserve">Please insert additional approval </w:t>
      </w:r>
      <w:proofErr w:type="spellStart"/>
      <w:r>
        <w:rPr>
          <w:rStyle w:val="Emphasis"/>
        </w:rPr>
        <w:t>coloumn</w:t>
      </w:r>
      <w:proofErr w:type="spellEnd"/>
      <w:r>
        <w:rPr>
          <w:rStyle w:val="Emphasis"/>
        </w:rPr>
        <w:t xml:space="preserve"> as needed equal to total of impacted systems/apps.</w:t>
      </w:r>
    </w:p>
    <w:p w14:paraId="18B19118" w14:textId="77777777" w:rsidR="00D70C4E" w:rsidRDefault="00000000">
      <w:pPr>
        <w:rPr>
          <w:rFonts w:eastAsia="Times New Roman"/>
        </w:rPr>
      </w:pPr>
      <w:r>
        <w:rPr>
          <w:rFonts w:eastAsia="Times New Roman"/>
        </w:rPr>
        <w:pict w14:anchorId="18B1931A">
          <v:rect id="_x0000_i1026" style="width:0;height:1.5pt" o:hralign="center" o:hrstd="t" o:hr="t" fillcolor="#a0a0a0" stroked="f"/>
        </w:pict>
      </w:r>
    </w:p>
    <w:p w14:paraId="50513D2F" w14:textId="77777777" w:rsidR="00587372" w:rsidRDefault="00587372">
      <w:pPr>
        <w:pStyle w:val="NormalWeb"/>
        <w:jc w:val="center"/>
        <w:rPr>
          <w:rStyle w:val="Strong"/>
        </w:rPr>
      </w:pPr>
    </w:p>
    <w:p w14:paraId="72E2925E" w14:textId="77777777" w:rsidR="00587372" w:rsidRDefault="00587372">
      <w:pPr>
        <w:pStyle w:val="NormalWeb"/>
        <w:jc w:val="center"/>
        <w:rPr>
          <w:rStyle w:val="Strong"/>
        </w:rPr>
      </w:pPr>
    </w:p>
    <w:p w14:paraId="5C99DFD8" w14:textId="77777777" w:rsidR="00587372" w:rsidRDefault="00587372">
      <w:pPr>
        <w:pStyle w:val="NormalWeb"/>
        <w:jc w:val="center"/>
        <w:rPr>
          <w:rStyle w:val="Strong"/>
        </w:rPr>
      </w:pPr>
    </w:p>
    <w:p w14:paraId="6179C9A9" w14:textId="77777777" w:rsidR="00587372" w:rsidRDefault="00587372">
      <w:pPr>
        <w:pStyle w:val="NormalWeb"/>
        <w:jc w:val="center"/>
        <w:rPr>
          <w:rStyle w:val="Strong"/>
        </w:rPr>
      </w:pPr>
    </w:p>
    <w:p w14:paraId="0F1B51A4" w14:textId="77777777" w:rsidR="00587372" w:rsidRDefault="00587372">
      <w:pPr>
        <w:pStyle w:val="NormalWeb"/>
        <w:jc w:val="center"/>
        <w:rPr>
          <w:rStyle w:val="Strong"/>
        </w:rPr>
      </w:pPr>
    </w:p>
    <w:p w14:paraId="75D39539" w14:textId="77777777" w:rsidR="00587372" w:rsidRDefault="00587372">
      <w:pPr>
        <w:pStyle w:val="NormalWeb"/>
        <w:jc w:val="center"/>
        <w:rPr>
          <w:rStyle w:val="Strong"/>
        </w:rPr>
      </w:pPr>
    </w:p>
    <w:p w14:paraId="03F105D0" w14:textId="77777777" w:rsidR="00587372" w:rsidRDefault="00587372">
      <w:pPr>
        <w:pStyle w:val="NormalWeb"/>
        <w:jc w:val="center"/>
        <w:rPr>
          <w:rStyle w:val="Strong"/>
        </w:rPr>
      </w:pPr>
    </w:p>
    <w:p w14:paraId="43594689" w14:textId="77777777" w:rsidR="00587372" w:rsidRDefault="00587372">
      <w:pPr>
        <w:pStyle w:val="NormalWeb"/>
        <w:jc w:val="center"/>
        <w:rPr>
          <w:rStyle w:val="Strong"/>
        </w:rPr>
      </w:pPr>
    </w:p>
    <w:p w14:paraId="6D0355C4" w14:textId="77777777" w:rsidR="00587372" w:rsidRDefault="00587372">
      <w:pPr>
        <w:pStyle w:val="NormalWeb"/>
        <w:jc w:val="center"/>
        <w:rPr>
          <w:rStyle w:val="Strong"/>
        </w:rPr>
      </w:pPr>
    </w:p>
    <w:p w14:paraId="39DA600C" w14:textId="77777777" w:rsidR="00587372" w:rsidRDefault="00587372">
      <w:pPr>
        <w:pStyle w:val="NormalWeb"/>
        <w:jc w:val="center"/>
        <w:rPr>
          <w:rStyle w:val="Strong"/>
        </w:rPr>
      </w:pPr>
    </w:p>
    <w:p w14:paraId="5F635B17" w14:textId="77777777" w:rsidR="00587372" w:rsidRDefault="00587372">
      <w:pPr>
        <w:pStyle w:val="NormalWeb"/>
        <w:jc w:val="center"/>
        <w:rPr>
          <w:rStyle w:val="Strong"/>
        </w:rPr>
      </w:pPr>
    </w:p>
    <w:p w14:paraId="7F7C3EB4" w14:textId="77777777" w:rsidR="00587372" w:rsidRDefault="00587372">
      <w:pPr>
        <w:pStyle w:val="NormalWeb"/>
        <w:jc w:val="center"/>
        <w:rPr>
          <w:rStyle w:val="Strong"/>
        </w:rPr>
      </w:pPr>
    </w:p>
    <w:p w14:paraId="7B426F51" w14:textId="77777777" w:rsidR="00587372" w:rsidRDefault="00587372">
      <w:pPr>
        <w:pStyle w:val="NormalWeb"/>
        <w:jc w:val="center"/>
        <w:rPr>
          <w:rStyle w:val="Strong"/>
        </w:rPr>
      </w:pPr>
    </w:p>
    <w:p w14:paraId="4FC91083" w14:textId="77777777" w:rsidR="00587372" w:rsidRDefault="00587372">
      <w:pPr>
        <w:pStyle w:val="NormalWeb"/>
        <w:jc w:val="center"/>
        <w:rPr>
          <w:rStyle w:val="Strong"/>
        </w:rPr>
      </w:pPr>
    </w:p>
    <w:p w14:paraId="4E6C2609" w14:textId="77777777" w:rsidR="00587372" w:rsidRDefault="00587372">
      <w:pPr>
        <w:pStyle w:val="NormalWeb"/>
        <w:jc w:val="center"/>
        <w:rPr>
          <w:rStyle w:val="Strong"/>
        </w:rPr>
      </w:pPr>
    </w:p>
    <w:p w14:paraId="52B47EF6" w14:textId="77777777" w:rsidR="00587372" w:rsidRDefault="00587372">
      <w:pPr>
        <w:pStyle w:val="NormalWeb"/>
        <w:jc w:val="center"/>
        <w:rPr>
          <w:rStyle w:val="Strong"/>
        </w:rPr>
      </w:pPr>
    </w:p>
    <w:p w14:paraId="0F253646" w14:textId="77777777" w:rsidR="00587372" w:rsidRDefault="00587372">
      <w:pPr>
        <w:pStyle w:val="NormalWeb"/>
        <w:jc w:val="center"/>
        <w:rPr>
          <w:rStyle w:val="Strong"/>
        </w:rPr>
      </w:pPr>
    </w:p>
    <w:p w14:paraId="0E2FC529" w14:textId="77777777" w:rsidR="00587372" w:rsidRDefault="00587372">
      <w:pPr>
        <w:pStyle w:val="NormalWeb"/>
        <w:jc w:val="center"/>
        <w:rPr>
          <w:rStyle w:val="Strong"/>
        </w:rPr>
      </w:pPr>
    </w:p>
    <w:p w14:paraId="18B19119" w14:textId="219FE563" w:rsidR="00D70C4E" w:rsidRDefault="00D70C4E">
      <w:pPr>
        <w:pStyle w:val="NormalWeb"/>
        <w:jc w:val="center"/>
      </w:pPr>
      <w:r>
        <w:rPr>
          <w:rStyle w:val="Strong"/>
        </w:rPr>
        <w:lastRenderedPageBreak/>
        <w:t>Document Template History</w:t>
      </w:r>
    </w:p>
    <w:tbl>
      <w:tblPr>
        <w:tblW w:w="4799"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09"/>
        <w:gridCol w:w="2158"/>
        <w:gridCol w:w="1077"/>
        <w:gridCol w:w="2490"/>
        <w:gridCol w:w="1515"/>
      </w:tblGrid>
      <w:tr w:rsidR="00D70C4E" w14:paraId="18B1911F" w14:textId="77777777" w:rsidTr="6B3F413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1A" w14:textId="77777777" w:rsidR="00D70C4E" w:rsidRDefault="00D70C4E">
            <w:pPr>
              <w:pStyle w:val="NormalWeb"/>
            </w:pPr>
            <w:r>
              <w:rPr>
                <w:rStyle w:val="Strong"/>
              </w:rPr>
              <w:t xml:space="preserve">Date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1B" w14:textId="77777777" w:rsidR="00D70C4E" w:rsidRDefault="00D70C4E">
            <w:pPr>
              <w:pStyle w:val="NormalWeb"/>
            </w:pPr>
            <w:r>
              <w:rPr>
                <w:rStyle w:val="Strong"/>
              </w:rPr>
              <w:t>Sections changed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1C" w14:textId="77777777" w:rsidR="00D70C4E" w:rsidRDefault="00D70C4E">
            <w:pPr>
              <w:pStyle w:val="NormalWeb"/>
            </w:pPr>
            <w:r>
              <w:rPr>
                <w:rStyle w:val="Strong"/>
              </w:rPr>
              <w:t>Version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1D" w14:textId="77777777" w:rsidR="00D70C4E" w:rsidRDefault="00D70C4E">
            <w:pPr>
              <w:pStyle w:val="NormalWeb"/>
            </w:pPr>
            <w:r>
              <w:rPr>
                <w:rStyle w:val="Strong"/>
              </w:rPr>
              <w:t>Author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1E" w14:textId="77777777" w:rsidR="00D70C4E" w:rsidRDefault="00D70C4E">
            <w:pPr>
              <w:pStyle w:val="NormalWeb"/>
            </w:pPr>
            <w:r>
              <w:rPr>
                <w:rStyle w:val="Strong"/>
              </w:rPr>
              <w:t>Description</w:t>
            </w:r>
          </w:p>
        </w:tc>
      </w:tr>
      <w:tr w:rsidR="00D70C4E" w14:paraId="18B19128" w14:textId="77777777" w:rsidTr="6B3F413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0" w14:textId="77777777" w:rsidR="00D70C4E" w:rsidRDefault="00493561">
            <w:pPr>
              <w:rPr>
                <w:rFonts w:eastAsia="Times New Roman"/>
              </w:rPr>
            </w:pPr>
            <w:r>
              <w:rPr>
                <w:rFonts w:eastAsia="Times New Roman"/>
                <w:color w:val="000000"/>
              </w:rPr>
              <w:t>08/03</w:t>
            </w:r>
            <w:r w:rsidR="00D70C4E">
              <w:rPr>
                <w:rFonts w:eastAsia="Times New Roman"/>
                <w:color w:val="000000"/>
              </w:rPr>
              <w:t>/2025</w:t>
            </w:r>
          </w:p>
          <w:p w14:paraId="18B19121" w14:textId="77777777" w:rsidR="00D70C4E" w:rsidRDefault="00D70C4E">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2" w14:textId="77777777" w:rsidR="00D70C4E" w:rsidRDefault="00D70C4E">
            <w:pPr>
              <w:pStyle w:val="NormalWeb"/>
            </w:pPr>
            <w:r>
              <w:rPr>
                <w:color w:val="000000"/>
              </w:rPr>
              <w:t>Initial Document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3" w14:textId="77777777" w:rsidR="00D70C4E" w:rsidRDefault="00D70C4E">
            <w:pPr>
              <w:pStyle w:val="NormalWeb"/>
            </w:pPr>
            <w:r>
              <w:rPr>
                <w:color w:val="000000"/>
              </w:rPr>
              <w:t>1.0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4" w14:textId="77777777" w:rsidR="00D70C4E" w:rsidRDefault="00D70C4E">
            <w:pPr>
              <w:rPr>
                <w:rFonts w:eastAsia="Times New Roman"/>
              </w:rPr>
            </w:pPr>
            <w:r w:rsidRPr="6B3F4130">
              <w:rPr>
                <w:rFonts w:eastAsia="Times New Roman"/>
                <w:color w:val="000000" w:themeColor="text1"/>
              </w:rPr>
              <w:t xml:space="preserve">Muhamad </w:t>
            </w:r>
            <w:proofErr w:type="spellStart"/>
            <w:r w:rsidRPr="6B3F4130">
              <w:rPr>
                <w:rFonts w:eastAsia="Times New Roman"/>
                <w:color w:val="000000" w:themeColor="text1"/>
              </w:rPr>
              <w:t>Fazry</w:t>
            </w:r>
            <w:proofErr w:type="spellEnd"/>
            <w:r>
              <w:br/>
            </w:r>
            <w:r w:rsidRPr="6B3F4130">
              <w:rPr>
                <w:rFonts w:eastAsia="Times New Roman"/>
                <w:color w:val="000000" w:themeColor="text1"/>
              </w:rPr>
              <w:t xml:space="preserve">Fedro </w:t>
            </w:r>
            <w:proofErr w:type="spellStart"/>
            <w:r w:rsidRPr="6B3F4130">
              <w:rPr>
                <w:rFonts w:eastAsia="Times New Roman"/>
                <w:color w:val="000000" w:themeColor="text1"/>
              </w:rPr>
              <w:t>Simangunsong</w:t>
            </w:r>
            <w:proofErr w:type="spellEnd"/>
          </w:p>
          <w:p w14:paraId="355CB824" w14:textId="00212296" w:rsidR="22D98294" w:rsidRDefault="22D98294" w:rsidP="6B3F4130">
            <w:pPr>
              <w:rPr>
                <w:rFonts w:eastAsia="Times New Roman"/>
                <w:color w:val="000000" w:themeColor="text1"/>
              </w:rPr>
            </w:pPr>
            <w:r w:rsidRPr="6B3F4130">
              <w:rPr>
                <w:rFonts w:eastAsia="Times New Roman"/>
                <w:color w:val="000000" w:themeColor="text1"/>
              </w:rPr>
              <w:t>Andika Dwi H</w:t>
            </w:r>
          </w:p>
          <w:p w14:paraId="18B19125" w14:textId="77777777" w:rsidR="00D70C4E" w:rsidRDefault="00D70C4E">
            <w:pPr>
              <w:pStyle w:val="NormalWeb"/>
            </w:pPr>
          </w:p>
          <w:p w14:paraId="18B19126" w14:textId="77777777" w:rsidR="00D70C4E" w:rsidRDefault="00D70C4E">
            <w:pPr>
              <w:pStyle w:val="NormalWeb"/>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7" w14:textId="77777777" w:rsidR="00D70C4E" w:rsidRDefault="00D70C4E">
            <w:pPr>
              <w:pStyle w:val="NormalWeb"/>
            </w:pPr>
            <w:r>
              <w:rPr>
                <w:rStyle w:val="Emphasis"/>
              </w:rPr>
              <w:t> </w:t>
            </w:r>
          </w:p>
        </w:tc>
      </w:tr>
      <w:tr w:rsidR="00D70C4E" w14:paraId="18B1912E" w14:textId="77777777" w:rsidTr="6B3F413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9" w14:textId="77777777" w:rsidR="00D70C4E" w:rsidRDefault="00D70C4E">
            <w:pPr>
              <w:pStyle w:val="NormalWeb"/>
            </w:pPr>
            <w:r>
              <w:rPr>
                <w:rStyle w:val="Emphasis"/>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A" w14:textId="77777777" w:rsidR="00D70C4E" w:rsidRDefault="00D70C4E">
            <w:pPr>
              <w:pStyle w:val="NormalWeb"/>
            </w:pPr>
            <w:r>
              <w:rPr>
                <w:rStyle w:val="Emphasis"/>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B" w14:textId="77777777" w:rsidR="00D70C4E" w:rsidRDefault="00D70C4E">
            <w:pPr>
              <w:pStyle w:val="NormalWeb"/>
            </w:pPr>
            <w:r>
              <w:rPr>
                <w:rStyle w:val="Emphasis"/>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C" w14:textId="77777777" w:rsidR="00D70C4E" w:rsidRDefault="00D70C4E">
            <w:pPr>
              <w:pStyle w:val="NormalWeb"/>
            </w:pPr>
            <w:r>
              <w:rPr>
                <w:rStyle w:val="Emphasis"/>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2D" w14:textId="77777777" w:rsidR="00D70C4E" w:rsidRDefault="00D70C4E">
            <w:pPr>
              <w:pStyle w:val="NormalWeb"/>
            </w:pPr>
            <w:r>
              <w:rPr>
                <w:rStyle w:val="Emphasis"/>
              </w:rPr>
              <w:t> </w:t>
            </w:r>
          </w:p>
        </w:tc>
      </w:tr>
    </w:tbl>
    <w:p w14:paraId="18B1912F" w14:textId="77777777" w:rsidR="00D70C4E" w:rsidRDefault="00000000">
      <w:pPr>
        <w:rPr>
          <w:rFonts w:eastAsia="Times New Roman"/>
        </w:rPr>
      </w:pPr>
      <w:r>
        <w:rPr>
          <w:rFonts w:eastAsia="Times New Roman"/>
        </w:rPr>
        <w:pict w14:anchorId="18B1931B">
          <v:rect id="_x0000_i1027" style="width:0;height:1.5pt" o:hralign="center" o:hrstd="t" o:hr="t" fillcolor="#a0a0a0" stroked="f"/>
        </w:pict>
      </w:r>
    </w:p>
    <w:p w14:paraId="3ADC498A" w14:textId="77777777" w:rsidR="00587372" w:rsidRDefault="00587372">
      <w:pPr>
        <w:pStyle w:val="NormalWeb"/>
        <w:jc w:val="center"/>
        <w:rPr>
          <w:rStyle w:val="Strong"/>
        </w:rPr>
      </w:pPr>
    </w:p>
    <w:p w14:paraId="18B19130" w14:textId="2FFDF871" w:rsidR="00D70C4E" w:rsidRDefault="00D70C4E">
      <w:pPr>
        <w:pStyle w:val="NormalWeb"/>
        <w:jc w:val="center"/>
      </w:pPr>
      <w:r>
        <w:rPr>
          <w:rStyle w:val="Strong"/>
        </w:rPr>
        <w:t>Low Level Design Template Instructions</w:t>
      </w:r>
    </w:p>
    <w:p w14:paraId="18B19131" w14:textId="77777777" w:rsidR="00D70C4E" w:rsidRDefault="00D70C4E">
      <w:pPr>
        <w:pStyle w:val="NormalWeb"/>
        <w:jc w:val="center"/>
      </w:pPr>
    </w:p>
    <w:p w14:paraId="18B19132" w14:textId="77777777" w:rsidR="00D70C4E" w:rsidRDefault="00D70C4E" w:rsidP="00493561">
      <w:pPr>
        <w:pStyle w:val="NormalWeb"/>
      </w:pPr>
      <w:r>
        <w:rPr>
          <w:color w:val="0000FF"/>
        </w:rPr>
        <w:t>Sections of the template should NOT be removed. If a section is deemed not applicable for a project, a note is to be inserted at that section, which includes the reason the section is not applicable. For assistance in completing the technical spe</w:t>
      </w:r>
      <w:r w:rsidR="00493561">
        <w:rPr>
          <w:color w:val="0000FF"/>
        </w:rPr>
        <w:t>c</w:t>
      </w:r>
      <w:r>
        <w:rPr>
          <w:color w:val="0000FF"/>
        </w:rPr>
        <w:t>ification document, contact the respective team representative.</w:t>
      </w:r>
    </w:p>
    <w:p w14:paraId="18B19133" w14:textId="77777777" w:rsidR="00D70C4E" w:rsidRDefault="00D70C4E">
      <w:pPr>
        <w:pStyle w:val="NormalWeb"/>
      </w:pPr>
      <w:r>
        <w:rPr>
          <w:rStyle w:val="Emphasis"/>
          <w:color w:val="0000FF"/>
        </w:rPr>
        <w:t> </w:t>
      </w:r>
    </w:p>
    <w:p w14:paraId="18B19134" w14:textId="77777777" w:rsidR="00D70C4E" w:rsidRDefault="00D70C4E">
      <w:pPr>
        <w:pStyle w:val="NormalWeb"/>
      </w:pPr>
      <w:r>
        <w:rPr>
          <w:rStyle w:val="Emphasis"/>
          <w:color w:val="0000FF"/>
        </w:rPr>
        <w:t>NOTE</w:t>
      </w:r>
      <w:proofErr w:type="gramStart"/>
      <w:r>
        <w:rPr>
          <w:rStyle w:val="Emphasis"/>
          <w:color w:val="0000FF"/>
        </w:rPr>
        <w:t>:  When</w:t>
      </w:r>
      <w:proofErr w:type="gramEnd"/>
      <w:r>
        <w:rPr>
          <w:rStyle w:val="Emphasis"/>
          <w:color w:val="0000FF"/>
        </w:rPr>
        <w:t xml:space="preserve"> using this document, the portions in </w:t>
      </w:r>
      <w:r>
        <w:rPr>
          <w:rStyle w:val="Strong"/>
          <w:i/>
          <w:iCs/>
          <w:color w:val="0000FF"/>
        </w:rPr>
        <w:t xml:space="preserve">blue </w:t>
      </w:r>
      <w:r>
        <w:rPr>
          <w:rStyle w:val="Emphasis"/>
          <w:color w:val="0000FF"/>
        </w:rPr>
        <w:t>are instructional or variable, and should be removed or modified as appropriate.  The examples should also be replaced.  Make sure to remove the Instructions page and reformat the table of contents, update the headers and footers.</w:t>
      </w:r>
    </w:p>
    <w:p w14:paraId="18B19135" w14:textId="77777777" w:rsidR="00D70C4E" w:rsidRDefault="00000000">
      <w:pPr>
        <w:rPr>
          <w:rFonts w:eastAsia="Times New Roman"/>
        </w:rPr>
      </w:pPr>
      <w:r>
        <w:rPr>
          <w:rFonts w:eastAsia="Times New Roman"/>
        </w:rPr>
        <w:pict w14:anchorId="18B1931C">
          <v:rect id="_x0000_i1028" style="width:0;height:1.5pt" o:hralign="center" o:hrstd="t" o:hr="t" fillcolor="#a0a0a0" stroked="f"/>
        </w:pict>
      </w:r>
    </w:p>
    <w:p w14:paraId="69DF3728" w14:textId="77777777" w:rsidR="00587372" w:rsidRDefault="00587372" w:rsidP="00257749">
      <w:pPr>
        <w:pStyle w:val="NormalWeb"/>
        <w:jc w:val="center"/>
        <w:rPr>
          <w:rStyle w:val="Strong"/>
        </w:rPr>
      </w:pPr>
    </w:p>
    <w:p w14:paraId="3680FFE7" w14:textId="77777777" w:rsidR="00587372" w:rsidRDefault="00587372" w:rsidP="00257749">
      <w:pPr>
        <w:pStyle w:val="NormalWeb"/>
        <w:jc w:val="center"/>
        <w:rPr>
          <w:rStyle w:val="Strong"/>
        </w:rPr>
      </w:pPr>
    </w:p>
    <w:p w14:paraId="4E10A7FF" w14:textId="77777777" w:rsidR="00587372" w:rsidRDefault="00587372" w:rsidP="00257749">
      <w:pPr>
        <w:pStyle w:val="NormalWeb"/>
        <w:jc w:val="center"/>
        <w:rPr>
          <w:rStyle w:val="Strong"/>
        </w:rPr>
      </w:pPr>
    </w:p>
    <w:p w14:paraId="3F561568" w14:textId="77777777" w:rsidR="00587372" w:rsidRDefault="00587372" w:rsidP="00257749">
      <w:pPr>
        <w:pStyle w:val="NormalWeb"/>
        <w:jc w:val="center"/>
        <w:rPr>
          <w:rStyle w:val="Strong"/>
        </w:rPr>
      </w:pPr>
    </w:p>
    <w:p w14:paraId="21CAE143" w14:textId="77777777" w:rsidR="00587372" w:rsidRDefault="00587372" w:rsidP="00257749">
      <w:pPr>
        <w:pStyle w:val="NormalWeb"/>
        <w:jc w:val="center"/>
        <w:rPr>
          <w:rStyle w:val="Strong"/>
        </w:rPr>
      </w:pPr>
    </w:p>
    <w:p w14:paraId="0337A657" w14:textId="77777777" w:rsidR="00587372" w:rsidRDefault="00587372" w:rsidP="00257749">
      <w:pPr>
        <w:pStyle w:val="NormalWeb"/>
        <w:jc w:val="center"/>
        <w:rPr>
          <w:rStyle w:val="Strong"/>
        </w:rPr>
      </w:pPr>
    </w:p>
    <w:p w14:paraId="3D82E19D" w14:textId="77777777" w:rsidR="00587372" w:rsidRDefault="00587372" w:rsidP="00257749">
      <w:pPr>
        <w:pStyle w:val="NormalWeb"/>
        <w:jc w:val="center"/>
        <w:rPr>
          <w:rStyle w:val="Strong"/>
        </w:rPr>
      </w:pPr>
    </w:p>
    <w:p w14:paraId="251217BD" w14:textId="77777777" w:rsidR="00587372" w:rsidRDefault="00587372" w:rsidP="00257749">
      <w:pPr>
        <w:pStyle w:val="NormalWeb"/>
        <w:jc w:val="center"/>
        <w:rPr>
          <w:rStyle w:val="Strong"/>
        </w:rPr>
      </w:pPr>
    </w:p>
    <w:p w14:paraId="18B19136" w14:textId="3CDD7C7C" w:rsidR="00D70C4E" w:rsidRPr="00257749" w:rsidRDefault="00D70C4E" w:rsidP="00257749">
      <w:pPr>
        <w:pStyle w:val="NormalWeb"/>
        <w:jc w:val="center"/>
      </w:pPr>
      <w:r>
        <w:rPr>
          <w:rStyle w:val="Strong"/>
        </w:rPr>
        <w:lastRenderedPageBreak/>
        <w:t>TABLE OF CONTENTS</w:t>
      </w:r>
    </w:p>
    <w:p w14:paraId="18B19137" w14:textId="77777777" w:rsidR="00D70C4E" w:rsidRPr="009022BD" w:rsidRDefault="00D70C4E" w:rsidP="00257749">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Federated API Management</w:t>
        </w:r>
      </w:hyperlink>
    </w:p>
    <w:p w14:paraId="18B19138" w14:textId="77777777" w:rsidR="00D70C4E" w:rsidRPr="009022BD" w:rsidRDefault="00D70C4E">
      <w:pPr>
        <w:pStyle w:val="Heading1"/>
        <w:numPr>
          <w:ilvl w:val="0"/>
          <w:numId w:val="1"/>
        </w:numPr>
        <w:rPr>
          <w:rFonts w:eastAsia="Times New Roman"/>
          <w:sz w:val="24"/>
          <w:szCs w:val="24"/>
        </w:rPr>
      </w:pPr>
      <w:hyperlink w:anchor="LLDCRF4752FederatedAPIManagementExterna" w:history="1">
        <w:r w:rsidRPr="009022BD">
          <w:rPr>
            <w:rStyle w:val="Hyperlink"/>
            <w:rFonts w:eastAsia="Times New Roman"/>
            <w:sz w:val="24"/>
            <w:szCs w:val="24"/>
          </w:rPr>
          <w:t>1.Pendahuluan</w:t>
        </w:r>
      </w:hyperlink>
      <w:r w:rsidRPr="009022BD">
        <w:rPr>
          <w:rFonts w:eastAsia="Times New Roman"/>
          <w:sz w:val="24"/>
          <w:szCs w:val="24"/>
        </w:rPr>
        <w:t xml:space="preserve"> </w:t>
      </w:r>
    </w:p>
    <w:p w14:paraId="18B19139"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 xml:space="preserve">1.1 </w:t>
        </w:r>
        <w:proofErr w:type="spellStart"/>
        <w:r w:rsidRPr="009022BD">
          <w:rPr>
            <w:rStyle w:val="Hyperlink"/>
            <w:rFonts w:eastAsia="Times New Roman"/>
            <w:sz w:val="24"/>
            <w:szCs w:val="24"/>
          </w:rPr>
          <w:t>Deskripsi</w:t>
        </w:r>
        <w:proofErr w:type="spellEnd"/>
      </w:hyperlink>
    </w:p>
    <w:p w14:paraId="18B1913A" w14:textId="77777777" w:rsidR="00D70C4E" w:rsidRPr="009022BD" w:rsidRDefault="00D70C4E">
      <w:pPr>
        <w:pStyle w:val="Heading1"/>
        <w:numPr>
          <w:ilvl w:val="0"/>
          <w:numId w:val="1"/>
        </w:numPr>
        <w:rPr>
          <w:rFonts w:eastAsia="Times New Roman"/>
          <w:sz w:val="24"/>
          <w:szCs w:val="24"/>
        </w:rPr>
      </w:pPr>
      <w:hyperlink w:anchor="LLDCRF4752FederatedAPIManagementExterna" w:history="1">
        <w:r w:rsidRPr="009022BD">
          <w:rPr>
            <w:rStyle w:val="Hyperlink"/>
            <w:rFonts w:eastAsia="Times New Roman"/>
            <w:sz w:val="24"/>
            <w:szCs w:val="24"/>
          </w:rPr>
          <w:t>2.System Architecture</w:t>
        </w:r>
      </w:hyperlink>
      <w:r w:rsidRPr="009022BD">
        <w:rPr>
          <w:rFonts w:eastAsia="Times New Roman"/>
          <w:sz w:val="24"/>
          <w:szCs w:val="24"/>
        </w:rPr>
        <w:t xml:space="preserve"> </w:t>
      </w:r>
    </w:p>
    <w:p w14:paraId="18B1913B"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 xml:space="preserve">2.1 </w:t>
        </w:r>
        <w:proofErr w:type="spellStart"/>
        <w:r w:rsidRPr="009022BD">
          <w:rPr>
            <w:rStyle w:val="Hyperlink"/>
            <w:rFonts w:eastAsia="Times New Roman"/>
            <w:sz w:val="24"/>
            <w:szCs w:val="24"/>
          </w:rPr>
          <w:t>Spesifikasi</w:t>
        </w:r>
        <w:proofErr w:type="spellEnd"/>
        <w:r w:rsidRPr="009022BD">
          <w:rPr>
            <w:rStyle w:val="Hyperlink"/>
            <w:rFonts w:eastAsia="Times New Roman"/>
            <w:sz w:val="24"/>
            <w:szCs w:val="24"/>
          </w:rPr>
          <w:t xml:space="preserve"> Hardware dan </w:t>
        </w:r>
        <w:proofErr w:type="spellStart"/>
        <w:r w:rsidRPr="009022BD">
          <w:rPr>
            <w:rStyle w:val="Hyperlink"/>
            <w:rFonts w:eastAsia="Times New Roman"/>
            <w:sz w:val="24"/>
            <w:szCs w:val="24"/>
          </w:rPr>
          <w:t>Kebutuhan</w:t>
        </w:r>
        <w:proofErr w:type="spellEnd"/>
        <w:r w:rsidRPr="009022BD">
          <w:rPr>
            <w:rStyle w:val="Hyperlink"/>
            <w:rFonts w:eastAsia="Times New Roman"/>
            <w:sz w:val="24"/>
            <w:szCs w:val="24"/>
          </w:rPr>
          <w:t xml:space="preserve"> Software</w:t>
        </w:r>
      </w:hyperlink>
    </w:p>
    <w:p w14:paraId="18B1913C"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 xml:space="preserve">2.2 </w:t>
        </w:r>
        <w:proofErr w:type="spellStart"/>
        <w:r w:rsidRPr="009022BD">
          <w:rPr>
            <w:rStyle w:val="Hyperlink"/>
            <w:rFonts w:eastAsia="Times New Roman"/>
            <w:sz w:val="24"/>
            <w:szCs w:val="24"/>
          </w:rPr>
          <w:t>Topologi</w:t>
        </w:r>
        <w:proofErr w:type="spellEnd"/>
        <w:r w:rsidRPr="009022BD">
          <w:rPr>
            <w:rStyle w:val="Hyperlink"/>
            <w:rFonts w:eastAsia="Times New Roman"/>
            <w:sz w:val="24"/>
            <w:szCs w:val="24"/>
          </w:rPr>
          <w:t xml:space="preserve"> Database</w:t>
        </w:r>
      </w:hyperlink>
    </w:p>
    <w:p w14:paraId="18B1913D"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2.3 Topology File System</w:t>
        </w:r>
      </w:hyperlink>
    </w:p>
    <w:p w14:paraId="18B1913E"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2.4 Rack Layout</w:t>
        </w:r>
      </w:hyperlink>
    </w:p>
    <w:p w14:paraId="18B1913F"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2.5 Power and Rack Space</w:t>
        </w:r>
      </w:hyperlink>
    </w:p>
    <w:p w14:paraId="18B19140"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2.6 Physical Network Connection</w:t>
        </w:r>
      </w:hyperlink>
    </w:p>
    <w:p w14:paraId="18B19141"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2.7 Host Logical Network</w:t>
        </w:r>
      </w:hyperlink>
    </w:p>
    <w:p w14:paraId="18B19142"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2.8 IP Address</w:t>
        </w:r>
      </w:hyperlink>
    </w:p>
    <w:p w14:paraId="18B19143"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2.9 Network Switches</w:t>
        </w:r>
      </w:hyperlink>
      <w:r w:rsidRPr="009022BD">
        <w:rPr>
          <w:rFonts w:eastAsia="Times New Roman"/>
          <w:sz w:val="24"/>
          <w:szCs w:val="24"/>
        </w:rPr>
        <w:t xml:space="preserve"> </w:t>
      </w:r>
    </w:p>
    <w:p w14:paraId="18B19144" w14:textId="77777777" w:rsidR="00D70C4E" w:rsidRPr="009022BD" w:rsidRDefault="00D70C4E">
      <w:pPr>
        <w:pStyle w:val="Heading1"/>
        <w:numPr>
          <w:ilvl w:val="2"/>
          <w:numId w:val="1"/>
        </w:numPr>
        <w:rPr>
          <w:rFonts w:eastAsia="Times New Roman"/>
          <w:sz w:val="24"/>
          <w:szCs w:val="24"/>
        </w:rPr>
      </w:pPr>
      <w:hyperlink w:anchor="LLDCRF4752FederatedAPIManagementExterna" w:history="1">
        <w:r w:rsidRPr="009022BD">
          <w:rPr>
            <w:rStyle w:val="Hyperlink"/>
            <w:rFonts w:eastAsia="Times New Roman"/>
            <w:sz w:val="24"/>
            <w:szCs w:val="24"/>
          </w:rPr>
          <w:t>2.9.1 Cabling Connection Diagram</w:t>
        </w:r>
      </w:hyperlink>
    </w:p>
    <w:p w14:paraId="18B19145" w14:textId="77777777" w:rsidR="00D70C4E" w:rsidRPr="009022BD" w:rsidRDefault="00D70C4E">
      <w:pPr>
        <w:pStyle w:val="Heading1"/>
        <w:numPr>
          <w:ilvl w:val="0"/>
          <w:numId w:val="1"/>
        </w:numPr>
        <w:rPr>
          <w:rFonts w:eastAsia="Times New Roman"/>
          <w:sz w:val="24"/>
          <w:szCs w:val="24"/>
        </w:rPr>
      </w:pPr>
      <w:hyperlink w:anchor="LLDCRF4752FederatedAPIManagementExterna" w:history="1">
        <w:r w:rsidRPr="009022BD">
          <w:rPr>
            <w:rStyle w:val="Hyperlink"/>
            <w:rFonts w:eastAsia="Times New Roman"/>
            <w:sz w:val="24"/>
            <w:szCs w:val="24"/>
          </w:rPr>
          <w:t xml:space="preserve">3.Ketergantungan </w:t>
        </w:r>
        <w:proofErr w:type="spellStart"/>
        <w:r w:rsidRPr="009022BD">
          <w:rPr>
            <w:rStyle w:val="Hyperlink"/>
            <w:rFonts w:eastAsia="Times New Roman"/>
            <w:sz w:val="24"/>
            <w:szCs w:val="24"/>
          </w:rPr>
          <w:t>Dengan</w:t>
        </w:r>
        <w:proofErr w:type="spellEnd"/>
        <w:r w:rsidRPr="009022BD">
          <w:rPr>
            <w:rStyle w:val="Hyperlink"/>
            <w:rFonts w:eastAsia="Times New Roman"/>
            <w:sz w:val="24"/>
            <w:szCs w:val="24"/>
          </w:rPr>
          <w:t xml:space="preserve"> </w:t>
        </w:r>
        <w:proofErr w:type="spellStart"/>
        <w:r w:rsidRPr="009022BD">
          <w:rPr>
            <w:rStyle w:val="Hyperlink"/>
            <w:rFonts w:eastAsia="Times New Roman"/>
            <w:sz w:val="24"/>
            <w:szCs w:val="24"/>
          </w:rPr>
          <w:t>Sistem</w:t>
        </w:r>
        <w:proofErr w:type="spellEnd"/>
        <w:r w:rsidRPr="009022BD">
          <w:rPr>
            <w:rStyle w:val="Hyperlink"/>
            <w:rFonts w:eastAsia="Times New Roman"/>
            <w:sz w:val="24"/>
            <w:szCs w:val="24"/>
          </w:rPr>
          <w:t xml:space="preserve"> Lain</w:t>
        </w:r>
      </w:hyperlink>
      <w:r w:rsidRPr="009022BD">
        <w:rPr>
          <w:rFonts w:eastAsia="Times New Roman"/>
          <w:sz w:val="24"/>
          <w:szCs w:val="24"/>
        </w:rPr>
        <w:t xml:space="preserve"> </w:t>
      </w:r>
    </w:p>
    <w:p w14:paraId="18B19146"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 xml:space="preserve">3.1 Detail Perubahan </w:t>
        </w:r>
        <w:proofErr w:type="spellStart"/>
        <w:r w:rsidRPr="009022BD">
          <w:rPr>
            <w:rStyle w:val="Hyperlink"/>
            <w:rFonts w:eastAsia="Times New Roman"/>
            <w:sz w:val="24"/>
            <w:szCs w:val="24"/>
          </w:rPr>
          <w:t>Sistem</w:t>
        </w:r>
        <w:proofErr w:type="spellEnd"/>
        <w:r w:rsidRPr="009022BD">
          <w:rPr>
            <w:rStyle w:val="Hyperlink"/>
            <w:rFonts w:eastAsia="Times New Roman"/>
            <w:sz w:val="24"/>
            <w:szCs w:val="24"/>
          </w:rPr>
          <w:t xml:space="preserve"> Yang </w:t>
        </w:r>
        <w:proofErr w:type="spellStart"/>
        <w:r w:rsidRPr="009022BD">
          <w:rPr>
            <w:rStyle w:val="Hyperlink"/>
            <w:rFonts w:eastAsia="Times New Roman"/>
            <w:sz w:val="24"/>
            <w:szCs w:val="24"/>
          </w:rPr>
          <w:t>Terimbas</w:t>
        </w:r>
        <w:proofErr w:type="spellEnd"/>
      </w:hyperlink>
    </w:p>
    <w:p w14:paraId="18B19147" w14:textId="77777777" w:rsidR="00D70C4E" w:rsidRPr="009022BD" w:rsidRDefault="00D70C4E">
      <w:pPr>
        <w:pStyle w:val="Heading1"/>
        <w:numPr>
          <w:ilvl w:val="0"/>
          <w:numId w:val="1"/>
        </w:numPr>
        <w:rPr>
          <w:rFonts w:eastAsia="Times New Roman"/>
          <w:sz w:val="24"/>
          <w:szCs w:val="24"/>
        </w:rPr>
      </w:pPr>
      <w:hyperlink w:anchor="LLDCRF4752FederatedAPIManagementExterna" w:history="1">
        <w:r w:rsidRPr="009022BD">
          <w:rPr>
            <w:rStyle w:val="Hyperlink"/>
            <w:rFonts w:eastAsia="Times New Roman"/>
            <w:sz w:val="24"/>
            <w:szCs w:val="24"/>
          </w:rPr>
          <w:t xml:space="preserve">4.Persyaratan Standard </w:t>
        </w:r>
        <w:proofErr w:type="spellStart"/>
        <w:r w:rsidRPr="009022BD">
          <w:rPr>
            <w:rStyle w:val="Hyperlink"/>
            <w:rFonts w:eastAsia="Times New Roman"/>
            <w:sz w:val="24"/>
            <w:szCs w:val="24"/>
          </w:rPr>
          <w:t>Keamanan</w:t>
        </w:r>
        <w:proofErr w:type="spellEnd"/>
        <w:r w:rsidRPr="009022BD">
          <w:rPr>
            <w:rStyle w:val="Hyperlink"/>
            <w:rFonts w:eastAsia="Times New Roman"/>
            <w:sz w:val="24"/>
            <w:szCs w:val="24"/>
          </w:rPr>
          <w:t xml:space="preserve"> </w:t>
        </w:r>
        <w:proofErr w:type="spellStart"/>
        <w:r w:rsidRPr="009022BD">
          <w:rPr>
            <w:rStyle w:val="Hyperlink"/>
            <w:rFonts w:eastAsia="Times New Roman"/>
            <w:sz w:val="24"/>
            <w:szCs w:val="24"/>
          </w:rPr>
          <w:t>Infrastruktur</w:t>
        </w:r>
        <w:proofErr w:type="spellEnd"/>
      </w:hyperlink>
      <w:r w:rsidRPr="009022BD">
        <w:rPr>
          <w:rFonts w:eastAsia="Times New Roman"/>
          <w:sz w:val="24"/>
          <w:szCs w:val="24"/>
        </w:rPr>
        <w:t xml:space="preserve"> </w:t>
      </w:r>
    </w:p>
    <w:p w14:paraId="18B19148" w14:textId="77777777" w:rsidR="00D70C4E" w:rsidRPr="009022BD" w:rsidRDefault="00D70C4E">
      <w:pPr>
        <w:pStyle w:val="Heading1"/>
        <w:numPr>
          <w:ilvl w:val="1"/>
          <w:numId w:val="1"/>
        </w:numPr>
        <w:rPr>
          <w:rFonts w:eastAsia="Times New Roman"/>
          <w:sz w:val="24"/>
          <w:szCs w:val="24"/>
        </w:rPr>
      </w:pPr>
      <w:hyperlink w:anchor="LLDCRF4752FederatedAPIManagementExterna" w:history="1">
        <w:r w:rsidRPr="009022BD">
          <w:rPr>
            <w:rStyle w:val="Hyperlink"/>
            <w:rFonts w:eastAsia="Times New Roman"/>
            <w:sz w:val="24"/>
            <w:szCs w:val="24"/>
          </w:rPr>
          <w:t>5. Availability Requirement</w:t>
        </w:r>
      </w:hyperlink>
    </w:p>
    <w:p w14:paraId="18B19149" w14:textId="77777777" w:rsidR="00D70C4E" w:rsidRDefault="00000000">
      <w:pPr>
        <w:rPr>
          <w:rFonts w:eastAsia="Times New Roman"/>
        </w:rPr>
      </w:pPr>
      <w:r>
        <w:rPr>
          <w:rFonts w:eastAsia="Times New Roman"/>
        </w:rPr>
        <w:pict w14:anchorId="18B1931D">
          <v:rect id="_x0000_i1029" style="width:0;height:1.5pt" o:hralign="center" o:hrstd="t" o:hr="t" fillcolor="#a0a0a0" stroked="f"/>
        </w:pict>
      </w:r>
    </w:p>
    <w:p w14:paraId="18B1914A" w14:textId="77777777" w:rsidR="00D70C4E" w:rsidRDefault="001D23A3" w:rsidP="001D23A3">
      <w:r>
        <w:br w:type="page"/>
      </w:r>
    </w:p>
    <w:p w14:paraId="18B1914B" w14:textId="77777777" w:rsidR="00D70C4E" w:rsidRDefault="00000000">
      <w:pPr>
        <w:divId w:val="918950185"/>
        <w:rPr>
          <w:rFonts w:eastAsia="Times New Roman"/>
        </w:rPr>
      </w:pPr>
      <w:r>
        <w:rPr>
          <w:rFonts w:eastAsia="Times New Roman"/>
        </w:rPr>
        <w:lastRenderedPageBreak/>
        <w:pict w14:anchorId="18B1931E">
          <v:rect id="_x0000_i1030" style="width:0;height:1.5pt" o:hralign="center" o:hrstd="t" o:hr="t" fillcolor="#a0a0a0" stroked="f"/>
        </w:pict>
      </w:r>
    </w:p>
    <w:tbl>
      <w:tblPr>
        <w:tblW w:w="4983"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980"/>
      </w:tblGrid>
      <w:tr w:rsidR="00D70C4E" w14:paraId="18B1914D" w14:textId="77777777">
        <w:trPr>
          <w:divId w:val="132385574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4C" w14:textId="77777777" w:rsidR="00D70C4E" w:rsidRDefault="00D70C4E">
            <w:pPr>
              <w:pStyle w:val="Heading1"/>
              <w:jc w:val="center"/>
              <w:rPr>
                <w:rFonts w:eastAsia="Times New Roman"/>
              </w:rPr>
            </w:pPr>
            <w:r>
              <w:rPr>
                <w:rStyle w:val="Strong"/>
                <w:rFonts w:eastAsia="Times New Roman"/>
                <w:b/>
                <w:bCs/>
              </w:rPr>
              <w:t>1.</w:t>
            </w:r>
            <w:r w:rsidR="00493561">
              <w:rPr>
                <w:rStyle w:val="Strong"/>
                <w:rFonts w:eastAsia="Times New Roman"/>
                <w:b/>
                <w:bCs/>
              </w:rPr>
              <w:t xml:space="preserve"> </w:t>
            </w:r>
            <w:proofErr w:type="spellStart"/>
            <w:r>
              <w:rPr>
                <w:rStyle w:val="Strong"/>
                <w:rFonts w:eastAsia="Times New Roman"/>
                <w:b/>
                <w:bCs/>
              </w:rPr>
              <w:t>Pendahuluan</w:t>
            </w:r>
            <w:proofErr w:type="spellEnd"/>
          </w:p>
        </w:tc>
      </w:tr>
    </w:tbl>
    <w:p w14:paraId="18B1914E" w14:textId="77777777" w:rsidR="00D70C4E" w:rsidRDefault="00000000">
      <w:pPr>
        <w:divId w:val="918950185"/>
        <w:rPr>
          <w:rFonts w:eastAsia="Times New Roman"/>
        </w:rPr>
      </w:pPr>
      <w:r>
        <w:rPr>
          <w:rFonts w:eastAsia="Times New Roman"/>
        </w:rPr>
        <w:pict w14:anchorId="18B1931F">
          <v:rect id="_x0000_i1031" style="width:0;height:1.5pt" o:hralign="center" o:hrstd="t" o:hr="t" fillcolor="#a0a0a0" stroked="f"/>
        </w:pict>
      </w:r>
    </w:p>
    <w:p w14:paraId="18B1914F" w14:textId="77777777" w:rsidR="008A6374" w:rsidRDefault="008A6374" w:rsidP="008A6374">
      <w:pPr>
        <w:pStyle w:val="Heading2"/>
        <w:divId w:val="918950185"/>
        <w:rPr>
          <w:rFonts w:eastAsia="Times New Roman"/>
        </w:rPr>
      </w:pPr>
      <w:r>
        <w:rPr>
          <w:rStyle w:val="Strong"/>
          <w:rFonts w:eastAsia="Times New Roman"/>
          <w:b/>
          <w:bCs/>
        </w:rPr>
        <w:t xml:space="preserve">2.1 </w:t>
      </w:r>
      <w:proofErr w:type="spellStart"/>
      <w:r>
        <w:rPr>
          <w:rStyle w:val="Strong"/>
          <w:rFonts w:eastAsia="Times New Roman"/>
          <w:b/>
          <w:bCs/>
        </w:rPr>
        <w:t>Kebutuhan</w:t>
      </w:r>
      <w:proofErr w:type="spellEnd"/>
      <w:r>
        <w:rPr>
          <w:rStyle w:val="Strong"/>
          <w:rFonts w:eastAsia="Times New Roman"/>
          <w:b/>
          <w:bCs/>
        </w:rPr>
        <w:t xml:space="preserve"> </w:t>
      </w:r>
      <w:r>
        <w:rPr>
          <w:rStyle w:val="Emphasis"/>
          <w:rFonts w:eastAsia="Times New Roman"/>
        </w:rPr>
        <w:t>Software</w:t>
      </w:r>
    </w:p>
    <w:p w14:paraId="18B19150" w14:textId="77777777" w:rsidR="008A6374" w:rsidRPr="007A4E9E" w:rsidRDefault="00000000" w:rsidP="008A6374">
      <w:pPr>
        <w:divId w:val="918950185"/>
        <w:rPr>
          <w:rFonts w:eastAsia="Times New Roman"/>
        </w:rPr>
      </w:pPr>
      <w:r>
        <w:rPr>
          <w:rFonts w:eastAsia="Times New Roman"/>
        </w:rPr>
        <w:pict w14:anchorId="18B19320">
          <v:rect id="_x0000_i1032" style="width:0;height:1.5pt" o:hralign="center" o:hrstd="t" o:hr="t" fillcolor="#a0a0a0" stroked="f"/>
        </w:pict>
      </w:r>
    </w:p>
    <w:p w14:paraId="18B19151" w14:textId="7252751B" w:rsidR="008A6374" w:rsidRPr="00F56622" w:rsidRDefault="008A6374" w:rsidP="008A6374">
      <w:pPr>
        <w:numPr>
          <w:ilvl w:val="0"/>
          <w:numId w:val="7"/>
        </w:numPr>
        <w:spacing w:before="100" w:beforeAutospacing="1" w:after="100" w:afterAutospacing="1"/>
        <w:divId w:val="918950185"/>
        <w:rPr>
          <w:rFonts w:eastAsia="Times New Roman"/>
        </w:rPr>
      </w:pPr>
      <w:r w:rsidRPr="00F56622">
        <w:rPr>
          <w:rFonts w:eastAsia="Times New Roman"/>
        </w:rPr>
        <w:t xml:space="preserve">API Gateway and Manager </w:t>
      </w:r>
      <w:r w:rsidR="00A632D0">
        <w:rPr>
          <w:rFonts w:eastAsia="Times New Roman"/>
        </w:rPr>
        <w:t>V.</w:t>
      </w:r>
      <w:r w:rsidRPr="00F56622">
        <w:rPr>
          <w:rFonts w:eastAsia="Times New Roman"/>
        </w:rPr>
        <w:t>7.7.20250530</w:t>
      </w:r>
      <w:r w:rsidR="00BC234D">
        <w:rPr>
          <w:rFonts w:eastAsia="Times New Roman"/>
        </w:rPr>
        <w:t>.</w:t>
      </w:r>
    </w:p>
    <w:p w14:paraId="18B19152" w14:textId="3A091EA7" w:rsidR="008A6374" w:rsidRPr="00F56622" w:rsidRDefault="008A6374" w:rsidP="008A6374">
      <w:pPr>
        <w:numPr>
          <w:ilvl w:val="0"/>
          <w:numId w:val="7"/>
        </w:numPr>
        <w:spacing w:before="100" w:beforeAutospacing="1" w:after="100" w:afterAutospacing="1"/>
        <w:divId w:val="918950185"/>
        <w:rPr>
          <w:rFonts w:eastAsia="Times New Roman"/>
        </w:rPr>
      </w:pPr>
      <w:r w:rsidRPr="00F56622">
        <w:rPr>
          <w:rFonts w:eastAsia="Times New Roman"/>
        </w:rPr>
        <w:t xml:space="preserve">API Gateway and Manager </w:t>
      </w:r>
      <w:r w:rsidR="00A632D0">
        <w:rPr>
          <w:rFonts w:eastAsia="Times New Roman"/>
        </w:rPr>
        <w:t>V.</w:t>
      </w:r>
      <w:r w:rsidRPr="00F56622">
        <w:rPr>
          <w:rFonts w:eastAsia="Times New Roman"/>
        </w:rPr>
        <w:t>7.7.20250530</w:t>
      </w:r>
      <w:r w:rsidR="00BC234D">
        <w:rPr>
          <w:rFonts w:eastAsia="Times New Roman"/>
        </w:rPr>
        <w:t>.</w:t>
      </w:r>
    </w:p>
    <w:p w14:paraId="135A798F" w14:textId="62BE3263" w:rsidR="00E46434" w:rsidRPr="00F56622" w:rsidRDefault="00F56622" w:rsidP="5E59EA44">
      <w:pPr>
        <w:numPr>
          <w:ilvl w:val="0"/>
          <w:numId w:val="7"/>
        </w:numPr>
        <w:spacing w:before="100" w:beforeAutospacing="1" w:after="100" w:afterAutospacing="1"/>
        <w:divId w:val="918950185"/>
        <w:rPr>
          <w:rFonts w:eastAsia="Times New Roman"/>
        </w:rPr>
      </w:pPr>
      <w:r>
        <w:rPr>
          <w:rFonts w:eastAsia="Times New Roman"/>
        </w:rPr>
        <w:t>Apache Cassandra 4.</w:t>
      </w:r>
      <w:r w:rsidR="00BC234D">
        <w:rPr>
          <w:rFonts w:eastAsia="Times New Roman"/>
        </w:rPr>
        <w:t>1.8.</w:t>
      </w:r>
    </w:p>
    <w:p w14:paraId="18B19153" w14:textId="0AE9CB75" w:rsidR="008A6374" w:rsidRPr="00A632D0" w:rsidRDefault="07419976" w:rsidP="00A632D0">
      <w:pPr>
        <w:numPr>
          <w:ilvl w:val="0"/>
          <w:numId w:val="7"/>
        </w:numPr>
        <w:spacing w:beforeAutospacing="1" w:afterAutospacing="1"/>
        <w:rPr>
          <w:rFonts w:eastAsia="Times New Roman"/>
        </w:rPr>
      </w:pPr>
      <w:r w:rsidRPr="00F56622">
        <w:rPr>
          <w:rFonts w:eastAsia="Times New Roman"/>
        </w:rPr>
        <w:t>API</w:t>
      </w:r>
      <w:r w:rsidR="00A632D0">
        <w:rPr>
          <w:rFonts w:eastAsia="Times New Roman"/>
        </w:rPr>
        <w:t xml:space="preserve"> </w:t>
      </w:r>
      <w:r w:rsidRPr="00F56622">
        <w:rPr>
          <w:rFonts w:eastAsia="Times New Roman"/>
        </w:rPr>
        <w:t>Portal</w:t>
      </w:r>
      <w:r w:rsidR="00BC234D">
        <w:rPr>
          <w:rFonts w:eastAsia="Times New Roman"/>
        </w:rPr>
        <w:t xml:space="preserve"> </w:t>
      </w:r>
      <w:r w:rsidRPr="00F56622">
        <w:rPr>
          <w:rFonts w:eastAsia="Times New Roman"/>
        </w:rPr>
        <w:t>7.7.20250530</w:t>
      </w:r>
      <w:r w:rsidR="00BC234D">
        <w:rPr>
          <w:rFonts w:eastAsia="Times New Roman"/>
        </w:rPr>
        <w:t>.</w:t>
      </w:r>
    </w:p>
    <w:p w14:paraId="18B19154" w14:textId="77777777" w:rsidR="008A6374" w:rsidRDefault="00000000" w:rsidP="008A6374">
      <w:pPr>
        <w:divId w:val="918950185"/>
        <w:rPr>
          <w:rFonts w:eastAsia="Times New Roman"/>
        </w:rPr>
      </w:pPr>
      <w:r>
        <w:rPr>
          <w:rFonts w:eastAsia="Times New Roman"/>
        </w:rPr>
        <w:pict w14:anchorId="18B19321">
          <v:rect id="_x0000_i1033" style="width:0;height:1.5pt" o:hralign="center" o:hrstd="t" o:hr="t" fillcolor="#a0a0a0" stroked="f"/>
        </w:pict>
      </w:r>
    </w:p>
    <w:p w14:paraId="18B19155" w14:textId="77777777" w:rsidR="00D70C4E" w:rsidRDefault="00D70C4E">
      <w:pPr>
        <w:pStyle w:val="Heading2"/>
        <w:divId w:val="918950185"/>
        <w:rPr>
          <w:rFonts w:eastAsia="Times New Roman"/>
        </w:rPr>
      </w:pPr>
      <w:r>
        <w:rPr>
          <w:rStyle w:val="Strong"/>
          <w:rFonts w:eastAsia="Times New Roman"/>
          <w:b/>
          <w:bCs/>
        </w:rPr>
        <w:t xml:space="preserve">1.1 </w:t>
      </w:r>
      <w:proofErr w:type="spellStart"/>
      <w:r>
        <w:rPr>
          <w:rStyle w:val="Strong"/>
          <w:rFonts w:eastAsia="Times New Roman"/>
          <w:b/>
          <w:bCs/>
        </w:rPr>
        <w:t>Deskripsi</w:t>
      </w:r>
      <w:proofErr w:type="spellEnd"/>
    </w:p>
    <w:p w14:paraId="18B19156" w14:textId="77777777" w:rsidR="00D70C4E" w:rsidRDefault="00000000">
      <w:pPr>
        <w:divId w:val="918950185"/>
        <w:rPr>
          <w:rFonts w:eastAsia="Times New Roman"/>
        </w:rPr>
      </w:pPr>
      <w:r>
        <w:rPr>
          <w:rFonts w:eastAsia="Times New Roman"/>
        </w:rPr>
        <w:pict w14:anchorId="18B19322">
          <v:rect id="_x0000_i1034" style="width:0;height:1.5pt" o:hralign="center" o:hrstd="t" o:hr="t" fillcolor="#a0a0a0" stroked="f"/>
        </w:pict>
      </w:r>
    </w:p>
    <w:p w14:paraId="18B19157" w14:textId="77777777" w:rsidR="00D70C4E" w:rsidRDefault="00493561" w:rsidP="00D70C4E">
      <w:pPr>
        <w:pStyle w:val="NormalWeb"/>
        <w:jc w:val="both"/>
        <w:divId w:val="918950185"/>
      </w:pPr>
      <w:r>
        <w:t xml:space="preserve">Bank </w:t>
      </w:r>
      <w:proofErr w:type="spellStart"/>
      <w:r>
        <w:t>Danamon</w:t>
      </w:r>
      <w:proofErr w:type="spellEnd"/>
      <w:r>
        <w:t xml:space="preserve"> </w:t>
      </w:r>
      <w:proofErr w:type="spellStart"/>
      <w:r>
        <w:t>memiliki</w:t>
      </w:r>
      <w:proofErr w:type="spellEnd"/>
      <w:r w:rsidR="00D70C4E">
        <w:t xml:space="preserve"> </w:t>
      </w:r>
      <w:proofErr w:type="spellStart"/>
      <w:r w:rsidR="00D70C4E">
        <w:t>lebih</w:t>
      </w:r>
      <w:proofErr w:type="spellEnd"/>
      <w:r w:rsidR="00D70C4E">
        <w:t xml:space="preserve"> </w:t>
      </w:r>
      <w:proofErr w:type="spellStart"/>
      <w:r w:rsidR="00D70C4E">
        <w:t>dari</w:t>
      </w:r>
      <w:proofErr w:type="spellEnd"/>
      <w:r>
        <w:t xml:space="preserve"> 5 </w:t>
      </w:r>
      <w:proofErr w:type="spellStart"/>
      <w:r>
        <w:t>juta</w:t>
      </w:r>
      <w:proofErr w:type="spellEnd"/>
      <w:r>
        <w:t xml:space="preserve"> </w:t>
      </w:r>
      <w:proofErr w:type="spellStart"/>
      <w:r>
        <w:t>transaksi</w:t>
      </w:r>
      <w:proofErr w:type="spellEnd"/>
      <w:r>
        <w:t xml:space="preserve"> API </w:t>
      </w:r>
      <w:proofErr w:type="spellStart"/>
      <w:r>
        <w:t>dalam</w:t>
      </w:r>
      <w:proofErr w:type="spellEnd"/>
      <w:r>
        <w:t xml:space="preserve"> </w:t>
      </w:r>
      <w:proofErr w:type="spellStart"/>
      <w:r>
        <w:t>sehari</w:t>
      </w:r>
      <w:proofErr w:type="spellEnd"/>
      <w:r>
        <w:t xml:space="preserve"> yang </w:t>
      </w:r>
      <w:proofErr w:type="spellStart"/>
      <w:r>
        <w:t>diatur</w:t>
      </w:r>
      <w:proofErr w:type="spellEnd"/>
      <w:r>
        <w:t xml:space="preserve"> dan </w:t>
      </w:r>
      <w:proofErr w:type="spellStart"/>
      <w:r>
        <w:t>dilayani</w:t>
      </w:r>
      <w:proofErr w:type="spellEnd"/>
      <w:r>
        <w:t xml:space="preserve"> oleh API Management External dan Internal. </w:t>
      </w:r>
      <w:proofErr w:type="spellStart"/>
      <w:r>
        <w:t>Kebutuhan</w:t>
      </w:r>
      <w:proofErr w:type="spellEnd"/>
      <w:r>
        <w:t xml:space="preserve"> API yang </w:t>
      </w:r>
      <w:proofErr w:type="spellStart"/>
      <w:r>
        <w:t>semakin</w:t>
      </w:r>
      <w:proofErr w:type="spellEnd"/>
      <w:r>
        <w:t xml:space="preserve"> </w:t>
      </w:r>
      <w:proofErr w:type="spellStart"/>
      <w:r>
        <w:t>meningkat</w:t>
      </w:r>
      <w:proofErr w:type="spellEnd"/>
      <w:r>
        <w:t xml:space="preserve"> dan </w:t>
      </w:r>
      <w:proofErr w:type="spellStart"/>
      <w:r>
        <w:t>beragam</w:t>
      </w:r>
      <w:proofErr w:type="spellEnd"/>
      <w:r>
        <w:t xml:space="preserve"> </w:t>
      </w:r>
      <w:proofErr w:type="spellStart"/>
      <w:r>
        <w:t>harus</w:t>
      </w:r>
      <w:proofErr w:type="spellEnd"/>
      <w:r>
        <w:t xml:space="preserve"> </w:t>
      </w:r>
      <w:proofErr w:type="spellStart"/>
      <w:r>
        <w:t>diikuti</w:t>
      </w:r>
      <w:proofErr w:type="spellEnd"/>
      <w:r>
        <w:t xml:space="preserve"> </w:t>
      </w:r>
      <w:r w:rsidR="00D70C4E">
        <w:t xml:space="preserve">oleh </w:t>
      </w:r>
      <w:proofErr w:type="spellStart"/>
      <w:r w:rsidR="00D70C4E">
        <w:t>kinerja</w:t>
      </w:r>
      <w:proofErr w:type="spellEnd"/>
      <w:r w:rsidR="00D70C4E">
        <w:t xml:space="preserve"> </w:t>
      </w:r>
      <w:proofErr w:type="spellStart"/>
      <w:r w:rsidR="00D70C4E">
        <w:t>aplikasi</w:t>
      </w:r>
      <w:proofErr w:type="spellEnd"/>
      <w:r w:rsidR="00D70C4E">
        <w:t xml:space="preserve"> API Management </w:t>
      </w:r>
      <w:proofErr w:type="spellStart"/>
      <w:r w:rsidR="00D70C4E">
        <w:t>baik</w:t>
      </w:r>
      <w:proofErr w:type="spellEnd"/>
      <w:r w:rsidR="00D70C4E">
        <w:t xml:space="preserve"> </w:t>
      </w:r>
      <w:proofErr w:type="spellStart"/>
      <w:r w:rsidR="00D70C4E">
        <w:t>dari</w:t>
      </w:r>
      <w:proofErr w:type="spellEnd"/>
      <w:r w:rsidR="00D70C4E">
        <w:t xml:space="preserve"> </w:t>
      </w:r>
      <w:proofErr w:type="spellStart"/>
      <w:r w:rsidR="00D70C4E">
        <w:t>sisi</w:t>
      </w:r>
      <w:proofErr w:type="spellEnd"/>
      <w:r w:rsidR="00D70C4E">
        <w:t xml:space="preserve"> </w:t>
      </w:r>
      <w:proofErr w:type="spellStart"/>
      <w:r w:rsidR="00D70C4E">
        <w:t>fitur</w:t>
      </w:r>
      <w:proofErr w:type="spellEnd"/>
      <w:r w:rsidR="00D70C4E">
        <w:t xml:space="preserve">, </w:t>
      </w:r>
      <w:proofErr w:type="spellStart"/>
      <w:r w:rsidR="00D70C4E">
        <w:t>keamanan</w:t>
      </w:r>
      <w:proofErr w:type="spellEnd"/>
      <w:r w:rsidR="00D70C4E">
        <w:t xml:space="preserve">, </w:t>
      </w:r>
      <w:proofErr w:type="spellStart"/>
      <w:r w:rsidR="00D70C4E">
        <w:t>pengembangan</w:t>
      </w:r>
      <w:proofErr w:type="spellEnd"/>
      <w:r w:rsidR="00D70C4E">
        <w:t xml:space="preserve">, dan </w:t>
      </w:r>
      <w:proofErr w:type="spellStart"/>
      <w:r w:rsidR="00D70C4E">
        <w:t>dukungan</w:t>
      </w:r>
      <w:proofErr w:type="spellEnd"/>
      <w:r w:rsidR="00D70C4E">
        <w:t xml:space="preserve"> Principal </w:t>
      </w:r>
      <w:proofErr w:type="spellStart"/>
      <w:r w:rsidR="00D70C4E">
        <w:t>aplikasi</w:t>
      </w:r>
      <w:proofErr w:type="spellEnd"/>
      <w:r w:rsidR="00D70C4E">
        <w:t>.</w:t>
      </w:r>
    </w:p>
    <w:p w14:paraId="18B19158" w14:textId="0EC53330" w:rsidR="004A414A" w:rsidRDefault="00D70C4E" w:rsidP="001D23A3">
      <w:pPr>
        <w:pStyle w:val="NormalWeb"/>
        <w:jc w:val="both"/>
        <w:divId w:val="918950185"/>
      </w:pPr>
      <w:r>
        <w:t xml:space="preserve">Saat </w:t>
      </w:r>
      <w:proofErr w:type="spellStart"/>
      <w:r>
        <w:t>ini</w:t>
      </w:r>
      <w:proofErr w:type="spellEnd"/>
      <w:r>
        <w:t xml:space="preserve"> </w:t>
      </w:r>
      <w:proofErr w:type="spellStart"/>
      <w:r>
        <w:t>versi</w:t>
      </w:r>
      <w:proofErr w:type="spellEnd"/>
      <w:r>
        <w:t xml:space="preserve"> API Management yang </w:t>
      </w:r>
      <w:proofErr w:type="spellStart"/>
      <w:r>
        <w:t>diimiliki</w:t>
      </w:r>
      <w:proofErr w:type="spellEnd"/>
      <w:r>
        <w:t xml:space="preserve"> Bank </w:t>
      </w:r>
      <w:proofErr w:type="spellStart"/>
      <w:r>
        <w:t>Danamon</w:t>
      </w:r>
      <w:proofErr w:type="spellEnd"/>
      <w:r>
        <w:t xml:space="preserve"> </w:t>
      </w:r>
      <w:proofErr w:type="spellStart"/>
      <w:r>
        <w:t>adalah</w:t>
      </w:r>
      <w:proofErr w:type="spellEnd"/>
      <w:r>
        <w:t xml:space="preserve"> </w:t>
      </w:r>
      <w:proofErr w:type="spellStart"/>
      <w:r>
        <w:t>versi</w:t>
      </w:r>
      <w:proofErr w:type="spellEnd"/>
      <w:r>
        <w:t xml:space="preserve"> </w:t>
      </w:r>
      <w:r w:rsidR="0084101E">
        <w:t xml:space="preserve">7.7.20230830, di mana </w:t>
      </w:r>
      <w:proofErr w:type="spellStart"/>
      <w:r w:rsidR="0084101E">
        <w:t>versi</w:t>
      </w:r>
      <w:proofErr w:type="spellEnd"/>
      <w:r w:rsidR="0084101E">
        <w:t xml:space="preserve"> </w:t>
      </w:r>
      <w:proofErr w:type="spellStart"/>
      <w:r w:rsidR="0084101E">
        <w:t>tersebut</w:t>
      </w:r>
      <w:proofErr w:type="spellEnd"/>
      <w:r w:rsidR="0084101E">
        <w:t xml:space="preserve"> </w:t>
      </w:r>
      <w:proofErr w:type="spellStart"/>
      <w:r w:rsidR="0084101E">
        <w:t>telah</w:t>
      </w:r>
      <w:proofErr w:type="spellEnd"/>
      <w:r w:rsidR="0084101E">
        <w:t xml:space="preserve"> </w:t>
      </w:r>
      <w:proofErr w:type="spellStart"/>
      <w:r w:rsidR="0084101E">
        <w:t>memasuki</w:t>
      </w:r>
      <w:proofErr w:type="spellEnd"/>
      <w:r w:rsidR="0084101E">
        <w:t xml:space="preserve"> masa End </w:t>
      </w:r>
      <w:r w:rsidR="00A632D0">
        <w:t>o</w:t>
      </w:r>
      <w:r w:rsidR="0084101E">
        <w:t xml:space="preserve">f Support. Jika </w:t>
      </w:r>
      <w:proofErr w:type="spellStart"/>
      <w:r w:rsidR="0084101E">
        <w:t>aplikasi</w:t>
      </w:r>
      <w:proofErr w:type="spellEnd"/>
      <w:r w:rsidR="0084101E">
        <w:t xml:space="preserve"> </w:t>
      </w:r>
      <w:proofErr w:type="spellStart"/>
      <w:r w:rsidR="0084101E">
        <w:t>telah</w:t>
      </w:r>
      <w:proofErr w:type="spellEnd"/>
      <w:r w:rsidR="0084101E">
        <w:t xml:space="preserve"> </w:t>
      </w:r>
      <w:proofErr w:type="spellStart"/>
      <w:r w:rsidR="0084101E">
        <w:t>memasuki</w:t>
      </w:r>
      <w:proofErr w:type="spellEnd"/>
      <w:r w:rsidR="0084101E">
        <w:t xml:space="preserve"> masa End </w:t>
      </w:r>
      <w:r w:rsidR="00A632D0">
        <w:t>o</w:t>
      </w:r>
      <w:r w:rsidR="0084101E">
        <w:t xml:space="preserve">f Support, </w:t>
      </w:r>
      <w:proofErr w:type="spellStart"/>
      <w:r w:rsidR="0084101E">
        <w:t>terdapat</w:t>
      </w:r>
      <w:proofErr w:type="spellEnd"/>
      <w:r w:rsidR="0084101E">
        <w:t xml:space="preserve"> </w:t>
      </w:r>
      <w:proofErr w:type="spellStart"/>
      <w:r w:rsidR="0084101E">
        <w:t>limitasi</w:t>
      </w:r>
      <w:proofErr w:type="spellEnd"/>
      <w:r w:rsidR="0084101E">
        <w:t xml:space="preserve"> </w:t>
      </w:r>
      <w:proofErr w:type="spellStart"/>
      <w:r w:rsidR="0084101E">
        <w:t>layanan</w:t>
      </w:r>
      <w:proofErr w:type="spellEnd"/>
      <w:r w:rsidR="001D23A3">
        <w:t xml:space="preserve"> </w:t>
      </w:r>
      <w:proofErr w:type="spellStart"/>
      <w:r w:rsidR="001D23A3">
        <w:t>dari</w:t>
      </w:r>
      <w:proofErr w:type="spellEnd"/>
      <w:r w:rsidR="001D23A3">
        <w:t xml:space="preserve"> Principal</w:t>
      </w:r>
      <w:r w:rsidR="004A414A">
        <w:t xml:space="preserve">. </w:t>
      </w:r>
      <w:proofErr w:type="spellStart"/>
      <w:r w:rsidR="004A414A">
        <w:t>Untuk</w:t>
      </w:r>
      <w:proofErr w:type="spellEnd"/>
      <w:r w:rsidR="004A414A">
        <w:t xml:space="preserve"> </w:t>
      </w:r>
      <w:proofErr w:type="spellStart"/>
      <w:r w:rsidR="004A414A">
        <w:t>tetap</w:t>
      </w:r>
      <w:proofErr w:type="spellEnd"/>
      <w:r w:rsidR="004A414A">
        <w:t xml:space="preserve"> </w:t>
      </w:r>
      <w:proofErr w:type="spellStart"/>
      <w:r w:rsidR="004A414A">
        <w:t>memiliki</w:t>
      </w:r>
      <w:proofErr w:type="spellEnd"/>
      <w:r w:rsidR="004A414A">
        <w:t xml:space="preserve"> </w:t>
      </w:r>
      <w:proofErr w:type="spellStart"/>
      <w:r w:rsidR="004A414A">
        <w:t>kinerja</w:t>
      </w:r>
      <w:proofErr w:type="spellEnd"/>
      <w:r w:rsidR="004A414A">
        <w:t xml:space="preserve"> API Management yang </w:t>
      </w:r>
      <w:proofErr w:type="spellStart"/>
      <w:r w:rsidR="004A414A">
        <w:t>handal</w:t>
      </w:r>
      <w:proofErr w:type="spellEnd"/>
      <w:r w:rsidR="004A414A">
        <w:t xml:space="preserve">, </w:t>
      </w:r>
      <w:proofErr w:type="spellStart"/>
      <w:r w:rsidR="004A414A">
        <w:t>stabil</w:t>
      </w:r>
      <w:proofErr w:type="spellEnd"/>
      <w:r w:rsidR="004A414A">
        <w:t xml:space="preserve"> dan </w:t>
      </w:r>
      <w:proofErr w:type="spellStart"/>
      <w:r w:rsidR="004A414A">
        <w:t>aman</w:t>
      </w:r>
      <w:proofErr w:type="spellEnd"/>
      <w:r w:rsidR="004A414A">
        <w:t xml:space="preserve"> </w:t>
      </w:r>
      <w:proofErr w:type="spellStart"/>
      <w:r w:rsidR="004A414A">
        <w:t>maka</w:t>
      </w:r>
      <w:proofErr w:type="spellEnd"/>
      <w:r w:rsidR="004A414A">
        <w:t xml:space="preserve"> </w:t>
      </w:r>
      <w:proofErr w:type="spellStart"/>
      <w:r w:rsidR="004A414A">
        <w:t>dibutuhkan</w:t>
      </w:r>
      <w:proofErr w:type="spellEnd"/>
      <w:r w:rsidR="004A414A">
        <w:t xml:space="preserve"> upgrade </w:t>
      </w:r>
      <w:proofErr w:type="spellStart"/>
      <w:r w:rsidR="004A414A">
        <w:t>versi</w:t>
      </w:r>
      <w:proofErr w:type="spellEnd"/>
      <w:r w:rsidR="004A414A">
        <w:t xml:space="preserve"> </w:t>
      </w:r>
      <w:proofErr w:type="spellStart"/>
      <w:r w:rsidR="004A414A">
        <w:t>aplikasi</w:t>
      </w:r>
      <w:proofErr w:type="spellEnd"/>
      <w:r w:rsidR="004A414A">
        <w:t xml:space="preserve"> API Management </w:t>
      </w:r>
      <w:proofErr w:type="spellStart"/>
      <w:r w:rsidR="004A414A">
        <w:t>ke</w:t>
      </w:r>
      <w:proofErr w:type="spellEnd"/>
      <w:r w:rsidR="004A414A">
        <w:t xml:space="preserve"> </w:t>
      </w:r>
      <w:proofErr w:type="spellStart"/>
      <w:r w:rsidR="004A414A">
        <w:t>versi</w:t>
      </w:r>
      <w:proofErr w:type="spellEnd"/>
      <w:r w:rsidR="004A414A">
        <w:t xml:space="preserve"> </w:t>
      </w:r>
      <w:proofErr w:type="spellStart"/>
      <w:r w:rsidR="007A4E9E">
        <w:t>terakhir</w:t>
      </w:r>
      <w:proofErr w:type="spellEnd"/>
      <w:r w:rsidR="007A4E9E">
        <w:t xml:space="preserve"> </w:t>
      </w:r>
      <w:proofErr w:type="spellStart"/>
      <w:r w:rsidR="004A414A">
        <w:t>yakni</w:t>
      </w:r>
      <w:proofErr w:type="spellEnd"/>
      <w:r w:rsidR="004A414A">
        <w:t xml:space="preserve"> </w:t>
      </w:r>
      <w:proofErr w:type="spellStart"/>
      <w:r w:rsidR="004A414A">
        <w:t>versi</w:t>
      </w:r>
      <w:proofErr w:type="spellEnd"/>
      <w:r>
        <w:t xml:space="preserve"> </w:t>
      </w:r>
      <w:r w:rsidR="007A4E9E">
        <w:t>7.7.20250530</w:t>
      </w:r>
      <w:r w:rsidR="001D23A3">
        <w:t>.</w:t>
      </w:r>
    </w:p>
    <w:p w14:paraId="3E76DD82" w14:textId="52D7514D" w:rsidR="5E59EA44" w:rsidRPr="002A60C6" w:rsidRDefault="75BE2D9E" w:rsidP="5E59EA44">
      <w:pPr>
        <w:pStyle w:val="NormalWeb"/>
        <w:spacing w:line="259" w:lineRule="auto"/>
        <w:jc w:val="both"/>
      </w:pPr>
      <w:proofErr w:type="spellStart"/>
      <w:r w:rsidRPr="002A60C6">
        <w:t>Aplikasi</w:t>
      </w:r>
      <w:proofErr w:type="spellEnd"/>
      <w:r w:rsidRPr="002A60C6">
        <w:t xml:space="preserve"> Axway </w:t>
      </w:r>
      <w:proofErr w:type="spellStart"/>
      <w:r w:rsidRPr="002A60C6">
        <w:t>versi</w:t>
      </w:r>
      <w:proofErr w:type="spellEnd"/>
      <w:r w:rsidRPr="002A60C6">
        <w:t xml:space="preserve"> 7.7.20250530 </w:t>
      </w:r>
      <w:proofErr w:type="spellStart"/>
      <w:r w:rsidRPr="002A60C6">
        <w:t>memerlukan</w:t>
      </w:r>
      <w:proofErr w:type="spellEnd"/>
      <w:r w:rsidR="06744078" w:rsidRPr="002A60C6">
        <w:t xml:space="preserve"> database </w:t>
      </w:r>
      <w:proofErr w:type="spellStart"/>
      <w:r w:rsidRPr="002A60C6">
        <w:t>cassandra</w:t>
      </w:r>
      <w:proofErr w:type="spellEnd"/>
      <w:r w:rsidRPr="002A60C6">
        <w:t xml:space="preserve"> </w:t>
      </w:r>
      <w:proofErr w:type="spellStart"/>
      <w:r w:rsidRPr="002A60C6">
        <w:t>dengan</w:t>
      </w:r>
      <w:proofErr w:type="spellEnd"/>
      <w:r w:rsidRPr="002A60C6">
        <w:t xml:space="preserve"> </w:t>
      </w:r>
      <w:proofErr w:type="spellStart"/>
      <w:r w:rsidRPr="002A60C6">
        <w:t>versi</w:t>
      </w:r>
      <w:proofErr w:type="spellEnd"/>
      <w:r w:rsidRPr="002A60C6">
        <w:t xml:space="preserve"> 4.1.8 yang </w:t>
      </w:r>
      <w:proofErr w:type="spellStart"/>
      <w:r w:rsidRPr="002A60C6">
        <w:t>sebelumnya</w:t>
      </w:r>
      <w:proofErr w:type="spellEnd"/>
      <w:r w:rsidRPr="002A60C6">
        <w:t xml:space="preserve"> </w:t>
      </w:r>
      <w:proofErr w:type="spellStart"/>
      <w:r w:rsidRPr="002A60C6">
        <w:t>menggunakan</w:t>
      </w:r>
      <w:proofErr w:type="spellEnd"/>
      <w:r w:rsidRPr="002A60C6">
        <w:t xml:space="preserve"> </w:t>
      </w:r>
      <w:proofErr w:type="spellStart"/>
      <w:r w:rsidRPr="002A60C6">
        <w:t>versi</w:t>
      </w:r>
      <w:proofErr w:type="spellEnd"/>
      <w:r w:rsidRPr="002A60C6">
        <w:t xml:space="preserve"> 4.0.10, pada </w:t>
      </w:r>
      <w:proofErr w:type="spellStart"/>
      <w:r w:rsidRPr="002A60C6">
        <w:t>versi</w:t>
      </w:r>
      <w:proofErr w:type="spellEnd"/>
      <w:r w:rsidRPr="002A60C6">
        <w:t xml:space="preserve"> </w:t>
      </w:r>
      <w:proofErr w:type="spellStart"/>
      <w:r w:rsidRPr="002A60C6">
        <w:t>cassandra</w:t>
      </w:r>
      <w:proofErr w:type="spellEnd"/>
      <w:r w:rsidR="6F40032C" w:rsidRPr="002A60C6">
        <w:t xml:space="preserve"> </w:t>
      </w:r>
      <w:proofErr w:type="spellStart"/>
      <w:r w:rsidR="6F40032C" w:rsidRPr="002A60C6">
        <w:t>versi</w:t>
      </w:r>
      <w:proofErr w:type="spellEnd"/>
      <w:r w:rsidR="6F40032C" w:rsidRPr="002A60C6">
        <w:t xml:space="preserve"> 4.1.8 </w:t>
      </w:r>
      <w:proofErr w:type="spellStart"/>
      <w:r w:rsidR="6F40032C" w:rsidRPr="002A60C6">
        <w:t>terdapat</w:t>
      </w:r>
      <w:proofErr w:type="spellEnd"/>
      <w:r w:rsidR="6F40032C" w:rsidRPr="002A60C6">
        <w:t xml:space="preserve"> </w:t>
      </w:r>
      <w:proofErr w:type="spellStart"/>
      <w:r w:rsidR="6F40032C" w:rsidRPr="002A60C6">
        <w:t>peningkatan</w:t>
      </w:r>
      <w:proofErr w:type="spellEnd"/>
      <w:r w:rsidR="6F40032C" w:rsidRPr="002A60C6">
        <w:t xml:space="preserve"> performance dan stability improvements</w:t>
      </w:r>
      <w:r w:rsidR="1140C5E7" w:rsidRPr="002A60C6">
        <w:t>.</w:t>
      </w:r>
    </w:p>
    <w:p w14:paraId="5798B509" w14:textId="552E32FF" w:rsidR="73FB55D1" w:rsidRPr="002A60C6" w:rsidRDefault="73FB55D1" w:rsidP="5E59EA44">
      <w:pPr>
        <w:pStyle w:val="NormalWeb"/>
        <w:spacing w:line="259" w:lineRule="auto"/>
        <w:jc w:val="both"/>
      </w:pPr>
      <w:r w:rsidRPr="002A60C6">
        <w:t xml:space="preserve">API Portal </w:t>
      </w:r>
      <w:proofErr w:type="spellStart"/>
      <w:r w:rsidRPr="002A60C6">
        <w:t>digunakan</w:t>
      </w:r>
      <w:proofErr w:type="spellEnd"/>
      <w:r w:rsidRPr="002A60C6">
        <w:t xml:space="preserve"> </w:t>
      </w:r>
      <w:proofErr w:type="spellStart"/>
      <w:r w:rsidRPr="002A60C6">
        <w:t>untuk</w:t>
      </w:r>
      <w:proofErr w:type="spellEnd"/>
      <w:r w:rsidRPr="002A60C6">
        <w:t xml:space="preserve"> </w:t>
      </w:r>
      <w:proofErr w:type="spellStart"/>
      <w:r w:rsidRPr="002A60C6">
        <w:t>calon</w:t>
      </w:r>
      <w:proofErr w:type="spellEnd"/>
      <w:r w:rsidRPr="002A60C6">
        <w:t xml:space="preserve"> partner agar </w:t>
      </w:r>
      <w:proofErr w:type="spellStart"/>
      <w:r w:rsidRPr="002A60C6">
        <w:t>dapat</w:t>
      </w:r>
      <w:proofErr w:type="spellEnd"/>
      <w:r w:rsidRPr="002A60C6">
        <w:t xml:space="preserve"> </w:t>
      </w:r>
      <w:proofErr w:type="spellStart"/>
      <w:r w:rsidRPr="002A60C6">
        <w:t>mencoba</w:t>
      </w:r>
      <w:proofErr w:type="spellEnd"/>
      <w:r w:rsidRPr="002A60C6">
        <w:t xml:space="preserve"> </w:t>
      </w:r>
      <w:proofErr w:type="spellStart"/>
      <w:r w:rsidRPr="002A60C6">
        <w:t>memanggil</w:t>
      </w:r>
      <w:proofErr w:type="spellEnd"/>
      <w:r w:rsidRPr="002A60C6">
        <w:t xml:space="preserve"> API </w:t>
      </w:r>
      <w:proofErr w:type="spellStart"/>
      <w:r w:rsidRPr="002A60C6">
        <w:t>tanpa</w:t>
      </w:r>
      <w:proofErr w:type="spellEnd"/>
      <w:r w:rsidRPr="002A60C6">
        <w:t xml:space="preserve"> </w:t>
      </w:r>
      <w:proofErr w:type="spellStart"/>
      <w:r w:rsidRPr="002A60C6">
        <w:t>mengakses</w:t>
      </w:r>
      <w:proofErr w:type="spellEnd"/>
      <w:r w:rsidRPr="002A60C6">
        <w:t xml:space="preserve"> </w:t>
      </w:r>
      <w:proofErr w:type="spellStart"/>
      <w:r w:rsidRPr="002A60C6">
        <w:t>sistem</w:t>
      </w:r>
      <w:proofErr w:type="spellEnd"/>
      <w:r w:rsidRPr="002A60C6">
        <w:t xml:space="preserve"> backend yang </w:t>
      </w:r>
      <w:proofErr w:type="spellStart"/>
      <w:r w:rsidRPr="002A60C6">
        <w:t>sebenarnya</w:t>
      </w:r>
      <w:proofErr w:type="spellEnd"/>
      <w:r w:rsidRPr="002A60C6">
        <w:t xml:space="preserve"> (production)</w:t>
      </w:r>
      <w:r w:rsidR="3A72C0E9" w:rsidRPr="002A60C6">
        <w:t>.</w:t>
      </w:r>
    </w:p>
    <w:p w14:paraId="18B19159" w14:textId="77777777" w:rsidR="001D23A3" w:rsidRPr="001D23A3" w:rsidRDefault="001D23A3" w:rsidP="001D23A3">
      <w:pPr>
        <w:pStyle w:val="NormalWeb"/>
        <w:jc w:val="both"/>
        <w:divId w:val="918950185"/>
        <w:rPr>
          <w:rFonts w:eastAsia="Times New Roman"/>
        </w:rPr>
      </w:pPr>
    </w:p>
    <w:p w14:paraId="18B1915A" w14:textId="77777777" w:rsidR="00D70C4E" w:rsidRDefault="00D70C4E">
      <w:pPr>
        <w:pStyle w:val="NormalWeb"/>
        <w:divId w:val="918950185"/>
      </w:pPr>
      <w:r>
        <w:rPr>
          <w:rStyle w:val="Strong"/>
          <w:spacing w:val="-2"/>
          <w:sz w:val="30"/>
          <w:szCs w:val="30"/>
        </w:rPr>
        <w:t>1.2 Tujuan</w:t>
      </w:r>
    </w:p>
    <w:p w14:paraId="18B1915B" w14:textId="77777777" w:rsidR="00D70C4E" w:rsidRDefault="00000000">
      <w:pPr>
        <w:divId w:val="918950185"/>
        <w:rPr>
          <w:rFonts w:eastAsia="Times New Roman"/>
        </w:rPr>
      </w:pPr>
      <w:r>
        <w:rPr>
          <w:rFonts w:eastAsia="Times New Roman"/>
        </w:rPr>
        <w:pict w14:anchorId="18B19323">
          <v:rect id="_x0000_i1035" style="width:0;height:1.5pt" o:hralign="center" o:hrstd="t" o:hr="t" fillcolor="#a0a0a0" stroked="f"/>
        </w:pict>
      </w:r>
    </w:p>
    <w:p w14:paraId="18B1915C" w14:textId="22D224FB" w:rsidR="00C27182" w:rsidRDefault="00C27182" w:rsidP="00C27182">
      <w:pPr>
        <w:numPr>
          <w:ilvl w:val="0"/>
          <w:numId w:val="4"/>
        </w:numPr>
        <w:spacing w:before="100" w:beforeAutospacing="1" w:after="100" w:afterAutospacing="1"/>
        <w:jc w:val="both"/>
        <w:divId w:val="918950185"/>
        <w:rPr>
          <w:rFonts w:eastAsia="Times New Roman"/>
        </w:rPr>
      </w:pPr>
      <w:proofErr w:type="spellStart"/>
      <w:r>
        <w:rPr>
          <w:rFonts w:eastAsia="Times New Roman"/>
        </w:rPr>
        <w:t>Pemeliharaan</w:t>
      </w:r>
      <w:proofErr w:type="spellEnd"/>
      <w:r>
        <w:rPr>
          <w:rFonts w:eastAsia="Times New Roman"/>
        </w:rPr>
        <w:t xml:space="preserve"> system </w:t>
      </w:r>
      <w:proofErr w:type="spellStart"/>
      <w:r>
        <w:rPr>
          <w:rFonts w:eastAsia="Times New Roman"/>
        </w:rPr>
        <w:t>aplikasi</w:t>
      </w:r>
      <w:proofErr w:type="spellEnd"/>
      <w:r>
        <w:rPr>
          <w:rFonts w:eastAsia="Times New Roman"/>
        </w:rPr>
        <w:t xml:space="preserve"> API Management External dan Internal </w:t>
      </w:r>
      <w:proofErr w:type="spellStart"/>
      <w:r>
        <w:rPr>
          <w:rFonts w:eastAsia="Times New Roman"/>
        </w:rPr>
        <w:t>sebagai</w:t>
      </w:r>
      <w:proofErr w:type="spellEnd"/>
      <w:r>
        <w:rPr>
          <w:rFonts w:eastAsia="Times New Roman"/>
        </w:rPr>
        <w:t xml:space="preserve"> </w:t>
      </w:r>
      <w:proofErr w:type="spellStart"/>
      <w:r>
        <w:rPr>
          <w:rFonts w:eastAsia="Times New Roman"/>
        </w:rPr>
        <w:t>upaya</w:t>
      </w:r>
      <w:proofErr w:type="spellEnd"/>
      <w:r>
        <w:rPr>
          <w:rFonts w:eastAsia="Times New Roman"/>
        </w:rPr>
        <w:t xml:space="preserve"> </w:t>
      </w:r>
      <w:proofErr w:type="spellStart"/>
      <w:r>
        <w:rPr>
          <w:rFonts w:eastAsia="Times New Roman"/>
        </w:rPr>
        <w:t>mencegah</w:t>
      </w:r>
      <w:proofErr w:type="spellEnd"/>
      <w:r>
        <w:rPr>
          <w:rFonts w:eastAsia="Times New Roman"/>
        </w:rPr>
        <w:t xml:space="preserve"> </w:t>
      </w:r>
      <w:proofErr w:type="spellStart"/>
      <w:r>
        <w:rPr>
          <w:rFonts w:eastAsia="Times New Roman"/>
        </w:rPr>
        <w:t>kerusakan</w:t>
      </w:r>
      <w:proofErr w:type="spellEnd"/>
      <w:r>
        <w:rPr>
          <w:rFonts w:eastAsia="Times New Roman"/>
        </w:rPr>
        <w:t xml:space="preserve">, </w:t>
      </w:r>
      <w:proofErr w:type="spellStart"/>
      <w:r>
        <w:rPr>
          <w:rFonts w:eastAsia="Times New Roman"/>
        </w:rPr>
        <w:t>mengurangi</w:t>
      </w:r>
      <w:proofErr w:type="spellEnd"/>
      <w:r>
        <w:rPr>
          <w:rFonts w:eastAsia="Times New Roman"/>
        </w:rPr>
        <w:t xml:space="preserve"> downtime dan </w:t>
      </w:r>
      <w:proofErr w:type="spellStart"/>
      <w:r>
        <w:rPr>
          <w:rFonts w:eastAsia="Times New Roman"/>
        </w:rPr>
        <w:t>menjaga</w:t>
      </w:r>
      <w:proofErr w:type="spellEnd"/>
      <w:r>
        <w:rPr>
          <w:rFonts w:eastAsia="Times New Roman"/>
        </w:rPr>
        <w:t xml:space="preserve"> </w:t>
      </w:r>
      <w:proofErr w:type="spellStart"/>
      <w:r>
        <w:rPr>
          <w:rFonts w:eastAsia="Times New Roman"/>
        </w:rPr>
        <w:t>performa</w:t>
      </w:r>
      <w:proofErr w:type="spellEnd"/>
      <w:r w:rsidR="00A632D0">
        <w:rPr>
          <w:rFonts w:eastAsia="Times New Roman"/>
        </w:rPr>
        <w:t>.</w:t>
      </w:r>
    </w:p>
    <w:p w14:paraId="18B1915D" w14:textId="77777777" w:rsidR="00D70C4E" w:rsidRDefault="004A414A" w:rsidP="00C27182">
      <w:pPr>
        <w:numPr>
          <w:ilvl w:val="0"/>
          <w:numId w:val="4"/>
        </w:numPr>
        <w:spacing w:before="100" w:beforeAutospacing="1" w:after="100" w:afterAutospacing="1"/>
        <w:jc w:val="both"/>
        <w:divId w:val="918950185"/>
        <w:rPr>
          <w:rFonts w:eastAsia="Times New Roman"/>
        </w:rPr>
      </w:pPr>
      <w:proofErr w:type="spellStart"/>
      <w:r>
        <w:rPr>
          <w:rFonts w:eastAsia="Times New Roman"/>
        </w:rPr>
        <w:t>Mendapatkan</w:t>
      </w:r>
      <w:proofErr w:type="spellEnd"/>
      <w:r>
        <w:rPr>
          <w:rFonts w:eastAsia="Times New Roman"/>
        </w:rPr>
        <w:t xml:space="preserve"> </w:t>
      </w:r>
      <w:proofErr w:type="spellStart"/>
      <w:r>
        <w:rPr>
          <w:rFonts w:eastAsia="Times New Roman"/>
        </w:rPr>
        <w:t>dukungan</w:t>
      </w:r>
      <w:proofErr w:type="spellEnd"/>
      <w:r>
        <w:rPr>
          <w:rFonts w:eastAsia="Times New Roman"/>
        </w:rPr>
        <w:t xml:space="preserve"> Principal </w:t>
      </w:r>
      <w:proofErr w:type="spellStart"/>
      <w:r>
        <w:rPr>
          <w:rFonts w:eastAsia="Times New Roman"/>
        </w:rPr>
        <w:t>jika</w:t>
      </w:r>
      <w:proofErr w:type="spellEnd"/>
      <w:r>
        <w:rPr>
          <w:rFonts w:eastAsia="Times New Roman"/>
        </w:rPr>
        <w:t xml:space="preserve"> </w:t>
      </w:r>
      <w:proofErr w:type="spellStart"/>
      <w:r>
        <w:rPr>
          <w:rFonts w:eastAsia="Times New Roman"/>
        </w:rPr>
        <w:t>terdapat</w:t>
      </w:r>
      <w:proofErr w:type="spellEnd"/>
      <w:r>
        <w:rPr>
          <w:rFonts w:eastAsia="Times New Roman"/>
        </w:rPr>
        <w:t xml:space="preserve"> </w:t>
      </w:r>
      <w:proofErr w:type="spellStart"/>
      <w:r>
        <w:rPr>
          <w:rFonts w:eastAsia="Times New Roman"/>
        </w:rPr>
        <w:t>masalah</w:t>
      </w:r>
      <w:proofErr w:type="spellEnd"/>
      <w:r>
        <w:rPr>
          <w:rFonts w:eastAsia="Times New Roman"/>
        </w:rPr>
        <w:t xml:space="preserve"> pada </w:t>
      </w:r>
      <w:proofErr w:type="spellStart"/>
      <w:r>
        <w:rPr>
          <w:rFonts w:eastAsia="Times New Roman"/>
        </w:rPr>
        <w:t>aplikasi</w:t>
      </w:r>
      <w:proofErr w:type="spellEnd"/>
      <w:r>
        <w:rPr>
          <w:rFonts w:eastAsia="Times New Roman"/>
        </w:rPr>
        <w:t xml:space="preserve"> API Management External dan Internal.</w:t>
      </w:r>
    </w:p>
    <w:p w14:paraId="18B1915E" w14:textId="77777777" w:rsidR="004A414A" w:rsidRDefault="004A414A" w:rsidP="001D23A3">
      <w:pPr>
        <w:numPr>
          <w:ilvl w:val="0"/>
          <w:numId w:val="4"/>
        </w:numPr>
        <w:spacing w:before="100" w:beforeAutospacing="1" w:after="100" w:afterAutospacing="1"/>
        <w:jc w:val="both"/>
        <w:divId w:val="918950185"/>
        <w:rPr>
          <w:rFonts w:eastAsia="Times New Roman"/>
        </w:rPr>
      </w:pPr>
      <w:r>
        <w:rPr>
          <w:rFonts w:eastAsia="Times New Roman"/>
        </w:rPr>
        <w:lastRenderedPageBreak/>
        <w:t xml:space="preserve">Patch pada </w:t>
      </w:r>
      <w:proofErr w:type="spellStart"/>
      <w:r>
        <w:rPr>
          <w:rFonts w:eastAsia="Times New Roman"/>
        </w:rPr>
        <w:t>versi</w:t>
      </w:r>
      <w:proofErr w:type="spellEnd"/>
      <w:r>
        <w:rPr>
          <w:rFonts w:eastAsia="Times New Roman"/>
        </w:rPr>
        <w:t xml:space="preserve"> </w:t>
      </w:r>
      <w:proofErr w:type="spellStart"/>
      <w:r>
        <w:rPr>
          <w:rFonts w:eastAsia="Times New Roman"/>
        </w:rPr>
        <w:t>aplikasi</w:t>
      </w:r>
      <w:proofErr w:type="spellEnd"/>
      <w:r>
        <w:rPr>
          <w:rFonts w:eastAsia="Times New Roman"/>
        </w:rPr>
        <w:t xml:space="preserve"> </w:t>
      </w:r>
      <w:proofErr w:type="spellStart"/>
      <w:r>
        <w:rPr>
          <w:rFonts w:eastAsia="Times New Roman"/>
        </w:rPr>
        <w:t>jika</w:t>
      </w:r>
      <w:proofErr w:type="spellEnd"/>
      <w:r>
        <w:rPr>
          <w:rFonts w:eastAsia="Times New Roman"/>
        </w:rPr>
        <w:t xml:space="preserve"> </w:t>
      </w:r>
      <w:proofErr w:type="spellStart"/>
      <w:r>
        <w:rPr>
          <w:rFonts w:eastAsia="Times New Roman"/>
        </w:rPr>
        <w:t>terdapat</w:t>
      </w:r>
      <w:proofErr w:type="spellEnd"/>
      <w:r>
        <w:rPr>
          <w:rFonts w:eastAsia="Times New Roman"/>
        </w:rPr>
        <w:t xml:space="preserve"> bug.</w:t>
      </w:r>
    </w:p>
    <w:p w14:paraId="6ADF54E3" w14:textId="77777777" w:rsidR="004A1EA6" w:rsidRPr="001D23A3" w:rsidRDefault="004A1EA6" w:rsidP="004A1EA6">
      <w:pPr>
        <w:spacing w:before="100" w:beforeAutospacing="1" w:after="100" w:afterAutospacing="1"/>
        <w:jc w:val="both"/>
        <w:divId w:val="918950185"/>
        <w:rPr>
          <w:rFonts w:eastAsia="Times New Roman"/>
        </w:rPr>
      </w:pPr>
    </w:p>
    <w:p w14:paraId="18B19160" w14:textId="77777777" w:rsidR="00D70C4E" w:rsidRDefault="00D70C4E">
      <w:pPr>
        <w:pStyle w:val="NormalWeb"/>
        <w:divId w:val="918950185"/>
      </w:pPr>
      <w:r>
        <w:rPr>
          <w:rStyle w:val="Strong"/>
          <w:color w:val="000000"/>
          <w:spacing w:val="-2"/>
          <w:sz w:val="30"/>
          <w:szCs w:val="30"/>
        </w:rPr>
        <w:t xml:space="preserve">1.3 Ruang </w:t>
      </w:r>
      <w:proofErr w:type="spellStart"/>
      <w:r>
        <w:rPr>
          <w:rStyle w:val="Strong"/>
          <w:color w:val="000000"/>
          <w:spacing w:val="-2"/>
          <w:sz w:val="30"/>
          <w:szCs w:val="30"/>
        </w:rPr>
        <w:t>Lingkup</w:t>
      </w:r>
      <w:proofErr w:type="spellEnd"/>
      <w:r>
        <w:rPr>
          <w:rStyle w:val="Strong"/>
          <w:color w:val="000000"/>
          <w:spacing w:val="-2"/>
          <w:sz w:val="30"/>
          <w:szCs w:val="30"/>
        </w:rPr>
        <w:t xml:space="preserve"> </w:t>
      </w:r>
      <w:proofErr w:type="spellStart"/>
      <w:r>
        <w:rPr>
          <w:rStyle w:val="Strong"/>
          <w:color w:val="000000"/>
          <w:spacing w:val="-2"/>
          <w:sz w:val="30"/>
          <w:szCs w:val="30"/>
        </w:rPr>
        <w:t>Proyek</w:t>
      </w:r>
      <w:proofErr w:type="spellEnd"/>
    </w:p>
    <w:p w14:paraId="18B19161" w14:textId="77777777" w:rsidR="00D70C4E" w:rsidRDefault="00000000">
      <w:pPr>
        <w:divId w:val="918950185"/>
        <w:rPr>
          <w:rFonts w:eastAsia="Times New Roman"/>
        </w:rPr>
      </w:pPr>
      <w:r>
        <w:rPr>
          <w:rFonts w:eastAsia="Times New Roman"/>
        </w:rPr>
        <w:pict w14:anchorId="18B19324">
          <v:rect id="_x0000_i1036" style="width:0;height:1.5pt" o:hralign="center" o:hrstd="t" o:hr="t" fillcolor="#a0a0a0" stroked="f"/>
        </w:pict>
      </w:r>
    </w:p>
    <w:p w14:paraId="18B19162" w14:textId="77777777" w:rsidR="00D70C4E" w:rsidRDefault="00D70C4E">
      <w:pPr>
        <w:pStyle w:val="NormalWeb"/>
        <w:divId w:val="918950185"/>
      </w:pPr>
      <w:r>
        <w:rPr>
          <w:rStyle w:val="Strong"/>
        </w:rPr>
        <w:t>Objective:</w:t>
      </w:r>
    </w:p>
    <w:p w14:paraId="18B19163" w14:textId="23CDB848" w:rsidR="00D70C4E" w:rsidRPr="00D761F9" w:rsidRDefault="00C27182">
      <w:pPr>
        <w:numPr>
          <w:ilvl w:val="0"/>
          <w:numId w:val="5"/>
        </w:numPr>
        <w:spacing w:before="100" w:beforeAutospacing="1" w:after="100" w:afterAutospacing="1"/>
        <w:divId w:val="918950185"/>
        <w:rPr>
          <w:rFonts w:eastAsia="Times New Roman"/>
        </w:rPr>
      </w:pPr>
      <w:r w:rsidRPr="5E59EA44">
        <w:rPr>
          <w:rFonts w:eastAsia="Times New Roman"/>
        </w:rPr>
        <w:t xml:space="preserve">System application API Management has been upgraded to the latest </w:t>
      </w:r>
      <w:proofErr w:type="gramStart"/>
      <w:r w:rsidRPr="5E59EA44">
        <w:rPr>
          <w:rFonts w:eastAsia="Times New Roman"/>
        </w:rPr>
        <w:t>version</w:t>
      </w:r>
      <w:r w:rsidR="00A632D0">
        <w:rPr>
          <w:rFonts w:eastAsia="Times New Roman"/>
        </w:rPr>
        <w:t xml:space="preserve"> </w:t>
      </w:r>
      <w:r w:rsidRPr="5E59EA44">
        <w:rPr>
          <w:rFonts w:eastAsia="Times New Roman"/>
        </w:rPr>
        <w:t>that</w:t>
      </w:r>
      <w:proofErr w:type="gramEnd"/>
      <w:r w:rsidR="00A632D0">
        <w:rPr>
          <w:rFonts w:eastAsia="Times New Roman"/>
        </w:rPr>
        <w:t xml:space="preserve"> </w:t>
      </w:r>
      <w:r w:rsidRPr="00D761F9">
        <w:rPr>
          <w:rFonts w:eastAsia="Times New Roman"/>
        </w:rPr>
        <w:t>supported by Axway</w:t>
      </w:r>
      <w:r w:rsidR="007A4E9E" w:rsidRPr="00D761F9">
        <w:rPr>
          <w:rFonts w:eastAsia="Times New Roman"/>
        </w:rPr>
        <w:t xml:space="preserve">; version </w:t>
      </w:r>
      <w:r w:rsidR="007A4E9E" w:rsidRPr="00D761F9">
        <w:t>7.7.20250530</w:t>
      </w:r>
      <w:r w:rsidR="00D70C4E" w:rsidRPr="00D761F9">
        <w:rPr>
          <w:rFonts w:eastAsia="Times New Roman"/>
        </w:rPr>
        <w:t>.</w:t>
      </w:r>
    </w:p>
    <w:p w14:paraId="63357802" w14:textId="2DFFE91A" w:rsidR="6F0DE32D" w:rsidRPr="00D761F9" w:rsidRDefault="6F0DE32D" w:rsidP="5E59EA44">
      <w:pPr>
        <w:numPr>
          <w:ilvl w:val="0"/>
          <w:numId w:val="5"/>
        </w:numPr>
        <w:spacing w:beforeAutospacing="1" w:afterAutospacing="1"/>
        <w:rPr>
          <w:rFonts w:eastAsia="Times New Roman"/>
        </w:rPr>
      </w:pPr>
      <w:r w:rsidRPr="00D761F9">
        <w:rPr>
          <w:rFonts w:eastAsia="Times New Roman"/>
        </w:rPr>
        <w:t>System application API Portal has been upgraded to the latest version that supported by Axway; version 7.7.20250530.</w:t>
      </w:r>
    </w:p>
    <w:p w14:paraId="721FC887" w14:textId="6AFD81CF" w:rsidR="00E46434" w:rsidRPr="00A632D0" w:rsidRDefault="6873E233" w:rsidP="00A632D0">
      <w:pPr>
        <w:numPr>
          <w:ilvl w:val="0"/>
          <w:numId w:val="5"/>
        </w:numPr>
        <w:spacing w:beforeAutospacing="1" w:afterAutospacing="1"/>
        <w:rPr>
          <w:rFonts w:eastAsia="Times New Roman"/>
        </w:rPr>
      </w:pPr>
      <w:r w:rsidRPr="00D761F9">
        <w:rPr>
          <w:rFonts w:eastAsia="Times New Roman"/>
        </w:rPr>
        <w:t>Database Cassandra</w:t>
      </w:r>
      <w:r w:rsidR="6F0DE32D" w:rsidRPr="00D761F9">
        <w:rPr>
          <w:rFonts w:eastAsia="Times New Roman"/>
        </w:rPr>
        <w:t xml:space="preserve"> has been upgraded to the latest </w:t>
      </w:r>
      <w:proofErr w:type="gramStart"/>
      <w:r w:rsidR="6F0DE32D" w:rsidRPr="00D761F9">
        <w:rPr>
          <w:rFonts w:eastAsia="Times New Roman"/>
        </w:rPr>
        <w:t>version that</w:t>
      </w:r>
      <w:proofErr w:type="gramEnd"/>
      <w:r w:rsidR="6F0DE32D" w:rsidRPr="00D761F9">
        <w:rPr>
          <w:rFonts w:eastAsia="Times New Roman"/>
        </w:rPr>
        <w:t xml:space="preserve"> supported by Axway; version </w:t>
      </w:r>
      <w:r w:rsidR="19DCFCD8" w:rsidRPr="00D761F9">
        <w:rPr>
          <w:rFonts w:eastAsia="Times New Roman"/>
        </w:rPr>
        <w:t>4.1.8</w:t>
      </w:r>
      <w:r w:rsidR="6F0DE32D" w:rsidRPr="00D761F9">
        <w:rPr>
          <w:rFonts w:eastAsia="Times New Roman"/>
        </w:rPr>
        <w:t>.</w:t>
      </w:r>
    </w:p>
    <w:p w14:paraId="18B19164" w14:textId="77777777" w:rsidR="00D70C4E" w:rsidRDefault="00D70C4E">
      <w:pPr>
        <w:pStyle w:val="NormalWeb"/>
        <w:divId w:val="918950185"/>
      </w:pPr>
      <w:r>
        <w:rPr>
          <w:rStyle w:val="Strong"/>
        </w:rPr>
        <w:t>Deliverables:</w:t>
      </w:r>
    </w:p>
    <w:p w14:paraId="18B19165" w14:textId="77777777" w:rsidR="00D70C4E" w:rsidRDefault="007A4E9E">
      <w:pPr>
        <w:numPr>
          <w:ilvl w:val="0"/>
          <w:numId w:val="6"/>
        </w:numPr>
        <w:spacing w:before="100" w:beforeAutospacing="1" w:after="100" w:afterAutospacing="1"/>
        <w:divId w:val="918950185"/>
        <w:rPr>
          <w:rFonts w:eastAsia="Times New Roman"/>
        </w:rPr>
      </w:pPr>
      <w:r>
        <w:rPr>
          <w:rFonts w:eastAsia="Times New Roman"/>
        </w:rPr>
        <w:t xml:space="preserve">Upgrade API Management External from </w:t>
      </w:r>
      <w:r>
        <w:t>version 7.7.20230830 to 7.7.20250530</w:t>
      </w:r>
      <w:r>
        <w:rPr>
          <w:rFonts w:eastAsia="Times New Roman"/>
        </w:rPr>
        <w:t>: Production (Cluster), UAT (Single), PT (Cluster) and Sandbox (Single).</w:t>
      </w:r>
    </w:p>
    <w:p w14:paraId="18B19166" w14:textId="77777777" w:rsidR="00D70C4E" w:rsidRDefault="007A4E9E" w:rsidP="007A4E9E">
      <w:pPr>
        <w:numPr>
          <w:ilvl w:val="0"/>
          <w:numId w:val="6"/>
        </w:numPr>
        <w:spacing w:before="100" w:beforeAutospacing="1" w:after="100" w:afterAutospacing="1"/>
        <w:divId w:val="918950185"/>
        <w:rPr>
          <w:rFonts w:eastAsia="Times New Roman"/>
        </w:rPr>
      </w:pPr>
      <w:r>
        <w:rPr>
          <w:rFonts w:eastAsia="Times New Roman"/>
        </w:rPr>
        <w:t xml:space="preserve">Upgrade API Management Internal from </w:t>
      </w:r>
      <w:r>
        <w:t>version 7.7.20230830 to 7.7.20250530</w:t>
      </w:r>
      <w:r>
        <w:rPr>
          <w:rFonts w:eastAsia="Times New Roman"/>
        </w:rPr>
        <w:t>: Production (Multi DC), UAT (Single) and PT (Cluster).</w:t>
      </w:r>
    </w:p>
    <w:p w14:paraId="4417CF89" w14:textId="0EA74A07" w:rsidR="00E46434" w:rsidRPr="00DD04A3" w:rsidRDefault="75253E25" w:rsidP="5E59EA44">
      <w:pPr>
        <w:numPr>
          <w:ilvl w:val="0"/>
          <w:numId w:val="6"/>
        </w:numPr>
        <w:spacing w:before="100" w:beforeAutospacing="1" w:after="100" w:afterAutospacing="1"/>
        <w:divId w:val="918950185"/>
        <w:rPr>
          <w:rFonts w:eastAsia="Times New Roman"/>
        </w:rPr>
      </w:pPr>
      <w:r w:rsidRPr="00DD04A3">
        <w:rPr>
          <w:rFonts w:eastAsia="Times New Roman"/>
        </w:rPr>
        <w:t>Upgrade Database Cassandra External from version 4.0.10 to 4.1.8: Production (Cluster), UAT (Single), PT (Cluster) and Sandbox (Single).</w:t>
      </w:r>
    </w:p>
    <w:p w14:paraId="1D93AA11" w14:textId="32795E91" w:rsidR="75253E25" w:rsidRPr="00DD04A3" w:rsidRDefault="75253E25" w:rsidP="5E59EA44">
      <w:pPr>
        <w:numPr>
          <w:ilvl w:val="0"/>
          <w:numId w:val="6"/>
        </w:numPr>
        <w:spacing w:beforeAutospacing="1" w:afterAutospacing="1"/>
        <w:rPr>
          <w:rFonts w:eastAsia="Times New Roman"/>
        </w:rPr>
      </w:pPr>
      <w:r w:rsidRPr="00DD04A3">
        <w:rPr>
          <w:rFonts w:eastAsia="Times New Roman"/>
        </w:rPr>
        <w:t xml:space="preserve">Upgrade Database Cassandra Internal from version 4.0.10 to 4.1.8: Production (Multi DC), UAT (Single), PT (Cluster).  </w:t>
      </w:r>
    </w:p>
    <w:p w14:paraId="307643C4" w14:textId="16FE9DB4" w:rsidR="00E46434" w:rsidRPr="00DD04A3" w:rsidRDefault="75253E25" w:rsidP="5E59EA44">
      <w:pPr>
        <w:numPr>
          <w:ilvl w:val="0"/>
          <w:numId w:val="6"/>
        </w:numPr>
        <w:spacing w:before="100" w:beforeAutospacing="1" w:after="100" w:afterAutospacing="1"/>
        <w:divId w:val="918950185"/>
        <w:rPr>
          <w:rFonts w:eastAsia="Times New Roman"/>
        </w:rPr>
      </w:pPr>
      <w:r w:rsidRPr="00DD04A3">
        <w:rPr>
          <w:rFonts w:eastAsia="Times New Roman"/>
        </w:rPr>
        <w:t xml:space="preserve">Upgrade API Portal External from version </w:t>
      </w:r>
      <w:r w:rsidRPr="00DD04A3">
        <w:t>7.7.20230830 to 7.7.20250530</w:t>
      </w:r>
      <w:r w:rsidRPr="00DD04A3">
        <w:rPr>
          <w:rFonts w:eastAsia="Times New Roman"/>
        </w:rPr>
        <w:t xml:space="preserve">: Production (Single), UAT (Single) </w:t>
      </w:r>
    </w:p>
    <w:p w14:paraId="18B19167" w14:textId="77777777" w:rsidR="00257749" w:rsidRPr="001D23A3" w:rsidRDefault="00257749" w:rsidP="00257749">
      <w:pPr>
        <w:rPr>
          <w:rFonts w:eastAsia="Times New Roman"/>
        </w:rPr>
      </w:pPr>
      <w:r>
        <w:rPr>
          <w:rFonts w:eastAsia="Times New Roman"/>
        </w:rPr>
        <w:br w:type="page"/>
      </w:r>
    </w:p>
    <w:p w14:paraId="18B19168" w14:textId="77777777" w:rsidR="00D70C4E" w:rsidRDefault="00000000">
      <w:pPr>
        <w:divId w:val="918950185"/>
        <w:rPr>
          <w:rFonts w:eastAsia="Times New Roman"/>
        </w:rPr>
      </w:pPr>
      <w:r>
        <w:rPr>
          <w:rFonts w:eastAsia="Times New Roman"/>
        </w:rPr>
        <w:lastRenderedPageBreak/>
        <w:pict w14:anchorId="18B19325">
          <v:rect id="_x0000_i1037" style="width:0;height:1.5pt" o:hralign="center" o:hrstd="t" o:hr="t" fillcolor="#a0a0a0" stroked="f"/>
        </w:pict>
      </w:r>
    </w:p>
    <w:tbl>
      <w:tblPr>
        <w:tblW w:w="4961"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941"/>
      </w:tblGrid>
      <w:tr w:rsidR="00D70C4E" w14:paraId="18B1916A" w14:textId="77777777">
        <w:trPr>
          <w:divId w:val="97741477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69" w14:textId="77777777" w:rsidR="00D70C4E" w:rsidRDefault="00D70C4E">
            <w:pPr>
              <w:pStyle w:val="Heading1"/>
              <w:jc w:val="center"/>
              <w:rPr>
                <w:rFonts w:eastAsia="Times New Roman"/>
              </w:rPr>
            </w:pPr>
            <w:r>
              <w:rPr>
                <w:rStyle w:val="Strong"/>
                <w:rFonts w:eastAsia="Times New Roman"/>
                <w:b/>
                <w:bCs/>
              </w:rPr>
              <w:t>2.System Architecture</w:t>
            </w:r>
          </w:p>
        </w:tc>
      </w:tr>
    </w:tbl>
    <w:p w14:paraId="18B1916B" w14:textId="77777777" w:rsidR="00D70C4E" w:rsidRDefault="00000000">
      <w:pPr>
        <w:divId w:val="814220086"/>
        <w:rPr>
          <w:rFonts w:eastAsia="Times New Roman"/>
        </w:rPr>
      </w:pPr>
      <w:r>
        <w:rPr>
          <w:rFonts w:eastAsia="Times New Roman"/>
        </w:rPr>
        <w:pict w14:anchorId="18B19326">
          <v:rect id="_x0000_i1038" style="width:0;height:1.5pt" o:hralign="center" o:hrstd="t" o:hr="t" fillcolor="#a0a0a0" stroked="f"/>
        </w:pict>
      </w:r>
    </w:p>
    <w:p w14:paraId="18B1916C" w14:textId="77777777" w:rsidR="00D70C4E" w:rsidRDefault="00D70C4E">
      <w:pPr>
        <w:pStyle w:val="Heading2"/>
        <w:divId w:val="505363901"/>
        <w:rPr>
          <w:rFonts w:eastAsia="Times New Roman"/>
        </w:rPr>
      </w:pPr>
      <w:r>
        <w:rPr>
          <w:rStyle w:val="Strong"/>
          <w:rFonts w:eastAsia="Times New Roman"/>
          <w:b/>
          <w:bCs/>
        </w:rPr>
        <w:t xml:space="preserve">2.2 </w:t>
      </w:r>
      <w:proofErr w:type="spellStart"/>
      <w:r>
        <w:rPr>
          <w:rStyle w:val="Strong"/>
          <w:rFonts w:eastAsia="Times New Roman"/>
          <w:b/>
          <w:bCs/>
        </w:rPr>
        <w:t>Topologi</w:t>
      </w:r>
      <w:proofErr w:type="spellEnd"/>
      <w:r>
        <w:rPr>
          <w:rStyle w:val="Strong"/>
          <w:rFonts w:eastAsia="Times New Roman"/>
          <w:b/>
          <w:bCs/>
        </w:rPr>
        <w:t xml:space="preserve"> Database</w:t>
      </w:r>
    </w:p>
    <w:p w14:paraId="18B1916E" w14:textId="253F27B1" w:rsidR="00D70C4E" w:rsidRPr="00A632D0" w:rsidRDefault="00000000" w:rsidP="00A632D0">
      <w:pPr>
        <w:divId w:val="505363901"/>
        <w:rPr>
          <w:rFonts w:eastAsia="Times New Roman"/>
        </w:rPr>
      </w:pPr>
      <w:r>
        <w:rPr>
          <w:rFonts w:eastAsia="Times New Roman"/>
        </w:rPr>
        <w:pict w14:anchorId="18B19327">
          <v:rect id="_x0000_i1039" style="width:0;height:1.5pt" o:hralign="center" o:hrstd="t" o:hr="t" fillcolor="#a0a0a0" stroked="f"/>
        </w:pict>
      </w:r>
      <w:r w:rsidR="006F281D">
        <w:br/>
      </w:r>
      <w:r w:rsidR="79D9A345">
        <w:rPr>
          <w:noProof/>
        </w:rPr>
        <w:drawing>
          <wp:inline distT="0" distB="0" distL="0" distR="0" wp14:anchorId="486C154A" wp14:editId="00BEDF33">
            <wp:extent cx="3600000" cy="2559600"/>
            <wp:effectExtent l="0" t="0" r="635" b="0"/>
            <wp:docPr id="104606514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65149"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00000" cy="2559600"/>
                    </a:xfrm>
                    <a:prstGeom prst="rect">
                      <a:avLst/>
                    </a:prstGeom>
                  </pic:spPr>
                </pic:pic>
              </a:graphicData>
            </a:graphic>
          </wp:inline>
        </w:drawing>
      </w:r>
    </w:p>
    <w:p w14:paraId="18B1916F" w14:textId="77777777" w:rsidR="00D70C4E" w:rsidRDefault="00000000">
      <w:pPr>
        <w:divId w:val="505363901"/>
        <w:rPr>
          <w:rFonts w:eastAsia="Times New Roman"/>
        </w:rPr>
      </w:pPr>
      <w:r>
        <w:rPr>
          <w:rFonts w:eastAsia="Times New Roman"/>
        </w:rPr>
        <w:pict w14:anchorId="18B19328">
          <v:rect id="_x0000_i1040" style="width:0;height:1.5pt" o:hralign="center" o:hrstd="t" o:hr="t" fillcolor="#a0a0a0" stroked="f"/>
        </w:pict>
      </w:r>
    </w:p>
    <w:p w14:paraId="18B19170" w14:textId="77777777" w:rsidR="00D70C4E" w:rsidRDefault="00D70C4E">
      <w:pPr>
        <w:pStyle w:val="Heading2"/>
        <w:divId w:val="2135322027"/>
        <w:rPr>
          <w:rFonts w:eastAsia="Times New Roman"/>
        </w:rPr>
      </w:pPr>
      <w:r>
        <w:rPr>
          <w:rStyle w:val="Strong"/>
          <w:rFonts w:eastAsia="Times New Roman"/>
          <w:b/>
          <w:bCs/>
        </w:rPr>
        <w:t xml:space="preserve">2.3 </w:t>
      </w:r>
      <w:r w:rsidRPr="00257749">
        <w:rPr>
          <w:rStyle w:val="Strong"/>
          <w:rFonts w:eastAsia="Times New Roman"/>
          <w:b/>
          <w:bCs/>
        </w:rPr>
        <w:t>Topology File System</w:t>
      </w:r>
    </w:p>
    <w:p w14:paraId="18B19171" w14:textId="77777777" w:rsidR="00D70C4E" w:rsidRDefault="00000000">
      <w:pPr>
        <w:divId w:val="2135322027"/>
        <w:rPr>
          <w:rFonts w:eastAsia="Times New Roman"/>
        </w:rPr>
      </w:pPr>
      <w:r>
        <w:rPr>
          <w:rFonts w:eastAsia="Times New Roman"/>
        </w:rPr>
        <w:pict w14:anchorId="18B19329">
          <v:rect id="_x0000_i1041" style="width:0;height:1.5pt" o:hralign="center" o:hrstd="t" o:hr="t" fillcolor="#a0a0a0" stroked="f"/>
        </w:pict>
      </w:r>
    </w:p>
    <w:p w14:paraId="18B19173" w14:textId="77777777" w:rsidR="00D70C4E" w:rsidRDefault="001D23A3">
      <w:pPr>
        <w:pStyle w:val="NormalWeb"/>
        <w:divId w:val="2135322027"/>
      </w:pPr>
      <w:r w:rsidRPr="001D23A3">
        <w:rPr>
          <w:rStyle w:val="Strong"/>
          <w:color w:val="242424"/>
        </w:rPr>
        <w:t>D1UAPIMAPPLV001</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30"/>
        <w:gridCol w:w="3816"/>
      </w:tblGrid>
      <w:tr w:rsidR="00D70C4E" w14:paraId="18B19176" w14:textId="77777777">
        <w:trPr>
          <w:divId w:val="16341683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74" w14:textId="77777777" w:rsidR="00D70C4E" w:rsidRDefault="00D70C4E">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75" w14:textId="77777777" w:rsidR="00D70C4E" w:rsidRDefault="00D70C4E" w:rsidP="001D23A3">
            <w:pPr>
              <w:rPr>
                <w:rFonts w:eastAsia="Times New Roman"/>
              </w:rPr>
            </w:pPr>
            <w:r>
              <w:rPr>
                <w:rFonts w:eastAsia="Times New Roman"/>
              </w:rPr>
              <w:t xml:space="preserve">API Gateway </w:t>
            </w:r>
            <w:r w:rsidR="001D23A3">
              <w:rPr>
                <w:rFonts w:eastAsia="Times New Roman"/>
              </w:rPr>
              <w:t>UAT Internal</w:t>
            </w:r>
          </w:p>
        </w:tc>
      </w:tr>
      <w:tr w:rsidR="00D70C4E" w14:paraId="18B19179" w14:textId="77777777">
        <w:trPr>
          <w:divId w:val="16341683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77" w14:textId="77777777" w:rsidR="00D70C4E" w:rsidRDefault="00D70C4E">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78" w14:textId="77777777" w:rsidR="00D70C4E" w:rsidRDefault="00D70C4E">
            <w:pPr>
              <w:rPr>
                <w:rFonts w:eastAsia="Times New Roman"/>
              </w:rPr>
            </w:pPr>
            <w:r>
              <w:rPr>
                <w:rFonts w:eastAsia="Times New Roman"/>
              </w:rPr>
              <w:t>RHEL 8.10</w:t>
            </w:r>
          </w:p>
        </w:tc>
      </w:tr>
      <w:tr w:rsidR="00D70C4E" w14:paraId="18B1917C" w14:textId="77777777">
        <w:trPr>
          <w:divId w:val="16341683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7A" w14:textId="77777777" w:rsidR="00D70C4E" w:rsidRDefault="00D70C4E">
            <w:pP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7B" w14:textId="77777777" w:rsidR="00D70C4E" w:rsidRDefault="00D70C4E">
            <w:pPr>
              <w:rPr>
                <w:rFonts w:eastAsia="Times New Roman"/>
              </w:rPr>
            </w:pPr>
            <w:r>
              <w:rPr>
                <w:rFonts w:eastAsia="Times New Roman"/>
              </w:rPr>
              <w:t>/apps/Axway-7.7.0/</w:t>
            </w:r>
            <w:proofErr w:type="spellStart"/>
            <w:r>
              <w:rPr>
                <w:rFonts w:eastAsia="Times New Roman"/>
              </w:rPr>
              <w:t>apigateway</w:t>
            </w:r>
            <w:proofErr w:type="spellEnd"/>
          </w:p>
        </w:tc>
      </w:tr>
      <w:tr w:rsidR="00D70C4E" w14:paraId="18B19180" w14:textId="77777777">
        <w:trPr>
          <w:divId w:val="16341683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7D" w14:textId="77777777" w:rsidR="00D70C4E" w:rsidRDefault="00D70C4E">
            <w:pPr>
              <w:rPr>
                <w:rFonts w:eastAsia="Times New Roman"/>
              </w:rPr>
            </w:pPr>
            <w:r>
              <w:rPr>
                <w:rFonts w:eastAsia="Times New Roman"/>
              </w:rPr>
              <w:t>Log 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7E" w14:textId="77777777" w:rsidR="00165F20" w:rsidRDefault="00D70C4E" w:rsidP="001D23A3">
            <w:pPr>
              <w:pStyle w:val="NormalWeb"/>
            </w:pPr>
            <w:r>
              <w:t>/app</w:t>
            </w:r>
            <w:r w:rsidR="00165F20">
              <w:t>s/Axway-7.7.0/</w:t>
            </w:r>
            <w:proofErr w:type="spellStart"/>
            <w:r w:rsidR="00165F20">
              <w:t>apigateway</w:t>
            </w:r>
            <w:proofErr w:type="spellEnd"/>
            <w:r w:rsidR="00165F20">
              <w:t>/events</w:t>
            </w:r>
          </w:p>
          <w:p w14:paraId="18B1917F" w14:textId="77777777" w:rsidR="00D70C4E" w:rsidRDefault="00D70C4E" w:rsidP="001D23A3">
            <w:pPr>
              <w:pStyle w:val="NormalWeb"/>
            </w:pPr>
            <w:r>
              <w:t>/apps/Axway-7.7.0/</w:t>
            </w:r>
            <w:proofErr w:type="spellStart"/>
            <w:r>
              <w:t>apigateway</w:t>
            </w:r>
            <w:proofErr w:type="spellEnd"/>
            <w:r>
              <w:t>/trace</w:t>
            </w:r>
          </w:p>
        </w:tc>
      </w:tr>
    </w:tbl>
    <w:p w14:paraId="18B19182" w14:textId="77777777" w:rsidR="00D70C4E" w:rsidRDefault="001D23A3">
      <w:pPr>
        <w:pStyle w:val="NormalWeb"/>
        <w:divId w:val="2135322027"/>
        <w:rPr>
          <w:rStyle w:val="Strong"/>
          <w:color w:val="242424"/>
        </w:rPr>
      </w:pPr>
      <w:r w:rsidRPr="001D23A3">
        <w:rPr>
          <w:rStyle w:val="Strong"/>
          <w:color w:val="242424"/>
        </w:rPr>
        <w:t>D1UCASSDBALV001</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7"/>
        <w:gridCol w:w="3443"/>
      </w:tblGrid>
      <w:tr w:rsidR="00165F20" w14:paraId="18B19185"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83" w14:textId="77777777" w:rsidR="00165F20" w:rsidRDefault="00165F20" w:rsidP="00E536BA">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84" w14:textId="77777777" w:rsidR="00165F20" w:rsidRDefault="00165F20" w:rsidP="00E536BA">
            <w:pPr>
              <w:rPr>
                <w:rFonts w:eastAsia="Times New Roman"/>
              </w:rPr>
            </w:pPr>
            <w:r>
              <w:rPr>
                <w:rFonts w:eastAsia="Times New Roman"/>
              </w:rPr>
              <w:t>Cassandra node 1 UAT Internal</w:t>
            </w:r>
          </w:p>
        </w:tc>
      </w:tr>
      <w:tr w:rsidR="00165F20" w14:paraId="18B19188"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86" w14:textId="77777777" w:rsidR="00165F20" w:rsidRDefault="00165F20" w:rsidP="00E536BA">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87" w14:textId="77777777" w:rsidR="00165F20" w:rsidRDefault="00165F20" w:rsidP="00E536BA">
            <w:pPr>
              <w:rPr>
                <w:rFonts w:eastAsia="Times New Roman"/>
              </w:rPr>
            </w:pPr>
            <w:r>
              <w:rPr>
                <w:rFonts w:eastAsia="Times New Roman"/>
              </w:rPr>
              <w:t>RHEL 8.10</w:t>
            </w:r>
          </w:p>
        </w:tc>
      </w:tr>
      <w:tr w:rsidR="00165F20" w14:paraId="18B1918B"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89" w14:textId="77777777" w:rsidR="00165F20" w:rsidRDefault="00165F20" w:rsidP="00E536BA">
            <w:pPr>
              <w:rPr>
                <w:rFonts w:eastAsia="Times New Roman"/>
              </w:rPr>
            </w:pPr>
            <w:r>
              <w:rPr>
                <w:rFonts w:eastAsia="Times New Roman"/>
              </w:rPr>
              <w:t>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8A" w14:textId="77777777" w:rsidR="00165F20" w:rsidRDefault="00165F20" w:rsidP="00E536BA">
            <w:pPr>
              <w:rPr>
                <w:rFonts w:eastAsia="Times New Roman"/>
              </w:rPr>
            </w:pPr>
            <w:r>
              <w:rPr>
                <w:rFonts w:eastAsia="Times New Roman"/>
              </w:rPr>
              <w:t>/apps/Axway-7.7.0/</w:t>
            </w:r>
            <w:proofErr w:type="spellStart"/>
            <w:r>
              <w:rPr>
                <w:rFonts w:eastAsia="Times New Roman"/>
              </w:rPr>
              <w:t>cassandra</w:t>
            </w:r>
            <w:proofErr w:type="spellEnd"/>
          </w:p>
        </w:tc>
      </w:tr>
      <w:tr w:rsidR="00165F20" w14:paraId="18B1918E"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8C" w14:textId="77777777" w:rsidR="00165F20" w:rsidRDefault="00165F20" w:rsidP="00E536BA">
            <w:pPr>
              <w:rPr>
                <w:rFonts w:eastAsia="Times New Roman"/>
              </w:rPr>
            </w:pPr>
            <w:r>
              <w:rPr>
                <w:rFonts w:eastAsia="Times New Roman"/>
              </w:rPr>
              <w:t>Log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8D" w14:textId="77777777" w:rsidR="00165F20" w:rsidRDefault="00165F20" w:rsidP="00E536BA">
            <w:pPr>
              <w:pStyle w:val="NormalWeb"/>
            </w:pPr>
            <w:r>
              <w:t>/apps/Axway-7.7.0/</w:t>
            </w:r>
            <w:proofErr w:type="spellStart"/>
            <w:r>
              <w:t>cassandra</w:t>
            </w:r>
            <w:proofErr w:type="spellEnd"/>
            <w:r>
              <w:t>/logs</w:t>
            </w:r>
          </w:p>
        </w:tc>
      </w:tr>
    </w:tbl>
    <w:p w14:paraId="18B19190" w14:textId="77777777" w:rsidR="00165F20" w:rsidRDefault="00165F20" w:rsidP="00165F20">
      <w:pPr>
        <w:pStyle w:val="NormalWeb"/>
        <w:divId w:val="2135322027"/>
        <w:rPr>
          <w:rStyle w:val="Strong"/>
          <w:color w:val="242424"/>
        </w:rPr>
      </w:pPr>
      <w:r w:rsidRPr="001D23A3">
        <w:rPr>
          <w:rStyle w:val="Strong"/>
          <w:color w:val="242424"/>
        </w:rPr>
        <w:lastRenderedPageBreak/>
        <w:t>D1UCASSDBALV00</w:t>
      </w:r>
      <w:r>
        <w:rPr>
          <w:rStyle w:val="Strong"/>
          <w:color w:val="242424"/>
        </w:rPr>
        <w:t>2</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7"/>
        <w:gridCol w:w="3443"/>
      </w:tblGrid>
      <w:tr w:rsidR="00165F20" w14:paraId="18B19193"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91" w14:textId="77777777" w:rsidR="00165F20" w:rsidRDefault="00165F20" w:rsidP="00E536BA">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92" w14:textId="77777777" w:rsidR="00165F20" w:rsidRDefault="00165F20" w:rsidP="00165F20">
            <w:pPr>
              <w:rPr>
                <w:rFonts w:eastAsia="Times New Roman"/>
              </w:rPr>
            </w:pPr>
            <w:r>
              <w:rPr>
                <w:rFonts w:eastAsia="Times New Roman"/>
              </w:rPr>
              <w:t>Cassandra node 2 UAT Internal</w:t>
            </w:r>
          </w:p>
        </w:tc>
      </w:tr>
      <w:tr w:rsidR="00165F20" w14:paraId="18B19196"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94" w14:textId="77777777" w:rsidR="00165F20" w:rsidRDefault="00165F20" w:rsidP="00E536BA">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95" w14:textId="77777777" w:rsidR="00165F20" w:rsidRDefault="00165F20" w:rsidP="00E536BA">
            <w:pPr>
              <w:rPr>
                <w:rFonts w:eastAsia="Times New Roman"/>
              </w:rPr>
            </w:pPr>
            <w:r>
              <w:rPr>
                <w:rFonts w:eastAsia="Times New Roman"/>
              </w:rPr>
              <w:t>RHEL 8.10</w:t>
            </w:r>
          </w:p>
        </w:tc>
      </w:tr>
      <w:tr w:rsidR="00165F20" w14:paraId="18B19199"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97" w14:textId="77777777" w:rsidR="00165F20" w:rsidRDefault="00165F20" w:rsidP="00E536BA">
            <w:pPr>
              <w:rPr>
                <w:rFonts w:eastAsia="Times New Roman"/>
              </w:rPr>
            </w:pPr>
            <w:r>
              <w:rPr>
                <w:rFonts w:eastAsia="Times New Roman"/>
              </w:rPr>
              <w:t>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98" w14:textId="77777777" w:rsidR="00165F20" w:rsidRDefault="00165F20" w:rsidP="00E536BA">
            <w:pPr>
              <w:rPr>
                <w:rFonts w:eastAsia="Times New Roman"/>
              </w:rPr>
            </w:pPr>
            <w:r>
              <w:rPr>
                <w:rFonts w:eastAsia="Times New Roman"/>
              </w:rPr>
              <w:t>/apps/Axway-7.7.0/</w:t>
            </w:r>
            <w:proofErr w:type="spellStart"/>
            <w:r>
              <w:rPr>
                <w:rFonts w:eastAsia="Times New Roman"/>
              </w:rPr>
              <w:t>cassandra</w:t>
            </w:r>
            <w:proofErr w:type="spellEnd"/>
          </w:p>
        </w:tc>
      </w:tr>
      <w:tr w:rsidR="00165F20" w14:paraId="18B1919C"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9A" w14:textId="77777777" w:rsidR="00165F20" w:rsidRDefault="00165F20" w:rsidP="00E536BA">
            <w:pPr>
              <w:rPr>
                <w:rFonts w:eastAsia="Times New Roman"/>
              </w:rPr>
            </w:pPr>
            <w:r>
              <w:rPr>
                <w:rFonts w:eastAsia="Times New Roman"/>
              </w:rPr>
              <w:t>Log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9B" w14:textId="77777777" w:rsidR="00165F20" w:rsidRDefault="00165F20" w:rsidP="00E536BA">
            <w:pPr>
              <w:pStyle w:val="NormalWeb"/>
            </w:pPr>
            <w:r>
              <w:t>/apps/Axway-7.7.0/</w:t>
            </w:r>
            <w:proofErr w:type="spellStart"/>
            <w:r>
              <w:t>cassandra</w:t>
            </w:r>
            <w:proofErr w:type="spellEnd"/>
            <w:r>
              <w:t>/logs</w:t>
            </w:r>
          </w:p>
        </w:tc>
      </w:tr>
    </w:tbl>
    <w:p w14:paraId="18B1919E" w14:textId="77777777" w:rsidR="00165F20" w:rsidRDefault="00165F20" w:rsidP="00165F20">
      <w:pPr>
        <w:pStyle w:val="NormalWeb"/>
        <w:divId w:val="2135322027"/>
        <w:rPr>
          <w:rStyle w:val="Strong"/>
          <w:color w:val="242424"/>
        </w:rPr>
      </w:pPr>
      <w:r>
        <w:rPr>
          <w:rStyle w:val="Strong"/>
          <w:color w:val="242424"/>
        </w:rPr>
        <w:t>D1UCASSDBALV003</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7"/>
        <w:gridCol w:w="3443"/>
      </w:tblGrid>
      <w:tr w:rsidR="00165F20" w14:paraId="18B191A1"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9F" w14:textId="77777777" w:rsidR="00165F20" w:rsidRDefault="00165F20" w:rsidP="00E536BA">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A0" w14:textId="77777777" w:rsidR="00165F20" w:rsidRDefault="00165F20" w:rsidP="00165F20">
            <w:pPr>
              <w:rPr>
                <w:rFonts w:eastAsia="Times New Roman"/>
              </w:rPr>
            </w:pPr>
            <w:r>
              <w:rPr>
                <w:rFonts w:eastAsia="Times New Roman"/>
              </w:rPr>
              <w:t>Cassandra node 3 UAT Internal</w:t>
            </w:r>
          </w:p>
        </w:tc>
      </w:tr>
      <w:tr w:rsidR="00165F20" w14:paraId="18B191A4"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A2" w14:textId="77777777" w:rsidR="00165F20" w:rsidRDefault="00165F20" w:rsidP="00E536BA">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A3" w14:textId="77777777" w:rsidR="00165F20" w:rsidRDefault="00165F20" w:rsidP="00E536BA">
            <w:pPr>
              <w:rPr>
                <w:rFonts w:eastAsia="Times New Roman"/>
              </w:rPr>
            </w:pPr>
            <w:r>
              <w:rPr>
                <w:rFonts w:eastAsia="Times New Roman"/>
              </w:rPr>
              <w:t>RHEL 8.10</w:t>
            </w:r>
          </w:p>
        </w:tc>
      </w:tr>
      <w:tr w:rsidR="00165F20" w14:paraId="18B191A7"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A5" w14:textId="77777777" w:rsidR="00165F20" w:rsidRDefault="00165F20" w:rsidP="00E536BA">
            <w:pPr>
              <w:rPr>
                <w:rFonts w:eastAsia="Times New Roman"/>
              </w:rPr>
            </w:pPr>
            <w:r>
              <w:rPr>
                <w:rFonts w:eastAsia="Times New Roman"/>
              </w:rPr>
              <w:t>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A6" w14:textId="77777777" w:rsidR="00165F20" w:rsidRDefault="00165F20" w:rsidP="00E536BA">
            <w:pPr>
              <w:rPr>
                <w:rFonts w:eastAsia="Times New Roman"/>
              </w:rPr>
            </w:pPr>
            <w:r>
              <w:rPr>
                <w:rFonts w:eastAsia="Times New Roman"/>
              </w:rPr>
              <w:t>/apps/Axway-7.7.0/</w:t>
            </w:r>
            <w:proofErr w:type="spellStart"/>
            <w:r>
              <w:rPr>
                <w:rFonts w:eastAsia="Times New Roman"/>
              </w:rPr>
              <w:t>cassandra</w:t>
            </w:r>
            <w:proofErr w:type="spellEnd"/>
          </w:p>
        </w:tc>
      </w:tr>
      <w:tr w:rsidR="00165F20" w14:paraId="18B191AA" w14:textId="77777777" w:rsidTr="00165F20">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A8" w14:textId="77777777" w:rsidR="00165F20" w:rsidRDefault="00165F20" w:rsidP="00E536BA">
            <w:pPr>
              <w:rPr>
                <w:rFonts w:eastAsia="Times New Roman"/>
              </w:rPr>
            </w:pPr>
            <w:r>
              <w:rPr>
                <w:rFonts w:eastAsia="Times New Roman"/>
              </w:rPr>
              <w:t>Log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A9" w14:textId="77777777" w:rsidR="00165F20" w:rsidRDefault="00165F20" w:rsidP="00E536BA">
            <w:pPr>
              <w:pStyle w:val="NormalWeb"/>
            </w:pPr>
            <w:r>
              <w:t>/apps/Axway-7.7.0/</w:t>
            </w:r>
            <w:proofErr w:type="spellStart"/>
            <w:r>
              <w:t>cassandra</w:t>
            </w:r>
            <w:proofErr w:type="spellEnd"/>
            <w:r>
              <w:t>/logs</w:t>
            </w:r>
          </w:p>
        </w:tc>
      </w:tr>
    </w:tbl>
    <w:p w14:paraId="18B191AC" w14:textId="77777777" w:rsidR="00D70C4E" w:rsidRDefault="00165F20">
      <w:pPr>
        <w:pStyle w:val="NormalWeb"/>
        <w:divId w:val="2135322027"/>
      </w:pPr>
      <w:r w:rsidRPr="00165F20">
        <w:rPr>
          <w:rStyle w:val="Strong"/>
        </w:rPr>
        <w:t>D1UAPIAAPPLV001</w:t>
      </w:r>
    </w:p>
    <w:tbl>
      <w:tblPr>
        <w:tblW w:w="0" w:type="auto"/>
        <w:tblBorders>
          <w:top w:val="single" w:sz="6" w:space="0" w:color="auto"/>
          <w:left w:val="single" w:sz="6" w:space="0" w:color="auto"/>
          <w:bottom w:val="single" w:sz="4"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730"/>
        <w:gridCol w:w="3429"/>
      </w:tblGrid>
      <w:tr w:rsidR="00D70C4E" w14:paraId="18B191AF" w14:textId="77777777" w:rsidTr="00165F20">
        <w:trPr>
          <w:divId w:val="399063640"/>
          <w:cantSplit/>
        </w:trPr>
        <w:tc>
          <w:tcPr>
            <w:tcW w:w="0" w:type="auto"/>
            <w:tcMar>
              <w:top w:w="75" w:type="dxa"/>
              <w:left w:w="75" w:type="dxa"/>
              <w:bottom w:w="75" w:type="dxa"/>
              <w:right w:w="75" w:type="dxa"/>
            </w:tcMar>
            <w:vAlign w:val="center"/>
            <w:hideMark/>
          </w:tcPr>
          <w:p w14:paraId="18B191AD" w14:textId="77777777" w:rsidR="00D70C4E" w:rsidRDefault="00D70C4E">
            <w:pPr>
              <w:rPr>
                <w:rFonts w:eastAsia="Times New Roman"/>
              </w:rPr>
            </w:pPr>
            <w:r>
              <w:rPr>
                <w:rFonts w:eastAsia="Times New Roman"/>
              </w:rPr>
              <w:t>Nama Server</w:t>
            </w:r>
          </w:p>
        </w:tc>
        <w:tc>
          <w:tcPr>
            <w:tcW w:w="0" w:type="auto"/>
            <w:tcMar>
              <w:top w:w="75" w:type="dxa"/>
              <w:left w:w="75" w:type="dxa"/>
              <w:bottom w:w="75" w:type="dxa"/>
              <w:right w:w="75" w:type="dxa"/>
            </w:tcMar>
            <w:vAlign w:val="center"/>
            <w:hideMark/>
          </w:tcPr>
          <w:p w14:paraId="18B191AE" w14:textId="77777777" w:rsidR="00D70C4E" w:rsidRDefault="00D70C4E">
            <w:pPr>
              <w:rPr>
                <w:rFonts w:eastAsia="Times New Roman"/>
              </w:rPr>
            </w:pPr>
            <w:r>
              <w:rPr>
                <w:rFonts w:eastAsia="Times New Roman"/>
              </w:rPr>
              <w:t xml:space="preserve">API Analytics </w:t>
            </w:r>
            <w:r w:rsidR="00165F20">
              <w:rPr>
                <w:rFonts w:eastAsia="Times New Roman"/>
              </w:rPr>
              <w:t>UAT Internal</w:t>
            </w:r>
          </w:p>
        </w:tc>
      </w:tr>
      <w:tr w:rsidR="00D70C4E" w14:paraId="18B191B2" w14:textId="77777777" w:rsidTr="00165F20">
        <w:trPr>
          <w:divId w:val="399063640"/>
          <w:cantSplit/>
        </w:trPr>
        <w:tc>
          <w:tcPr>
            <w:tcW w:w="0" w:type="auto"/>
            <w:tcMar>
              <w:top w:w="75" w:type="dxa"/>
              <w:left w:w="75" w:type="dxa"/>
              <w:bottom w:w="75" w:type="dxa"/>
              <w:right w:w="75" w:type="dxa"/>
            </w:tcMar>
            <w:vAlign w:val="center"/>
            <w:hideMark/>
          </w:tcPr>
          <w:p w14:paraId="18B191B0" w14:textId="77777777" w:rsidR="00D70C4E" w:rsidRDefault="00D70C4E">
            <w:pPr>
              <w:rPr>
                <w:rFonts w:eastAsia="Times New Roman"/>
              </w:rPr>
            </w:pPr>
            <w:r>
              <w:rPr>
                <w:rFonts w:eastAsia="Times New Roman"/>
              </w:rPr>
              <w:t>OS</w:t>
            </w:r>
          </w:p>
        </w:tc>
        <w:tc>
          <w:tcPr>
            <w:tcW w:w="0" w:type="auto"/>
            <w:tcMar>
              <w:top w:w="75" w:type="dxa"/>
              <w:left w:w="75" w:type="dxa"/>
              <w:bottom w:w="75" w:type="dxa"/>
              <w:right w:w="75" w:type="dxa"/>
            </w:tcMar>
            <w:vAlign w:val="center"/>
            <w:hideMark/>
          </w:tcPr>
          <w:p w14:paraId="18B191B1" w14:textId="77777777" w:rsidR="00D70C4E" w:rsidRDefault="00D70C4E">
            <w:pPr>
              <w:rPr>
                <w:rFonts w:eastAsia="Times New Roman"/>
              </w:rPr>
            </w:pPr>
            <w:r>
              <w:rPr>
                <w:rFonts w:eastAsia="Times New Roman"/>
              </w:rPr>
              <w:t>RHEL 8.10</w:t>
            </w:r>
          </w:p>
        </w:tc>
      </w:tr>
      <w:tr w:rsidR="00D70C4E" w14:paraId="18B191B5" w14:textId="77777777" w:rsidTr="00165F20">
        <w:trPr>
          <w:divId w:val="399063640"/>
          <w:cantSplit/>
        </w:trPr>
        <w:tc>
          <w:tcPr>
            <w:tcW w:w="0" w:type="auto"/>
            <w:tcMar>
              <w:top w:w="75" w:type="dxa"/>
              <w:left w:w="75" w:type="dxa"/>
              <w:bottom w:w="75" w:type="dxa"/>
              <w:right w:w="75" w:type="dxa"/>
            </w:tcMar>
            <w:vAlign w:val="center"/>
            <w:hideMark/>
          </w:tcPr>
          <w:p w14:paraId="18B191B3" w14:textId="77777777" w:rsidR="00D70C4E" w:rsidRDefault="00D70C4E">
            <w:pPr>
              <w:rPr>
                <w:rFonts w:eastAsia="Times New Roman"/>
              </w:rPr>
            </w:pPr>
            <w:r>
              <w:rPr>
                <w:rFonts w:eastAsia="Times New Roman"/>
              </w:rPr>
              <w:t>Application</w:t>
            </w:r>
          </w:p>
        </w:tc>
        <w:tc>
          <w:tcPr>
            <w:tcW w:w="0" w:type="auto"/>
            <w:tcMar>
              <w:top w:w="75" w:type="dxa"/>
              <w:left w:w="75" w:type="dxa"/>
              <w:bottom w:w="75" w:type="dxa"/>
              <w:right w:w="75" w:type="dxa"/>
            </w:tcMar>
            <w:vAlign w:val="center"/>
            <w:hideMark/>
          </w:tcPr>
          <w:p w14:paraId="18B191B4" w14:textId="77777777" w:rsidR="00D70C4E" w:rsidRDefault="00D70C4E">
            <w:pPr>
              <w:rPr>
                <w:rFonts w:eastAsia="Times New Roman"/>
              </w:rPr>
            </w:pPr>
            <w:r>
              <w:rPr>
                <w:rFonts w:eastAsia="Times New Roman"/>
              </w:rPr>
              <w:t>/apps/Axway-7.7.0/analytics</w:t>
            </w:r>
          </w:p>
        </w:tc>
      </w:tr>
      <w:tr w:rsidR="00D70C4E" w14:paraId="18B191B8" w14:textId="77777777" w:rsidTr="00165F20">
        <w:trPr>
          <w:divId w:val="399063640"/>
          <w:cantSplit/>
        </w:trPr>
        <w:tc>
          <w:tcPr>
            <w:tcW w:w="0" w:type="auto"/>
            <w:tcMar>
              <w:top w:w="75" w:type="dxa"/>
              <w:left w:w="75" w:type="dxa"/>
              <w:bottom w:w="75" w:type="dxa"/>
              <w:right w:w="75" w:type="dxa"/>
            </w:tcMar>
            <w:vAlign w:val="center"/>
            <w:hideMark/>
          </w:tcPr>
          <w:p w14:paraId="18B191B6" w14:textId="77777777" w:rsidR="00D70C4E" w:rsidRDefault="00D70C4E">
            <w:pPr>
              <w:rPr>
                <w:rFonts w:eastAsia="Times New Roman"/>
              </w:rPr>
            </w:pPr>
            <w:r>
              <w:rPr>
                <w:rFonts w:eastAsia="Times New Roman"/>
              </w:rPr>
              <w:t>Log Application</w:t>
            </w:r>
          </w:p>
        </w:tc>
        <w:tc>
          <w:tcPr>
            <w:tcW w:w="0" w:type="auto"/>
            <w:tcMar>
              <w:top w:w="75" w:type="dxa"/>
              <w:left w:w="75" w:type="dxa"/>
              <w:bottom w:w="75" w:type="dxa"/>
              <w:right w:w="75" w:type="dxa"/>
            </w:tcMar>
            <w:vAlign w:val="center"/>
            <w:hideMark/>
          </w:tcPr>
          <w:p w14:paraId="18B191B7" w14:textId="77777777" w:rsidR="00D70C4E" w:rsidRDefault="00D70C4E">
            <w:pPr>
              <w:pStyle w:val="NormalWeb"/>
            </w:pPr>
            <w:r>
              <w:t>/apps/Axway-7.7.0/analytics/trace</w:t>
            </w:r>
          </w:p>
        </w:tc>
      </w:tr>
      <w:tr w:rsidR="00D70C4E" w14:paraId="18B191BB" w14:textId="77777777" w:rsidTr="00165F20">
        <w:trPr>
          <w:divId w:val="399063640"/>
          <w:cantSplit/>
        </w:trPr>
        <w:tc>
          <w:tcPr>
            <w:tcW w:w="0" w:type="auto"/>
            <w:tcMar>
              <w:top w:w="75" w:type="dxa"/>
              <w:left w:w="75" w:type="dxa"/>
              <w:bottom w:w="75" w:type="dxa"/>
              <w:right w:w="75" w:type="dxa"/>
            </w:tcMar>
            <w:vAlign w:val="center"/>
            <w:hideMark/>
          </w:tcPr>
          <w:p w14:paraId="18B191B9" w14:textId="77777777" w:rsidR="00D70C4E" w:rsidRDefault="00D70C4E">
            <w:pPr>
              <w:rPr>
                <w:rFonts w:eastAsia="Times New Roman"/>
              </w:rPr>
            </w:pPr>
            <w:r>
              <w:rPr>
                <w:rFonts w:eastAsia="Times New Roman"/>
              </w:rPr>
              <w:t>Database</w:t>
            </w:r>
          </w:p>
        </w:tc>
        <w:tc>
          <w:tcPr>
            <w:tcW w:w="0" w:type="auto"/>
            <w:tcMar>
              <w:top w:w="75" w:type="dxa"/>
              <w:left w:w="75" w:type="dxa"/>
              <w:bottom w:w="75" w:type="dxa"/>
              <w:right w:w="75" w:type="dxa"/>
            </w:tcMar>
            <w:vAlign w:val="center"/>
            <w:hideMark/>
          </w:tcPr>
          <w:p w14:paraId="18B191BA" w14:textId="77777777" w:rsidR="00D70C4E" w:rsidRDefault="00D70C4E">
            <w:pPr>
              <w:pStyle w:val="NormalWeb"/>
            </w:pPr>
            <w:r>
              <w:t>/apps/</w:t>
            </w:r>
            <w:proofErr w:type="spellStart"/>
            <w:r>
              <w:t>mysql</w:t>
            </w:r>
            <w:proofErr w:type="spellEnd"/>
          </w:p>
        </w:tc>
      </w:tr>
      <w:tr w:rsidR="00D70C4E" w14:paraId="18B191BE" w14:textId="77777777" w:rsidTr="00165F20">
        <w:trPr>
          <w:divId w:val="399063640"/>
          <w:cantSplit/>
        </w:trPr>
        <w:tc>
          <w:tcPr>
            <w:tcW w:w="0" w:type="auto"/>
            <w:tcMar>
              <w:top w:w="75" w:type="dxa"/>
              <w:left w:w="75" w:type="dxa"/>
              <w:bottom w:w="75" w:type="dxa"/>
              <w:right w:w="75" w:type="dxa"/>
            </w:tcMar>
            <w:vAlign w:val="center"/>
            <w:hideMark/>
          </w:tcPr>
          <w:p w14:paraId="18B191BC" w14:textId="77777777" w:rsidR="00D70C4E" w:rsidRDefault="00D70C4E">
            <w:pPr>
              <w:rPr>
                <w:rFonts w:eastAsia="Times New Roman"/>
              </w:rPr>
            </w:pPr>
            <w:r>
              <w:rPr>
                <w:rFonts w:eastAsia="Times New Roman"/>
              </w:rPr>
              <w:t>Log Database</w:t>
            </w:r>
          </w:p>
        </w:tc>
        <w:tc>
          <w:tcPr>
            <w:tcW w:w="0" w:type="auto"/>
            <w:tcMar>
              <w:top w:w="75" w:type="dxa"/>
              <w:left w:w="75" w:type="dxa"/>
              <w:bottom w:w="75" w:type="dxa"/>
              <w:right w:w="75" w:type="dxa"/>
            </w:tcMar>
            <w:vAlign w:val="center"/>
            <w:hideMark/>
          </w:tcPr>
          <w:p w14:paraId="18B191BD" w14:textId="77777777" w:rsidR="00D70C4E" w:rsidRDefault="00D70C4E">
            <w:pPr>
              <w:pStyle w:val="NormalWeb"/>
            </w:pPr>
            <w:r>
              <w:t>/apps/</w:t>
            </w:r>
            <w:proofErr w:type="spellStart"/>
            <w:r>
              <w:t>mysql</w:t>
            </w:r>
            <w:proofErr w:type="spellEnd"/>
          </w:p>
        </w:tc>
      </w:tr>
    </w:tbl>
    <w:p w14:paraId="18B191C0" w14:textId="77777777" w:rsidR="00D70C4E" w:rsidRDefault="008A6374">
      <w:pPr>
        <w:pStyle w:val="NormalWeb"/>
        <w:divId w:val="2135322027"/>
        <w:rPr>
          <w:rStyle w:val="Strong"/>
        </w:rPr>
      </w:pPr>
      <w:r>
        <w:rPr>
          <w:rStyle w:val="Strong"/>
        </w:rPr>
        <w:t>KSI-UAT-APIMGR</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30"/>
        <w:gridCol w:w="3816"/>
      </w:tblGrid>
      <w:tr w:rsidR="008A6374" w14:paraId="18B191C3" w14:textId="77777777" w:rsidTr="008A6374">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C1" w14:textId="77777777" w:rsidR="008A6374" w:rsidRDefault="008A6374" w:rsidP="00E536BA">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C2" w14:textId="77777777" w:rsidR="008A6374" w:rsidRDefault="008A6374" w:rsidP="008A6374">
            <w:pPr>
              <w:rPr>
                <w:rFonts w:eastAsia="Times New Roman"/>
              </w:rPr>
            </w:pPr>
            <w:r>
              <w:rPr>
                <w:rFonts w:eastAsia="Times New Roman"/>
              </w:rPr>
              <w:t>API Gateway UAT External</w:t>
            </w:r>
          </w:p>
        </w:tc>
      </w:tr>
      <w:tr w:rsidR="008A6374" w14:paraId="18B191C6" w14:textId="77777777" w:rsidTr="008A6374">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C4" w14:textId="77777777" w:rsidR="008A6374" w:rsidRDefault="008A6374" w:rsidP="00E536BA">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C5" w14:textId="77777777" w:rsidR="008A6374" w:rsidRDefault="008A6374" w:rsidP="00E536BA">
            <w:pPr>
              <w:rPr>
                <w:rFonts w:eastAsia="Times New Roman"/>
              </w:rPr>
            </w:pPr>
            <w:r>
              <w:rPr>
                <w:rFonts w:eastAsia="Times New Roman"/>
              </w:rPr>
              <w:t>RHEL 8.10</w:t>
            </w:r>
          </w:p>
        </w:tc>
      </w:tr>
      <w:tr w:rsidR="008A6374" w14:paraId="18B191C9" w14:textId="77777777" w:rsidTr="008A6374">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C7" w14:textId="77777777" w:rsidR="008A6374" w:rsidRDefault="008A6374" w:rsidP="00E536BA">
            <w:pP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C8" w14:textId="77777777" w:rsidR="008A6374" w:rsidRDefault="008A6374" w:rsidP="00E536BA">
            <w:pPr>
              <w:rPr>
                <w:rFonts w:eastAsia="Times New Roman"/>
              </w:rPr>
            </w:pPr>
            <w:r>
              <w:rPr>
                <w:rFonts w:eastAsia="Times New Roman"/>
              </w:rPr>
              <w:t>/apps/Axway-7.7.0/</w:t>
            </w:r>
            <w:proofErr w:type="spellStart"/>
            <w:r>
              <w:rPr>
                <w:rFonts w:eastAsia="Times New Roman"/>
              </w:rPr>
              <w:t>apigateway</w:t>
            </w:r>
            <w:proofErr w:type="spellEnd"/>
          </w:p>
        </w:tc>
      </w:tr>
      <w:tr w:rsidR="008A6374" w14:paraId="18B191CD" w14:textId="77777777" w:rsidTr="008A6374">
        <w:trPr>
          <w:divId w:val="213532202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CA" w14:textId="77777777" w:rsidR="008A6374" w:rsidRDefault="008A6374" w:rsidP="00E536BA">
            <w:pPr>
              <w:rPr>
                <w:rFonts w:eastAsia="Times New Roman"/>
              </w:rPr>
            </w:pPr>
            <w:r>
              <w:rPr>
                <w:rFonts w:eastAsia="Times New Roman"/>
              </w:rPr>
              <w:t>Log 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CB" w14:textId="77777777" w:rsidR="008A6374" w:rsidRDefault="008A6374" w:rsidP="00E536BA">
            <w:pPr>
              <w:pStyle w:val="NormalWeb"/>
            </w:pPr>
            <w:r>
              <w:t>/apps/Axway-7.7.0/</w:t>
            </w:r>
            <w:proofErr w:type="spellStart"/>
            <w:r>
              <w:t>apigateway</w:t>
            </w:r>
            <w:proofErr w:type="spellEnd"/>
            <w:r>
              <w:t>/events</w:t>
            </w:r>
          </w:p>
          <w:p w14:paraId="18B191CC" w14:textId="77777777" w:rsidR="008A6374" w:rsidRDefault="008A6374" w:rsidP="00E536BA">
            <w:pPr>
              <w:pStyle w:val="NormalWeb"/>
            </w:pPr>
            <w:r>
              <w:t>/apps/Axway-7.7.0/</w:t>
            </w:r>
            <w:proofErr w:type="spellStart"/>
            <w:r>
              <w:t>apigateway</w:t>
            </w:r>
            <w:proofErr w:type="spellEnd"/>
            <w:r>
              <w:t>/trace</w:t>
            </w:r>
          </w:p>
        </w:tc>
      </w:tr>
    </w:tbl>
    <w:p w14:paraId="18B191CF" w14:textId="77777777" w:rsidR="00D70C4E" w:rsidRDefault="008A6374">
      <w:pPr>
        <w:pStyle w:val="NormalWeb"/>
        <w:divId w:val="2135322027"/>
      </w:pPr>
      <w:r>
        <w:rPr>
          <w:rStyle w:val="Strong"/>
        </w:rPr>
        <w:t>BSD-PRD-APIAN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30"/>
        <w:gridCol w:w="3429"/>
      </w:tblGrid>
      <w:tr w:rsidR="00D70C4E" w14:paraId="18B191D2" w14:textId="77777777">
        <w:trPr>
          <w:divId w:val="14765270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D0" w14:textId="77777777" w:rsidR="00D70C4E" w:rsidRDefault="00D70C4E">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D1" w14:textId="77777777" w:rsidR="00D70C4E" w:rsidRDefault="00D70C4E" w:rsidP="008A6374">
            <w:pPr>
              <w:rPr>
                <w:rFonts w:eastAsia="Times New Roman"/>
              </w:rPr>
            </w:pPr>
            <w:r>
              <w:rPr>
                <w:rFonts w:eastAsia="Times New Roman"/>
              </w:rPr>
              <w:t xml:space="preserve">API Analytics </w:t>
            </w:r>
          </w:p>
        </w:tc>
      </w:tr>
      <w:tr w:rsidR="00D70C4E" w14:paraId="18B191D5" w14:textId="77777777">
        <w:trPr>
          <w:divId w:val="14765270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D3" w14:textId="77777777" w:rsidR="00D70C4E" w:rsidRDefault="00D70C4E">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D4" w14:textId="77777777" w:rsidR="00D70C4E" w:rsidRDefault="00D70C4E">
            <w:pPr>
              <w:rPr>
                <w:rFonts w:eastAsia="Times New Roman"/>
              </w:rPr>
            </w:pPr>
            <w:r>
              <w:rPr>
                <w:rFonts w:eastAsia="Times New Roman"/>
              </w:rPr>
              <w:t>RHEL 8.10</w:t>
            </w:r>
          </w:p>
        </w:tc>
      </w:tr>
      <w:tr w:rsidR="007E4453" w14:paraId="18B191D8" w14:textId="77777777">
        <w:trPr>
          <w:divId w:val="14765270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D6" w14:textId="77777777" w:rsidR="007E4453" w:rsidRDefault="007E4453" w:rsidP="007E4453">
            <w:pP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D7" w14:textId="77777777" w:rsidR="007E4453" w:rsidRDefault="007E4453" w:rsidP="007E4453">
            <w:pPr>
              <w:rPr>
                <w:rFonts w:eastAsia="Times New Roman"/>
              </w:rPr>
            </w:pPr>
            <w:r>
              <w:rPr>
                <w:rFonts w:eastAsia="Times New Roman"/>
              </w:rPr>
              <w:t>/apps/Axway-7.7.0/analytics</w:t>
            </w:r>
          </w:p>
        </w:tc>
      </w:tr>
      <w:tr w:rsidR="007E4453" w14:paraId="18B191DB" w14:textId="77777777">
        <w:trPr>
          <w:divId w:val="14765270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D9" w14:textId="77777777" w:rsidR="007E4453" w:rsidRDefault="007E4453" w:rsidP="007E4453">
            <w:pPr>
              <w:rPr>
                <w:rFonts w:eastAsia="Times New Roman"/>
              </w:rPr>
            </w:pPr>
            <w:r>
              <w:rPr>
                <w:rFonts w:eastAsia="Times New Roman"/>
              </w:rPr>
              <w:lastRenderedPageBreak/>
              <w:t>Log 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DA" w14:textId="77777777" w:rsidR="007E4453" w:rsidRDefault="007E4453" w:rsidP="007E4453">
            <w:pPr>
              <w:pStyle w:val="NormalWeb"/>
            </w:pPr>
            <w:r>
              <w:t>/apps/Axway-7.7.0/analytics/trace</w:t>
            </w:r>
          </w:p>
        </w:tc>
      </w:tr>
      <w:tr w:rsidR="007E4453" w14:paraId="18B191DE" w14:textId="77777777">
        <w:trPr>
          <w:divId w:val="14765270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B191DC" w14:textId="77777777" w:rsidR="007E4453" w:rsidRDefault="007E4453" w:rsidP="007E4453">
            <w:pPr>
              <w:rPr>
                <w:rFonts w:eastAsia="Times New Roman"/>
              </w:rPr>
            </w:pPr>
            <w:r>
              <w:rPr>
                <w:rFonts w:eastAsia="Times New Roman"/>
              </w:rPr>
              <w:t>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B191DD" w14:textId="77777777" w:rsidR="007E4453" w:rsidRDefault="007E4453" w:rsidP="007E4453">
            <w:pPr>
              <w:pStyle w:val="NormalWeb"/>
            </w:pPr>
            <w:r>
              <w:t>/apps/</w:t>
            </w:r>
            <w:proofErr w:type="spellStart"/>
            <w:r>
              <w:t>mysql</w:t>
            </w:r>
            <w:proofErr w:type="spellEnd"/>
          </w:p>
        </w:tc>
      </w:tr>
      <w:tr w:rsidR="007E4453" w14:paraId="18B191E1" w14:textId="77777777">
        <w:trPr>
          <w:divId w:val="1476527021"/>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B191DF" w14:textId="77777777" w:rsidR="007E4453" w:rsidRDefault="007E4453" w:rsidP="007E4453">
            <w:pPr>
              <w:rPr>
                <w:rFonts w:eastAsia="Times New Roman"/>
              </w:rPr>
            </w:pPr>
            <w:r>
              <w:rPr>
                <w:rFonts w:eastAsia="Times New Roman"/>
              </w:rPr>
              <w:t>Log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8B191E0" w14:textId="77777777" w:rsidR="007E4453" w:rsidRDefault="007E4453" w:rsidP="007E4453">
            <w:pPr>
              <w:pStyle w:val="NormalWeb"/>
            </w:pPr>
            <w:r>
              <w:t>/apps/</w:t>
            </w:r>
            <w:proofErr w:type="spellStart"/>
            <w:r>
              <w:t>mysql</w:t>
            </w:r>
            <w:proofErr w:type="spellEnd"/>
          </w:p>
        </w:tc>
      </w:tr>
    </w:tbl>
    <w:p w14:paraId="18B191E3" w14:textId="77777777" w:rsidR="00D70C4E" w:rsidRDefault="008A6374">
      <w:pPr>
        <w:pStyle w:val="NormalWeb"/>
        <w:divId w:val="2135322027"/>
      </w:pPr>
      <w:r>
        <w:rPr>
          <w:rStyle w:val="Strong"/>
        </w:rPr>
        <w:t>KSI-UAT-APIPRTL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10"/>
        <w:gridCol w:w="2404"/>
      </w:tblGrid>
      <w:tr w:rsidR="00D70C4E" w14:paraId="18B191E6" w14:textId="77777777">
        <w:trPr>
          <w:divId w:val="11491308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E4" w14:textId="77777777" w:rsidR="00D70C4E" w:rsidRDefault="00D70C4E">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E5" w14:textId="77777777" w:rsidR="00D70C4E" w:rsidRDefault="00D70C4E" w:rsidP="008A6374">
            <w:pPr>
              <w:rPr>
                <w:rFonts w:eastAsia="Times New Roman"/>
              </w:rPr>
            </w:pPr>
            <w:r>
              <w:rPr>
                <w:rFonts w:eastAsia="Times New Roman"/>
              </w:rPr>
              <w:t xml:space="preserve">API </w:t>
            </w:r>
            <w:r w:rsidR="008A6374">
              <w:rPr>
                <w:rFonts w:eastAsia="Times New Roman"/>
              </w:rPr>
              <w:t>PORTAL External</w:t>
            </w:r>
          </w:p>
        </w:tc>
      </w:tr>
      <w:tr w:rsidR="00D70C4E" w14:paraId="18B191E9" w14:textId="77777777">
        <w:trPr>
          <w:divId w:val="11491308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E7" w14:textId="77777777" w:rsidR="00D70C4E" w:rsidRDefault="00D70C4E">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E8" w14:textId="77777777" w:rsidR="00D70C4E" w:rsidRDefault="00D70C4E">
            <w:pPr>
              <w:rPr>
                <w:rFonts w:eastAsia="Times New Roman"/>
              </w:rPr>
            </w:pPr>
            <w:r>
              <w:rPr>
                <w:rFonts w:eastAsia="Times New Roman"/>
              </w:rPr>
              <w:t>RHEL 8.10</w:t>
            </w:r>
          </w:p>
        </w:tc>
      </w:tr>
      <w:tr w:rsidR="00D70C4E" w14:paraId="18B191EC" w14:textId="77777777">
        <w:trPr>
          <w:divId w:val="114913082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EA" w14:textId="77777777" w:rsidR="00D70C4E" w:rsidRDefault="008A6374">
            <w:pP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EB" w14:textId="77777777" w:rsidR="00D70C4E" w:rsidRDefault="00D70C4E" w:rsidP="008A6374">
            <w:pPr>
              <w:rPr>
                <w:rFonts w:eastAsia="Times New Roman"/>
              </w:rPr>
            </w:pPr>
            <w:r>
              <w:rPr>
                <w:rFonts w:eastAsia="Times New Roman"/>
              </w:rPr>
              <w:t>/</w:t>
            </w:r>
            <w:r w:rsidR="008A6374">
              <w:rPr>
                <w:rFonts w:eastAsia="Times New Roman"/>
              </w:rPr>
              <w:t>opt/Axway</w:t>
            </w:r>
          </w:p>
        </w:tc>
      </w:tr>
    </w:tbl>
    <w:p w14:paraId="18B191EE" w14:textId="77777777" w:rsidR="00D70C4E" w:rsidRDefault="007E4453">
      <w:pPr>
        <w:pStyle w:val="NormalWeb"/>
        <w:divId w:val="2135322027"/>
      </w:pPr>
      <w:r>
        <w:rPr>
          <w:rStyle w:val="Strong"/>
          <w:color w:val="242424"/>
        </w:rPr>
        <w:t>BSD-PRD-APIMGR1</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30"/>
        <w:gridCol w:w="3816"/>
      </w:tblGrid>
      <w:tr w:rsidR="00D70C4E" w14:paraId="18B191F1" w14:textId="77777777">
        <w:trPr>
          <w:divId w:val="130904765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EF" w14:textId="77777777" w:rsidR="00D70C4E" w:rsidRDefault="00D70C4E">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F0" w14:textId="77777777" w:rsidR="00D70C4E" w:rsidRDefault="00D70C4E" w:rsidP="007E4453">
            <w:pPr>
              <w:rPr>
                <w:rFonts w:eastAsia="Times New Roman"/>
              </w:rPr>
            </w:pPr>
            <w:r>
              <w:rPr>
                <w:rFonts w:eastAsia="Times New Roman"/>
              </w:rPr>
              <w:t xml:space="preserve">API Gateway </w:t>
            </w:r>
            <w:r w:rsidR="007E4453">
              <w:rPr>
                <w:rFonts w:eastAsia="Times New Roman"/>
              </w:rPr>
              <w:t>PT External</w:t>
            </w:r>
          </w:p>
        </w:tc>
      </w:tr>
      <w:tr w:rsidR="00D70C4E" w14:paraId="18B191F4" w14:textId="77777777">
        <w:trPr>
          <w:divId w:val="130904765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F2" w14:textId="77777777" w:rsidR="00D70C4E" w:rsidRDefault="00D70C4E">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F3" w14:textId="77777777" w:rsidR="00D70C4E" w:rsidRDefault="00D70C4E">
            <w:pPr>
              <w:rPr>
                <w:rFonts w:eastAsia="Times New Roman"/>
              </w:rPr>
            </w:pPr>
            <w:r>
              <w:rPr>
                <w:rFonts w:eastAsia="Times New Roman"/>
              </w:rPr>
              <w:t>RHEL 8.10</w:t>
            </w:r>
          </w:p>
        </w:tc>
      </w:tr>
      <w:tr w:rsidR="00D70C4E" w14:paraId="18B191F7" w14:textId="77777777">
        <w:trPr>
          <w:divId w:val="130904765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F5" w14:textId="77777777" w:rsidR="00D70C4E" w:rsidRDefault="00D70C4E">
            <w:pP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F6" w14:textId="77777777" w:rsidR="007E4453" w:rsidRDefault="007E4453" w:rsidP="007E4453">
            <w:pPr>
              <w:rPr>
                <w:rFonts w:eastAsia="Times New Roman"/>
              </w:rPr>
            </w:pPr>
            <w:r>
              <w:rPr>
                <w:rFonts w:eastAsia="Times New Roman"/>
              </w:rPr>
              <w:t>/apps/Axway-7.7.0</w:t>
            </w:r>
          </w:p>
        </w:tc>
      </w:tr>
      <w:tr w:rsidR="00D70C4E" w14:paraId="18B191FB" w14:textId="77777777">
        <w:trPr>
          <w:divId w:val="1309047653"/>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F8" w14:textId="77777777" w:rsidR="00D70C4E" w:rsidRDefault="00D70C4E">
            <w:pPr>
              <w:rPr>
                <w:rFonts w:eastAsia="Times New Roman"/>
              </w:rPr>
            </w:pPr>
            <w:r>
              <w:rPr>
                <w:rFonts w:eastAsia="Times New Roman"/>
              </w:rPr>
              <w:t>Log 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F9" w14:textId="77777777" w:rsidR="00D70C4E" w:rsidRDefault="00D70C4E">
            <w:pPr>
              <w:pStyle w:val="NormalWeb"/>
            </w:pPr>
            <w:r>
              <w:t>/apps/Axway-7.7.0/</w:t>
            </w:r>
            <w:proofErr w:type="spellStart"/>
            <w:r>
              <w:t>apigateway</w:t>
            </w:r>
            <w:proofErr w:type="spellEnd"/>
            <w:r>
              <w:t>/events</w:t>
            </w:r>
          </w:p>
          <w:p w14:paraId="18B191FA" w14:textId="77777777" w:rsidR="00D70C4E" w:rsidRDefault="00D70C4E">
            <w:pPr>
              <w:pStyle w:val="NormalWeb"/>
            </w:pPr>
            <w:r>
              <w:t>/ap</w:t>
            </w:r>
            <w:r w:rsidR="007E4453">
              <w:t>ps/Axway-7.7.0/</w:t>
            </w:r>
            <w:proofErr w:type="spellStart"/>
            <w:r w:rsidR="007E4453">
              <w:t>apigateway</w:t>
            </w:r>
            <w:proofErr w:type="spellEnd"/>
            <w:r w:rsidR="007E4453">
              <w:t>/trace</w:t>
            </w:r>
          </w:p>
        </w:tc>
      </w:tr>
    </w:tbl>
    <w:p w14:paraId="18B191FD" w14:textId="77777777" w:rsidR="00D70C4E" w:rsidRPr="007E4453" w:rsidRDefault="007E4453">
      <w:pPr>
        <w:pStyle w:val="NormalWeb"/>
        <w:divId w:val="2135322027"/>
        <w:rPr>
          <w:b/>
        </w:rPr>
      </w:pPr>
      <w:r>
        <w:rPr>
          <w:b/>
          <w:color w:val="242424"/>
        </w:rPr>
        <w:t>BSD-PRD-APIMGR2</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30"/>
        <w:gridCol w:w="3816"/>
      </w:tblGrid>
      <w:tr w:rsidR="00D70C4E" w14:paraId="18B19200" w14:textId="77777777">
        <w:trPr>
          <w:divId w:val="3313725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FE" w14:textId="77777777" w:rsidR="00D70C4E" w:rsidRDefault="00D70C4E">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1FF" w14:textId="77777777" w:rsidR="00D70C4E" w:rsidRDefault="00D70C4E">
            <w:pPr>
              <w:rPr>
                <w:rFonts w:eastAsia="Times New Roman"/>
              </w:rPr>
            </w:pPr>
            <w:r>
              <w:rPr>
                <w:rFonts w:eastAsia="Times New Roman"/>
              </w:rPr>
              <w:t xml:space="preserve">API Gateway </w:t>
            </w:r>
            <w:r w:rsidR="007E4453">
              <w:rPr>
                <w:rFonts w:eastAsia="Times New Roman"/>
              </w:rPr>
              <w:t>PT External</w:t>
            </w:r>
          </w:p>
        </w:tc>
      </w:tr>
      <w:tr w:rsidR="00D70C4E" w14:paraId="18B19203" w14:textId="77777777">
        <w:trPr>
          <w:divId w:val="3313725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01" w14:textId="77777777" w:rsidR="00D70C4E" w:rsidRDefault="00D70C4E">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02" w14:textId="77777777" w:rsidR="00D70C4E" w:rsidRDefault="00D70C4E">
            <w:pPr>
              <w:rPr>
                <w:rFonts w:eastAsia="Times New Roman"/>
              </w:rPr>
            </w:pPr>
            <w:r>
              <w:rPr>
                <w:rFonts w:eastAsia="Times New Roman"/>
              </w:rPr>
              <w:t>RHEL 8.10</w:t>
            </w:r>
          </w:p>
        </w:tc>
      </w:tr>
      <w:tr w:rsidR="00D70C4E" w14:paraId="18B19206" w14:textId="77777777">
        <w:trPr>
          <w:divId w:val="3313725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04" w14:textId="77777777" w:rsidR="00D70C4E" w:rsidRDefault="00D70C4E">
            <w:pPr>
              <w:rPr>
                <w:rFonts w:eastAsia="Times New Roman"/>
              </w:rPr>
            </w:pPr>
            <w:r>
              <w:rPr>
                <w:rFonts w:eastAsia="Times New Roman"/>
              </w:rPr>
              <w:t>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05" w14:textId="77777777" w:rsidR="00D70C4E" w:rsidRDefault="00D70C4E" w:rsidP="007E4453">
            <w:pPr>
              <w:rPr>
                <w:rFonts w:eastAsia="Times New Roman"/>
              </w:rPr>
            </w:pPr>
            <w:r>
              <w:rPr>
                <w:rFonts w:eastAsia="Times New Roman"/>
              </w:rPr>
              <w:t>/apps/Axway-7.7.0</w:t>
            </w:r>
          </w:p>
        </w:tc>
      </w:tr>
      <w:tr w:rsidR="00D70C4E" w14:paraId="18B1920A" w14:textId="77777777">
        <w:trPr>
          <w:divId w:val="331372557"/>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07" w14:textId="77777777" w:rsidR="00D70C4E" w:rsidRDefault="00D70C4E">
            <w:pPr>
              <w:rPr>
                <w:rFonts w:eastAsia="Times New Roman"/>
              </w:rPr>
            </w:pPr>
            <w:r>
              <w:rPr>
                <w:rFonts w:eastAsia="Times New Roman"/>
              </w:rPr>
              <w:t>Log Application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08" w14:textId="77777777" w:rsidR="00D70C4E" w:rsidRDefault="00D70C4E">
            <w:pPr>
              <w:pStyle w:val="NormalWeb"/>
            </w:pPr>
            <w:r>
              <w:t>/apps/Axway-7.7.0/</w:t>
            </w:r>
            <w:proofErr w:type="spellStart"/>
            <w:r>
              <w:t>apigateway</w:t>
            </w:r>
            <w:proofErr w:type="spellEnd"/>
            <w:r>
              <w:t>/events</w:t>
            </w:r>
          </w:p>
          <w:p w14:paraId="18B19209" w14:textId="77777777" w:rsidR="00D70C4E" w:rsidRDefault="00D70C4E" w:rsidP="007E4453">
            <w:pPr>
              <w:pStyle w:val="NormalWeb"/>
            </w:pPr>
            <w:r>
              <w:t>/apps/Axway-7.7.0/</w:t>
            </w:r>
            <w:proofErr w:type="spellStart"/>
            <w:r>
              <w:t>apigateway</w:t>
            </w:r>
            <w:proofErr w:type="spellEnd"/>
            <w:r>
              <w:t>/trace</w:t>
            </w:r>
          </w:p>
        </w:tc>
      </w:tr>
    </w:tbl>
    <w:p w14:paraId="18B1920C" w14:textId="77777777" w:rsidR="00D70C4E" w:rsidRDefault="007E4453">
      <w:pPr>
        <w:pStyle w:val="NormalWeb"/>
        <w:divId w:val="2135322027"/>
      </w:pPr>
      <w:r>
        <w:rPr>
          <w:rStyle w:val="Strong"/>
        </w:rPr>
        <w:t>BSD-PRD-APINDDB</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77"/>
        <w:gridCol w:w="3443"/>
      </w:tblGrid>
      <w:tr w:rsidR="007E4453" w14:paraId="18B1920F" w14:textId="77777777">
        <w:trPr>
          <w:divId w:val="14581345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0D" w14:textId="77777777" w:rsidR="007E4453" w:rsidRDefault="007E4453" w:rsidP="007E4453">
            <w:pPr>
              <w:rPr>
                <w:rFonts w:eastAsia="Times New Roman"/>
              </w:rPr>
            </w:pPr>
            <w:r>
              <w:rPr>
                <w:rFonts w:eastAsia="Times New Roman"/>
              </w:rPr>
              <w:t>Nama Server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0E" w14:textId="77777777" w:rsidR="007E4453" w:rsidRDefault="007E4453" w:rsidP="007E4453">
            <w:pPr>
              <w:rPr>
                <w:rFonts w:eastAsia="Times New Roman"/>
              </w:rPr>
            </w:pPr>
            <w:r>
              <w:rPr>
                <w:rFonts w:eastAsia="Times New Roman"/>
              </w:rPr>
              <w:t>Cassandra PT External</w:t>
            </w:r>
          </w:p>
        </w:tc>
      </w:tr>
      <w:tr w:rsidR="007E4453" w14:paraId="18B19212" w14:textId="77777777">
        <w:trPr>
          <w:divId w:val="14581345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10" w14:textId="77777777" w:rsidR="007E4453" w:rsidRDefault="007E4453" w:rsidP="007E4453">
            <w:pPr>
              <w:rPr>
                <w:rFonts w:eastAsia="Times New Roman"/>
              </w:rPr>
            </w:pPr>
            <w:r>
              <w:rPr>
                <w:rFonts w:eastAsia="Times New Roman"/>
              </w:rPr>
              <w:t>OS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11" w14:textId="77777777" w:rsidR="007E4453" w:rsidRDefault="007E4453" w:rsidP="007E4453">
            <w:pPr>
              <w:rPr>
                <w:rFonts w:eastAsia="Times New Roman"/>
              </w:rPr>
            </w:pPr>
            <w:r>
              <w:rPr>
                <w:rFonts w:eastAsia="Times New Roman"/>
              </w:rPr>
              <w:t>RHEL 8.10</w:t>
            </w:r>
          </w:p>
        </w:tc>
      </w:tr>
      <w:tr w:rsidR="007E4453" w14:paraId="18B19215" w14:textId="77777777">
        <w:trPr>
          <w:divId w:val="14581345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13" w14:textId="77777777" w:rsidR="007E4453" w:rsidRDefault="007E4453" w:rsidP="007E4453">
            <w:pPr>
              <w:rPr>
                <w:rFonts w:eastAsia="Times New Roman"/>
              </w:rPr>
            </w:pPr>
            <w:r>
              <w:rPr>
                <w:rFonts w:eastAsia="Times New Roman"/>
              </w:rPr>
              <w:t>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14" w14:textId="77777777" w:rsidR="007E4453" w:rsidRDefault="007E4453" w:rsidP="007E4453">
            <w:pPr>
              <w:rPr>
                <w:rFonts w:eastAsia="Times New Roman"/>
              </w:rPr>
            </w:pPr>
            <w:r>
              <w:rPr>
                <w:rFonts w:eastAsia="Times New Roman"/>
              </w:rPr>
              <w:t>/apps/Axway-7.7.0/</w:t>
            </w:r>
            <w:proofErr w:type="spellStart"/>
            <w:r>
              <w:rPr>
                <w:rFonts w:eastAsia="Times New Roman"/>
              </w:rPr>
              <w:t>cassandra</w:t>
            </w:r>
            <w:proofErr w:type="spellEnd"/>
          </w:p>
        </w:tc>
      </w:tr>
      <w:tr w:rsidR="007E4453" w14:paraId="18B19218" w14:textId="77777777">
        <w:trPr>
          <w:divId w:val="145813459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16" w14:textId="77777777" w:rsidR="007E4453" w:rsidRDefault="007E4453" w:rsidP="007E4453">
            <w:pPr>
              <w:rPr>
                <w:rFonts w:eastAsia="Times New Roman"/>
              </w:rPr>
            </w:pPr>
            <w:r>
              <w:rPr>
                <w:rFonts w:eastAsia="Times New Roman"/>
              </w:rPr>
              <w:t>Log Database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17" w14:textId="77777777" w:rsidR="007E4453" w:rsidRDefault="007E4453" w:rsidP="007E4453">
            <w:pPr>
              <w:pStyle w:val="NormalWeb"/>
            </w:pPr>
            <w:r>
              <w:t>/apps/Axway-7.7.0/</w:t>
            </w:r>
            <w:proofErr w:type="spellStart"/>
            <w:r>
              <w:t>cassandra</w:t>
            </w:r>
            <w:proofErr w:type="spellEnd"/>
            <w:r>
              <w:t>/logs</w:t>
            </w:r>
          </w:p>
        </w:tc>
      </w:tr>
    </w:tbl>
    <w:p w14:paraId="18B19219" w14:textId="77777777" w:rsidR="007E4453" w:rsidRDefault="007E4453">
      <w:pPr>
        <w:divId w:val="2135322027"/>
        <w:rPr>
          <w:rFonts w:eastAsia="Times New Roman"/>
        </w:rPr>
      </w:pPr>
    </w:p>
    <w:p w14:paraId="18B1921C" w14:textId="77777777" w:rsidR="007E4453" w:rsidRDefault="007E4453">
      <w:pPr>
        <w:divId w:val="2135322027"/>
        <w:rPr>
          <w:rFonts w:eastAsia="Times New Roman"/>
        </w:rPr>
      </w:pPr>
    </w:p>
    <w:p w14:paraId="18B1921D" w14:textId="77777777" w:rsidR="00D70C4E" w:rsidRDefault="00000000">
      <w:pPr>
        <w:divId w:val="2135322027"/>
        <w:rPr>
          <w:rFonts w:eastAsia="Times New Roman"/>
        </w:rPr>
      </w:pPr>
      <w:r>
        <w:rPr>
          <w:rFonts w:eastAsia="Times New Roman"/>
        </w:rPr>
        <w:pict w14:anchorId="18B1932A">
          <v:rect id="_x0000_i1042" style="width:0;height:1.5pt" o:hralign="center" o:hrstd="t" o:hr="t" fillcolor="#a0a0a0" stroked="f"/>
        </w:pict>
      </w:r>
    </w:p>
    <w:p w14:paraId="18B1921E" w14:textId="77777777" w:rsidR="00D70C4E" w:rsidRDefault="00D70C4E">
      <w:pPr>
        <w:pStyle w:val="NormalWeb"/>
        <w:divId w:val="2135322027"/>
      </w:pPr>
      <w:r>
        <w:rPr>
          <w:rStyle w:val="Emphasis"/>
        </w:rPr>
        <w:t> </w:t>
      </w:r>
    </w:p>
    <w:p w14:paraId="18B1921F" w14:textId="77777777" w:rsidR="00D70C4E" w:rsidRDefault="00D70C4E">
      <w:pPr>
        <w:pStyle w:val="Heading2"/>
        <w:divId w:val="658924002"/>
        <w:rPr>
          <w:rFonts w:eastAsia="Times New Roman"/>
        </w:rPr>
      </w:pPr>
      <w:r>
        <w:rPr>
          <w:rStyle w:val="Strong"/>
          <w:rFonts w:eastAsia="Times New Roman"/>
          <w:b/>
          <w:bCs/>
        </w:rPr>
        <w:lastRenderedPageBreak/>
        <w:t>2.4 Rack Layout</w:t>
      </w:r>
    </w:p>
    <w:p w14:paraId="18B19220" w14:textId="77777777" w:rsidR="00D70C4E" w:rsidRDefault="00000000">
      <w:pPr>
        <w:divId w:val="658924002"/>
        <w:rPr>
          <w:rFonts w:eastAsia="Times New Roman"/>
        </w:rPr>
      </w:pPr>
      <w:r>
        <w:rPr>
          <w:rFonts w:eastAsia="Times New Roman"/>
        </w:rPr>
        <w:pict w14:anchorId="18B1932B">
          <v:rect id="_x0000_i1043" style="width:0;height:1.5pt" o:hralign="center" o:hrstd="t" o:hr="t" fillcolor="#a0a0a0" stroked="f"/>
        </w:pict>
      </w:r>
    </w:p>
    <w:p w14:paraId="18B19221" w14:textId="77777777" w:rsidR="00D70C4E" w:rsidRPr="001D23A3" w:rsidRDefault="00D70C4E">
      <w:pPr>
        <w:pStyle w:val="NormalWeb"/>
        <w:divId w:val="658924002"/>
        <w:rPr>
          <w:b/>
          <w:i/>
        </w:rPr>
      </w:pPr>
      <w:r w:rsidRPr="001D23A3">
        <w:rPr>
          <w:rStyle w:val="Emphasis"/>
          <w:b/>
          <w:i w:val="0"/>
        </w:rPr>
        <w:t>N/A</w:t>
      </w:r>
    </w:p>
    <w:p w14:paraId="18B19222" w14:textId="77777777" w:rsidR="00D70C4E" w:rsidRDefault="00000000">
      <w:pPr>
        <w:divId w:val="658924002"/>
        <w:rPr>
          <w:rFonts w:eastAsia="Times New Roman"/>
        </w:rPr>
      </w:pPr>
      <w:r>
        <w:rPr>
          <w:rFonts w:eastAsia="Times New Roman"/>
        </w:rPr>
        <w:pict w14:anchorId="18B1932C">
          <v:rect id="_x0000_i1044" style="width:0;height:1.5pt" o:hralign="center" o:hrstd="t" o:hr="t" fillcolor="#a0a0a0" stroked="f"/>
        </w:pict>
      </w:r>
    </w:p>
    <w:p w14:paraId="18B19223" w14:textId="77777777" w:rsidR="00D70C4E" w:rsidRDefault="00D70C4E">
      <w:pPr>
        <w:pStyle w:val="Heading2"/>
        <w:divId w:val="1611813371"/>
        <w:rPr>
          <w:rFonts w:eastAsia="Times New Roman"/>
        </w:rPr>
      </w:pPr>
      <w:r>
        <w:rPr>
          <w:rStyle w:val="Strong"/>
          <w:rFonts w:eastAsia="Times New Roman"/>
          <w:b/>
          <w:bCs/>
        </w:rPr>
        <w:t>2.5 </w:t>
      </w:r>
      <w:r>
        <w:rPr>
          <w:rStyle w:val="inline-comment-marker"/>
          <w:rFonts w:eastAsia="Times New Roman"/>
        </w:rPr>
        <w:t>Power and Rack Space</w:t>
      </w:r>
    </w:p>
    <w:p w14:paraId="18B19224" w14:textId="77777777" w:rsidR="00D70C4E" w:rsidRDefault="00000000">
      <w:pPr>
        <w:divId w:val="1611813371"/>
        <w:rPr>
          <w:rFonts w:eastAsia="Times New Roman"/>
        </w:rPr>
      </w:pPr>
      <w:r>
        <w:rPr>
          <w:rFonts w:eastAsia="Times New Roman"/>
        </w:rPr>
        <w:pict w14:anchorId="18B1932D">
          <v:rect id="_x0000_i1045" style="width:0;height:1.5pt" o:hralign="center" o:hrstd="t" o:hr="t" fillcolor="#a0a0a0" stroked="f"/>
        </w:pict>
      </w:r>
    </w:p>
    <w:p w14:paraId="18B19225" w14:textId="77777777" w:rsidR="00D70C4E" w:rsidRDefault="00D70C4E">
      <w:pPr>
        <w:pStyle w:val="NormalWeb"/>
        <w:divId w:val="1611813371"/>
        <w:rPr>
          <w:rStyle w:val="Strong"/>
        </w:rPr>
      </w:pPr>
      <w:r>
        <w:rPr>
          <w:rStyle w:val="Strong"/>
        </w:rPr>
        <w:t>N/A</w:t>
      </w:r>
    </w:p>
    <w:p w14:paraId="18B19228" w14:textId="77777777" w:rsidR="00D70C4E" w:rsidRDefault="00000000">
      <w:pPr>
        <w:divId w:val="1611813371"/>
        <w:rPr>
          <w:rFonts w:eastAsia="Times New Roman"/>
        </w:rPr>
      </w:pPr>
      <w:r>
        <w:rPr>
          <w:rFonts w:eastAsia="Times New Roman"/>
        </w:rPr>
        <w:pict w14:anchorId="18B1932E">
          <v:rect id="_x0000_i1046" style="width:0;height:1.5pt" o:hralign="center" o:hrstd="t" o:hr="t" fillcolor="#a0a0a0" stroked="f"/>
        </w:pict>
      </w:r>
    </w:p>
    <w:p w14:paraId="18B19229" w14:textId="77777777" w:rsidR="00D70C4E" w:rsidRDefault="00D70C4E">
      <w:pPr>
        <w:pStyle w:val="Heading2"/>
        <w:divId w:val="2122990986"/>
        <w:rPr>
          <w:rFonts w:eastAsia="Times New Roman"/>
        </w:rPr>
      </w:pPr>
      <w:r>
        <w:rPr>
          <w:rStyle w:val="inline-comment-marker"/>
          <w:rFonts w:eastAsia="Times New Roman"/>
        </w:rPr>
        <w:t>2.6 Physical Network Connection</w:t>
      </w:r>
    </w:p>
    <w:p w14:paraId="18B1922A" w14:textId="77777777" w:rsidR="00D70C4E" w:rsidRDefault="00000000">
      <w:pPr>
        <w:divId w:val="2122990986"/>
        <w:rPr>
          <w:rFonts w:eastAsia="Times New Roman"/>
        </w:rPr>
      </w:pPr>
      <w:r>
        <w:rPr>
          <w:rFonts w:eastAsia="Times New Roman"/>
        </w:rPr>
        <w:pict w14:anchorId="18B1932F">
          <v:rect id="_x0000_i1047" style="width:0;height:1.5pt" o:hralign="center" o:hrstd="t" o:hr="t" fillcolor="#a0a0a0" stroked="f"/>
        </w:pict>
      </w:r>
    </w:p>
    <w:p w14:paraId="18B1922B" w14:textId="77777777" w:rsidR="00D70C4E" w:rsidRDefault="00D70C4E">
      <w:pPr>
        <w:divId w:val="2122990986"/>
        <w:rPr>
          <w:rFonts w:eastAsia="Times New Roman"/>
        </w:rPr>
      </w:pPr>
      <w:r>
        <w:rPr>
          <w:rStyle w:val="Strong"/>
          <w:rFonts w:eastAsia="Times New Roman"/>
        </w:rPr>
        <w:t>N/A</w:t>
      </w:r>
      <w:r>
        <w:rPr>
          <w:rFonts w:eastAsia="Times New Roman"/>
        </w:rPr>
        <w:t xml:space="preserve"> </w:t>
      </w:r>
    </w:p>
    <w:p w14:paraId="18B1922C" w14:textId="77777777" w:rsidR="00287231" w:rsidRDefault="00287231">
      <w:pPr>
        <w:divId w:val="2122990986"/>
        <w:rPr>
          <w:rFonts w:eastAsia="Times New Roman"/>
        </w:rPr>
      </w:pPr>
    </w:p>
    <w:p w14:paraId="18B1922D" w14:textId="77777777" w:rsidR="00D70C4E" w:rsidRDefault="00D70C4E">
      <w:pPr>
        <w:pStyle w:val="Heading2"/>
        <w:divId w:val="1983074999"/>
        <w:rPr>
          <w:rFonts w:eastAsia="Times New Roman"/>
        </w:rPr>
      </w:pPr>
      <w:r>
        <w:rPr>
          <w:rStyle w:val="Strong"/>
          <w:rFonts w:eastAsia="Times New Roman"/>
          <w:b/>
          <w:bCs/>
        </w:rPr>
        <w:t>2.7 Host Logical Network</w:t>
      </w:r>
    </w:p>
    <w:p w14:paraId="18B1922E" w14:textId="77777777" w:rsidR="00D70C4E" w:rsidRDefault="00000000">
      <w:pPr>
        <w:divId w:val="1983074999"/>
        <w:rPr>
          <w:rFonts w:eastAsia="Times New Roman"/>
        </w:rPr>
      </w:pPr>
      <w:r>
        <w:rPr>
          <w:rFonts w:eastAsia="Times New Roman"/>
        </w:rPr>
        <w:pict w14:anchorId="18B19330">
          <v:rect id="_x0000_i1048" style="width:0;height:1.5pt" o:hralign="center" o:hrstd="t" o:hr="t" fillcolor="#a0a0a0" stroked="f"/>
        </w:pict>
      </w:r>
    </w:p>
    <w:p w14:paraId="18B1922F" w14:textId="77777777" w:rsidR="00D70C4E" w:rsidRDefault="00287231" w:rsidP="00287231">
      <w:pPr>
        <w:divId w:val="1983074999"/>
        <w:rPr>
          <w:rFonts w:eastAsia="Times New Roman"/>
        </w:rPr>
      </w:pPr>
      <w:r>
        <w:rPr>
          <w:rStyle w:val="Strong"/>
          <w:rFonts w:eastAsia="Times New Roman"/>
        </w:rPr>
        <w:t>N/A</w:t>
      </w:r>
      <w:r>
        <w:rPr>
          <w:rFonts w:eastAsia="Times New Roman"/>
        </w:rPr>
        <w:t xml:space="preserve"> </w:t>
      </w:r>
    </w:p>
    <w:p w14:paraId="18B19230" w14:textId="77777777" w:rsidR="00287231" w:rsidRPr="00287231" w:rsidRDefault="00287231" w:rsidP="00287231">
      <w:pPr>
        <w:divId w:val="1983074999"/>
        <w:rPr>
          <w:rFonts w:eastAsia="Times New Roman"/>
        </w:rPr>
      </w:pPr>
    </w:p>
    <w:p w14:paraId="18B19231" w14:textId="77777777" w:rsidR="00D70C4E" w:rsidRDefault="00000000">
      <w:pPr>
        <w:divId w:val="1983074999"/>
        <w:rPr>
          <w:rFonts w:eastAsia="Times New Roman"/>
        </w:rPr>
      </w:pPr>
      <w:r>
        <w:rPr>
          <w:rFonts w:eastAsia="Times New Roman"/>
        </w:rPr>
        <w:pict w14:anchorId="18B19331">
          <v:rect id="_x0000_i1049" style="width:0;height:1.5pt" o:hralign="center" o:hrstd="t" o:hr="t" fillcolor="#a0a0a0" stroked="f"/>
        </w:pict>
      </w:r>
    </w:p>
    <w:p w14:paraId="18B19232" w14:textId="77777777" w:rsidR="00D70C4E" w:rsidRDefault="00D70C4E">
      <w:pPr>
        <w:pStyle w:val="Heading2"/>
        <w:divId w:val="1304198039"/>
        <w:rPr>
          <w:rFonts w:eastAsia="Times New Roman"/>
        </w:rPr>
      </w:pPr>
      <w:r>
        <w:rPr>
          <w:rStyle w:val="Strong"/>
          <w:rFonts w:eastAsia="Times New Roman"/>
          <w:b/>
          <w:bCs/>
        </w:rPr>
        <w:t>2.</w:t>
      </w:r>
      <w:r w:rsidRPr="003205EF">
        <w:rPr>
          <w:rStyle w:val="Strong"/>
          <w:rFonts w:eastAsia="Times New Roman"/>
          <w:b/>
          <w:bCs/>
        </w:rPr>
        <w:t>8 IP Address</w:t>
      </w:r>
    </w:p>
    <w:p w14:paraId="18B19233" w14:textId="77777777" w:rsidR="00D70C4E" w:rsidRPr="00257749" w:rsidRDefault="00000000" w:rsidP="00257749">
      <w:pPr>
        <w:divId w:val="1304198039"/>
        <w:rPr>
          <w:rFonts w:eastAsia="Times New Roman"/>
        </w:rPr>
      </w:pPr>
      <w:r>
        <w:rPr>
          <w:rFonts w:eastAsia="Times New Roman"/>
        </w:rPr>
        <w:pict w14:anchorId="18B19332">
          <v:rect id="_x0000_i1050" style="width:0;height:1.5pt" o:hralign="center" o:hrstd="t" o:hr="t" fillcolor="#a0a0a0" stroked="f"/>
        </w:pict>
      </w:r>
    </w:p>
    <w:tbl>
      <w:tblPr>
        <w:tblW w:w="4989" w:type="pct"/>
        <w:tblBorders>
          <w:top w:val="single" w:sz="6" w:space="0" w:color="auto"/>
          <w:left w:val="single" w:sz="6" w:space="0" w:color="auto"/>
          <w:bottom w:val="single" w:sz="6" w:space="0" w:color="auto"/>
          <w:right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90"/>
        <w:gridCol w:w="7801"/>
      </w:tblGrid>
      <w:tr w:rsidR="00D70C4E" w14:paraId="18B19235" w14:textId="77777777" w:rsidTr="00287231">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34" w14:textId="77777777" w:rsidR="00D70C4E" w:rsidRDefault="00D70C4E">
            <w:pPr>
              <w:pStyle w:val="NormalWeb"/>
            </w:pPr>
            <w:r>
              <w:rPr>
                <w:rStyle w:val="Emphasis"/>
                <w:b/>
                <w:bCs/>
                <w:color w:val="3366FF"/>
              </w:rPr>
              <w:t>SERVER 1</w:t>
            </w:r>
          </w:p>
        </w:tc>
      </w:tr>
      <w:tr w:rsidR="007E4453" w14:paraId="18B19238"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36" w14:textId="77777777" w:rsidR="007E4453" w:rsidRDefault="007E4453">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37" w14:textId="77777777" w:rsidR="007E4453" w:rsidRDefault="007E4453" w:rsidP="007E4453">
            <w:pPr>
              <w:pStyle w:val="NormalWeb"/>
            </w:pPr>
            <w:r>
              <w:rPr>
                <w:color w:val="000000"/>
              </w:rPr>
              <w:t>D2PAPIDAPPLV001</w:t>
            </w:r>
          </w:p>
        </w:tc>
      </w:tr>
      <w:tr w:rsidR="007E4453" w14:paraId="18B1923B"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39" w14:textId="77777777" w:rsidR="007E4453" w:rsidRDefault="007E4453">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3A" w14:textId="77777777" w:rsidR="007E4453" w:rsidRDefault="007E4453">
            <w:pPr>
              <w:pStyle w:val="NormalWeb"/>
            </w:pPr>
            <w:r>
              <w:rPr>
                <w:color w:val="000000"/>
              </w:rPr>
              <w:t>10.192.74.201</w:t>
            </w:r>
          </w:p>
        </w:tc>
      </w:tr>
      <w:tr w:rsidR="007E4453" w14:paraId="18B1923D"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3C" w14:textId="77777777" w:rsidR="007E4453" w:rsidRDefault="007E4453" w:rsidP="00E536BA">
            <w:pPr>
              <w:pStyle w:val="NormalWeb"/>
            </w:pPr>
            <w:r>
              <w:rPr>
                <w:rStyle w:val="Emphasis"/>
                <w:b/>
                <w:bCs/>
                <w:color w:val="3366FF"/>
              </w:rPr>
              <w:t>SERVER 1</w:t>
            </w:r>
          </w:p>
        </w:tc>
      </w:tr>
      <w:tr w:rsidR="007E4453" w14:paraId="18B19240"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3E"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3F" w14:textId="77777777" w:rsidR="007E4453" w:rsidRDefault="007E4453" w:rsidP="00E536BA">
            <w:pPr>
              <w:pStyle w:val="NormalWeb"/>
            </w:pPr>
            <w:r>
              <w:rPr>
                <w:color w:val="000000"/>
              </w:rPr>
              <w:t>D2PAPIDAPPLV001</w:t>
            </w:r>
          </w:p>
        </w:tc>
      </w:tr>
      <w:tr w:rsidR="007E4453" w14:paraId="18B19243"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1"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2" w14:textId="77777777" w:rsidR="007E4453" w:rsidRDefault="007E4453" w:rsidP="00E536BA">
            <w:pPr>
              <w:pStyle w:val="NormalWeb"/>
            </w:pPr>
            <w:r>
              <w:rPr>
                <w:color w:val="000000"/>
              </w:rPr>
              <w:t>10.192.74.201</w:t>
            </w:r>
          </w:p>
        </w:tc>
      </w:tr>
      <w:tr w:rsidR="007E4453" w14:paraId="18B19245"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4" w14:textId="77777777" w:rsidR="007E4453" w:rsidRDefault="007E4453" w:rsidP="00E536BA">
            <w:pPr>
              <w:pStyle w:val="NormalWeb"/>
            </w:pPr>
            <w:r>
              <w:rPr>
                <w:rStyle w:val="Emphasis"/>
                <w:b/>
                <w:bCs/>
                <w:color w:val="3366FF"/>
              </w:rPr>
              <w:t>SERVER 1</w:t>
            </w:r>
          </w:p>
        </w:tc>
      </w:tr>
      <w:tr w:rsidR="007E4453" w14:paraId="18B19248"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6"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7" w14:textId="77777777" w:rsidR="007E4453" w:rsidRDefault="007E4453" w:rsidP="00E536BA">
            <w:pPr>
              <w:pStyle w:val="NormalWeb"/>
            </w:pPr>
            <w:r>
              <w:rPr>
                <w:color w:val="000000"/>
              </w:rPr>
              <w:t>D2PAPIDAPPLV001</w:t>
            </w:r>
          </w:p>
        </w:tc>
      </w:tr>
      <w:tr w:rsidR="007E4453" w14:paraId="18B1924B"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9" w14:textId="77777777" w:rsidR="007E4453" w:rsidRDefault="007E4453" w:rsidP="00E536BA">
            <w:pPr>
              <w:pStyle w:val="NormalWeb"/>
            </w:pPr>
            <w:r>
              <w:rPr>
                <w:rStyle w:val="Emphasis"/>
                <w:color w:val="3366FF"/>
              </w:rPr>
              <w:lastRenderedPageBreak/>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A" w14:textId="77777777" w:rsidR="007E4453" w:rsidRDefault="007E4453" w:rsidP="00E536BA">
            <w:pPr>
              <w:pStyle w:val="NormalWeb"/>
            </w:pPr>
            <w:r>
              <w:rPr>
                <w:color w:val="000000"/>
              </w:rPr>
              <w:t>10.192.74.201</w:t>
            </w:r>
          </w:p>
        </w:tc>
      </w:tr>
      <w:tr w:rsidR="007E4453" w14:paraId="18B1924D"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C" w14:textId="77777777" w:rsidR="007E4453" w:rsidRDefault="007E4453" w:rsidP="00E536BA">
            <w:pPr>
              <w:pStyle w:val="NormalWeb"/>
            </w:pPr>
            <w:r>
              <w:rPr>
                <w:rStyle w:val="Emphasis"/>
                <w:b/>
                <w:bCs/>
                <w:color w:val="3366FF"/>
              </w:rPr>
              <w:t>SERVER 1</w:t>
            </w:r>
          </w:p>
        </w:tc>
      </w:tr>
      <w:tr w:rsidR="007E4453" w14:paraId="18B19250"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E"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4F" w14:textId="77777777" w:rsidR="007E4453" w:rsidRDefault="007E4453" w:rsidP="00E536BA">
            <w:pPr>
              <w:pStyle w:val="NormalWeb"/>
            </w:pPr>
            <w:r>
              <w:rPr>
                <w:color w:val="000000"/>
              </w:rPr>
              <w:t>D2PAPIDAPPLV001</w:t>
            </w:r>
          </w:p>
        </w:tc>
      </w:tr>
      <w:tr w:rsidR="007E4453" w14:paraId="18B19253"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1"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2" w14:textId="77777777" w:rsidR="007E4453" w:rsidRDefault="007E4453" w:rsidP="00E536BA">
            <w:pPr>
              <w:pStyle w:val="NormalWeb"/>
            </w:pPr>
            <w:r>
              <w:rPr>
                <w:color w:val="000000"/>
              </w:rPr>
              <w:t>10.192.74.201</w:t>
            </w:r>
          </w:p>
        </w:tc>
      </w:tr>
      <w:tr w:rsidR="007E4453" w14:paraId="18B19255"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4" w14:textId="77777777" w:rsidR="007E4453" w:rsidRDefault="007E4453" w:rsidP="00E536BA">
            <w:pPr>
              <w:pStyle w:val="NormalWeb"/>
            </w:pPr>
            <w:r>
              <w:rPr>
                <w:rStyle w:val="Emphasis"/>
                <w:b/>
                <w:bCs/>
                <w:color w:val="3366FF"/>
              </w:rPr>
              <w:t>SERVER 1</w:t>
            </w:r>
          </w:p>
        </w:tc>
      </w:tr>
      <w:tr w:rsidR="007E4453" w14:paraId="18B19258"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6"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7" w14:textId="77777777" w:rsidR="007E4453" w:rsidRDefault="007E4453" w:rsidP="00E536BA">
            <w:pPr>
              <w:pStyle w:val="NormalWeb"/>
            </w:pPr>
            <w:r>
              <w:rPr>
                <w:color w:val="000000"/>
              </w:rPr>
              <w:t>D2PAPIDAPPLV001</w:t>
            </w:r>
          </w:p>
        </w:tc>
      </w:tr>
      <w:tr w:rsidR="007E4453" w14:paraId="18B1925B"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9"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A" w14:textId="77777777" w:rsidR="007E4453" w:rsidRDefault="007E4453" w:rsidP="00E536BA">
            <w:pPr>
              <w:pStyle w:val="NormalWeb"/>
            </w:pPr>
            <w:r>
              <w:rPr>
                <w:color w:val="000000"/>
              </w:rPr>
              <w:t>10.192.74.201</w:t>
            </w:r>
          </w:p>
        </w:tc>
      </w:tr>
      <w:tr w:rsidR="007E4453" w14:paraId="18B1925D"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C" w14:textId="77777777" w:rsidR="007E4453" w:rsidRDefault="007E4453" w:rsidP="00B1404A">
            <w:pPr>
              <w:pStyle w:val="NormalWeb"/>
            </w:pPr>
            <w:r>
              <w:rPr>
                <w:rStyle w:val="Emphasis"/>
                <w:b/>
                <w:bCs/>
                <w:color w:val="3366FF"/>
              </w:rPr>
              <w:t xml:space="preserve">SERVER </w:t>
            </w:r>
            <w:r w:rsidR="00B1404A">
              <w:rPr>
                <w:rStyle w:val="Emphasis"/>
                <w:b/>
                <w:bCs/>
                <w:color w:val="3366FF"/>
              </w:rPr>
              <w:t>UAT INTERNAL</w:t>
            </w:r>
          </w:p>
        </w:tc>
      </w:tr>
      <w:tr w:rsidR="007E4453" w14:paraId="18B19260"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E"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5F" w14:textId="77777777" w:rsidR="007E4453" w:rsidRDefault="00B1404A" w:rsidP="00E536BA">
            <w:pPr>
              <w:pStyle w:val="NormalWeb"/>
            </w:pPr>
            <w:r w:rsidRPr="00B1404A">
              <w:rPr>
                <w:color w:val="000000"/>
              </w:rPr>
              <w:t>D1UAPIMAPPLV001</w:t>
            </w:r>
          </w:p>
        </w:tc>
      </w:tr>
      <w:tr w:rsidR="007E4453" w14:paraId="18B19263"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1"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2" w14:textId="77777777" w:rsidR="007E4453" w:rsidRDefault="00B1404A" w:rsidP="00B1404A">
            <w:pPr>
              <w:pStyle w:val="NormalWeb"/>
            </w:pPr>
            <w:r>
              <w:rPr>
                <w:color w:val="000000"/>
              </w:rPr>
              <w:t>10.197.36.21</w:t>
            </w:r>
          </w:p>
        </w:tc>
      </w:tr>
      <w:tr w:rsidR="007E4453" w14:paraId="18B19265"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4" w14:textId="77777777" w:rsidR="007E4453" w:rsidRDefault="00B1404A" w:rsidP="00E536BA">
            <w:pPr>
              <w:pStyle w:val="NormalWeb"/>
            </w:pPr>
            <w:r>
              <w:rPr>
                <w:rStyle w:val="Emphasis"/>
                <w:b/>
                <w:bCs/>
                <w:color w:val="3366FF"/>
              </w:rPr>
              <w:t>SERVER UAT INTERNAL</w:t>
            </w:r>
          </w:p>
        </w:tc>
      </w:tr>
      <w:tr w:rsidR="007E4453" w14:paraId="18B19268"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6"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7" w14:textId="77777777" w:rsidR="007E4453" w:rsidRDefault="00B1404A" w:rsidP="00E536BA">
            <w:pPr>
              <w:pStyle w:val="NormalWeb"/>
            </w:pPr>
            <w:r w:rsidRPr="00B1404A">
              <w:rPr>
                <w:color w:val="000000"/>
              </w:rPr>
              <w:t>D1UCASSDBALV001</w:t>
            </w:r>
          </w:p>
        </w:tc>
      </w:tr>
      <w:tr w:rsidR="007E4453" w14:paraId="18B1926B"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9"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A" w14:textId="77777777" w:rsidR="007E4453" w:rsidRDefault="00B1404A" w:rsidP="00B1404A">
            <w:pPr>
              <w:pStyle w:val="NormalWeb"/>
            </w:pPr>
            <w:r>
              <w:rPr>
                <w:color w:val="000000"/>
              </w:rPr>
              <w:t>10.197.36.23</w:t>
            </w:r>
          </w:p>
        </w:tc>
      </w:tr>
      <w:tr w:rsidR="007E4453" w14:paraId="18B1926D"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C" w14:textId="77777777" w:rsidR="007E4453" w:rsidRDefault="00B1404A" w:rsidP="00E536BA">
            <w:pPr>
              <w:pStyle w:val="NormalWeb"/>
            </w:pPr>
            <w:r>
              <w:rPr>
                <w:rStyle w:val="Emphasis"/>
                <w:b/>
                <w:bCs/>
                <w:color w:val="3366FF"/>
              </w:rPr>
              <w:t>SERVER UAT INTERNAL</w:t>
            </w:r>
          </w:p>
        </w:tc>
      </w:tr>
      <w:tr w:rsidR="007E4453" w14:paraId="18B19270"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E"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6F" w14:textId="77777777" w:rsidR="007E4453" w:rsidRDefault="00B1404A" w:rsidP="00B1404A">
            <w:pPr>
              <w:pStyle w:val="NormalWeb"/>
            </w:pPr>
            <w:r w:rsidRPr="00B1404A">
              <w:rPr>
                <w:color w:val="000000"/>
              </w:rPr>
              <w:t>D1UCASSDBALV00</w:t>
            </w:r>
            <w:r>
              <w:rPr>
                <w:color w:val="000000"/>
              </w:rPr>
              <w:t>2</w:t>
            </w:r>
          </w:p>
        </w:tc>
      </w:tr>
      <w:tr w:rsidR="007E4453" w14:paraId="18B19273"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1"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2" w14:textId="77777777" w:rsidR="007E4453" w:rsidRDefault="00B1404A" w:rsidP="00E536BA">
            <w:pPr>
              <w:pStyle w:val="NormalWeb"/>
            </w:pPr>
            <w:r>
              <w:rPr>
                <w:color w:val="000000"/>
              </w:rPr>
              <w:t>10.197.36.24</w:t>
            </w:r>
          </w:p>
        </w:tc>
      </w:tr>
      <w:tr w:rsidR="007E4453" w14:paraId="18B19275"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4" w14:textId="77777777" w:rsidR="007E4453" w:rsidRDefault="00B1404A" w:rsidP="00E536BA">
            <w:pPr>
              <w:pStyle w:val="NormalWeb"/>
            </w:pPr>
            <w:r>
              <w:rPr>
                <w:rStyle w:val="Emphasis"/>
                <w:b/>
                <w:bCs/>
                <w:color w:val="3366FF"/>
              </w:rPr>
              <w:t>SERVER UAT INTERNAL</w:t>
            </w:r>
          </w:p>
        </w:tc>
      </w:tr>
      <w:tr w:rsidR="007E4453" w14:paraId="18B19278"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6"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7" w14:textId="77777777" w:rsidR="007E4453" w:rsidRDefault="00B1404A" w:rsidP="00B1404A">
            <w:pPr>
              <w:pStyle w:val="NormalWeb"/>
            </w:pPr>
            <w:r w:rsidRPr="00B1404A">
              <w:rPr>
                <w:color w:val="000000"/>
              </w:rPr>
              <w:t>D1UCASSDBALV00</w:t>
            </w:r>
            <w:r>
              <w:rPr>
                <w:color w:val="000000"/>
              </w:rPr>
              <w:t>3</w:t>
            </w:r>
          </w:p>
        </w:tc>
      </w:tr>
      <w:tr w:rsidR="007E4453" w14:paraId="18B1927B"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9"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A" w14:textId="77777777" w:rsidR="007E4453" w:rsidRDefault="00B1404A" w:rsidP="00B1404A">
            <w:pPr>
              <w:pStyle w:val="NormalWeb"/>
            </w:pPr>
            <w:r>
              <w:rPr>
                <w:color w:val="000000"/>
              </w:rPr>
              <w:t>10.197.36.25</w:t>
            </w:r>
          </w:p>
        </w:tc>
      </w:tr>
      <w:tr w:rsidR="007E4453" w14:paraId="18B1927D"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C" w14:textId="77777777" w:rsidR="007E4453" w:rsidRDefault="00B1404A" w:rsidP="00E536BA">
            <w:pPr>
              <w:pStyle w:val="NormalWeb"/>
            </w:pPr>
            <w:r>
              <w:rPr>
                <w:rStyle w:val="Emphasis"/>
                <w:b/>
                <w:bCs/>
                <w:color w:val="3366FF"/>
              </w:rPr>
              <w:t>SERVER UAT INTERNAL</w:t>
            </w:r>
          </w:p>
        </w:tc>
      </w:tr>
      <w:tr w:rsidR="007E4453" w14:paraId="18B19280"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E"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7F" w14:textId="77777777" w:rsidR="007E4453" w:rsidRDefault="00B1404A" w:rsidP="00E536BA">
            <w:pPr>
              <w:pStyle w:val="NormalWeb"/>
            </w:pPr>
            <w:r w:rsidRPr="00B1404A">
              <w:rPr>
                <w:color w:val="000000"/>
              </w:rPr>
              <w:t>D1UAPIAAPPLV001</w:t>
            </w:r>
          </w:p>
        </w:tc>
      </w:tr>
      <w:tr w:rsidR="007E4453" w14:paraId="18B19283"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1"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2" w14:textId="77777777" w:rsidR="007E4453" w:rsidRDefault="00B1404A" w:rsidP="00B1404A">
            <w:pPr>
              <w:pStyle w:val="NormalWeb"/>
            </w:pPr>
            <w:r>
              <w:rPr>
                <w:color w:val="000000"/>
              </w:rPr>
              <w:t>10.197.36.22</w:t>
            </w:r>
          </w:p>
        </w:tc>
      </w:tr>
      <w:tr w:rsidR="007E4453" w14:paraId="18B19285"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4" w14:textId="77777777" w:rsidR="007E4453" w:rsidRDefault="00B1404A" w:rsidP="00B1404A">
            <w:pPr>
              <w:pStyle w:val="NormalWeb"/>
            </w:pPr>
            <w:r>
              <w:rPr>
                <w:rStyle w:val="Emphasis"/>
                <w:b/>
                <w:bCs/>
                <w:color w:val="3366FF"/>
              </w:rPr>
              <w:t>SERVER UAT EXTERNAL</w:t>
            </w:r>
          </w:p>
        </w:tc>
      </w:tr>
      <w:tr w:rsidR="007E4453" w14:paraId="18B19288"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6"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7" w14:textId="77777777" w:rsidR="007E4453" w:rsidRDefault="00B1404A" w:rsidP="00B1404A">
            <w:pPr>
              <w:pStyle w:val="NormalWeb"/>
            </w:pPr>
            <w:r>
              <w:rPr>
                <w:color w:val="000000"/>
              </w:rPr>
              <w:t>KSI-UAT-APIMGR</w:t>
            </w:r>
          </w:p>
        </w:tc>
      </w:tr>
      <w:tr w:rsidR="007E4453" w14:paraId="18B1928B"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9"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A" w14:textId="77777777" w:rsidR="007E4453" w:rsidRDefault="007E4453" w:rsidP="00B1404A">
            <w:pPr>
              <w:pStyle w:val="NormalWeb"/>
            </w:pPr>
            <w:r>
              <w:rPr>
                <w:color w:val="000000"/>
              </w:rPr>
              <w:t>10.19</w:t>
            </w:r>
            <w:r w:rsidR="00B1404A">
              <w:rPr>
                <w:color w:val="000000"/>
              </w:rPr>
              <w:t>7</w:t>
            </w:r>
            <w:r>
              <w:rPr>
                <w:color w:val="000000"/>
              </w:rPr>
              <w:t>.</w:t>
            </w:r>
            <w:r w:rsidR="00B1404A">
              <w:rPr>
                <w:color w:val="000000"/>
              </w:rPr>
              <w:t>19.105</w:t>
            </w:r>
          </w:p>
        </w:tc>
      </w:tr>
      <w:tr w:rsidR="007E4453" w14:paraId="18B1928D"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C" w14:textId="77777777" w:rsidR="007E4453" w:rsidRDefault="00B1404A" w:rsidP="00E536BA">
            <w:pPr>
              <w:pStyle w:val="NormalWeb"/>
            </w:pPr>
            <w:r>
              <w:rPr>
                <w:rStyle w:val="Emphasis"/>
                <w:b/>
                <w:bCs/>
                <w:color w:val="3366FF"/>
              </w:rPr>
              <w:lastRenderedPageBreak/>
              <w:t>SERVER UAT EXTERNAL</w:t>
            </w:r>
          </w:p>
        </w:tc>
      </w:tr>
      <w:tr w:rsidR="007E4453" w14:paraId="18B19290"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E"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8F" w14:textId="77777777" w:rsidR="007E4453" w:rsidRDefault="00B1404A" w:rsidP="00E536BA">
            <w:pPr>
              <w:pStyle w:val="NormalWeb"/>
            </w:pPr>
            <w:r>
              <w:rPr>
                <w:color w:val="000000"/>
              </w:rPr>
              <w:t>BSD-PRD-APIAN</w:t>
            </w:r>
          </w:p>
        </w:tc>
      </w:tr>
      <w:tr w:rsidR="007E4453" w14:paraId="18B19293"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1"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2" w14:textId="77777777" w:rsidR="007E4453" w:rsidRDefault="00B1404A" w:rsidP="00B1404A">
            <w:pPr>
              <w:pStyle w:val="NormalWeb"/>
            </w:pPr>
            <w:r>
              <w:rPr>
                <w:color w:val="000000"/>
              </w:rPr>
              <w:t>10.197.19.106</w:t>
            </w:r>
          </w:p>
        </w:tc>
      </w:tr>
      <w:tr w:rsidR="007E4453" w14:paraId="18B19295"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4" w14:textId="77777777" w:rsidR="007E4453" w:rsidRDefault="00B1404A" w:rsidP="00E536BA">
            <w:pPr>
              <w:pStyle w:val="NormalWeb"/>
            </w:pPr>
            <w:r>
              <w:rPr>
                <w:rStyle w:val="Emphasis"/>
                <w:b/>
                <w:bCs/>
                <w:color w:val="3366FF"/>
              </w:rPr>
              <w:t>SERVER UAT EXTERNAL</w:t>
            </w:r>
          </w:p>
        </w:tc>
      </w:tr>
      <w:tr w:rsidR="007E4453" w14:paraId="18B19298"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6"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7" w14:textId="77777777" w:rsidR="007E4453" w:rsidRDefault="00B1404A" w:rsidP="00E536BA">
            <w:pPr>
              <w:pStyle w:val="NormalWeb"/>
            </w:pPr>
            <w:r>
              <w:rPr>
                <w:color w:val="000000"/>
              </w:rPr>
              <w:t>KSI-UAT-APIPRTL</w:t>
            </w:r>
          </w:p>
        </w:tc>
      </w:tr>
      <w:tr w:rsidR="007E4453" w14:paraId="18B1929B"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9"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A" w14:textId="77777777" w:rsidR="007E4453" w:rsidRDefault="00B1404A" w:rsidP="00B1404A">
            <w:pPr>
              <w:pStyle w:val="NormalWeb"/>
            </w:pPr>
            <w:r>
              <w:rPr>
                <w:color w:val="000000"/>
              </w:rPr>
              <w:t>10.197.19.107</w:t>
            </w:r>
          </w:p>
        </w:tc>
      </w:tr>
      <w:tr w:rsidR="007E4453" w14:paraId="18B1929D"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C" w14:textId="77777777" w:rsidR="007E4453" w:rsidRDefault="00B1404A" w:rsidP="00B1404A">
            <w:pPr>
              <w:pStyle w:val="NormalWeb"/>
            </w:pPr>
            <w:r>
              <w:rPr>
                <w:rStyle w:val="Emphasis"/>
                <w:b/>
                <w:bCs/>
                <w:color w:val="3366FF"/>
              </w:rPr>
              <w:t>SERVER PT EXTERNAL</w:t>
            </w:r>
          </w:p>
        </w:tc>
      </w:tr>
      <w:tr w:rsidR="007E4453" w14:paraId="18B192A0"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E"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9F" w14:textId="77777777" w:rsidR="007E4453" w:rsidRDefault="00B1404A" w:rsidP="00E536BA">
            <w:pPr>
              <w:pStyle w:val="NormalWeb"/>
            </w:pPr>
            <w:r>
              <w:rPr>
                <w:color w:val="000000"/>
              </w:rPr>
              <w:t>BSD-PRD-APIMGR1</w:t>
            </w:r>
          </w:p>
        </w:tc>
      </w:tr>
      <w:tr w:rsidR="007E4453" w14:paraId="18B192A3"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1"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2" w14:textId="77777777" w:rsidR="007E4453" w:rsidRDefault="007E4453" w:rsidP="00B1404A">
            <w:pPr>
              <w:pStyle w:val="NormalWeb"/>
            </w:pPr>
            <w:r>
              <w:rPr>
                <w:color w:val="000000"/>
              </w:rPr>
              <w:t>10.</w:t>
            </w:r>
            <w:r w:rsidR="00B1404A">
              <w:rPr>
                <w:color w:val="000000"/>
              </w:rPr>
              <w:t>197.17.30</w:t>
            </w:r>
          </w:p>
        </w:tc>
      </w:tr>
      <w:tr w:rsidR="007E4453" w14:paraId="18B192A5"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4" w14:textId="77777777" w:rsidR="007E4453" w:rsidRDefault="00B1404A" w:rsidP="00E536BA">
            <w:pPr>
              <w:pStyle w:val="NormalWeb"/>
            </w:pPr>
            <w:r>
              <w:rPr>
                <w:rStyle w:val="Emphasis"/>
                <w:b/>
                <w:bCs/>
                <w:color w:val="3366FF"/>
              </w:rPr>
              <w:t>SERVER PT EXTERNAL</w:t>
            </w:r>
          </w:p>
        </w:tc>
      </w:tr>
      <w:tr w:rsidR="007E4453" w14:paraId="18B192A8"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6"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7" w14:textId="77777777" w:rsidR="007E4453" w:rsidRDefault="00B1404A" w:rsidP="00B1404A">
            <w:pPr>
              <w:pStyle w:val="NormalWeb"/>
            </w:pPr>
            <w:r>
              <w:rPr>
                <w:color w:val="000000"/>
              </w:rPr>
              <w:t>BSD-PRD-APIMGR2</w:t>
            </w:r>
          </w:p>
        </w:tc>
      </w:tr>
      <w:tr w:rsidR="007E4453" w14:paraId="18B192AB"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9"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A" w14:textId="77777777" w:rsidR="007E4453" w:rsidRDefault="00B1404A" w:rsidP="00E536BA">
            <w:pPr>
              <w:pStyle w:val="NormalWeb"/>
            </w:pPr>
            <w:r>
              <w:rPr>
                <w:color w:val="000000"/>
              </w:rPr>
              <w:t>10.197.17.31</w:t>
            </w:r>
          </w:p>
        </w:tc>
      </w:tr>
      <w:tr w:rsidR="007E4453" w14:paraId="18B192AD" w14:textId="77777777" w:rsidTr="007E4453">
        <w:trPr>
          <w:cantSplit/>
        </w:trPr>
        <w:tc>
          <w:tcPr>
            <w:tcW w:w="5000"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C" w14:textId="77777777" w:rsidR="007E4453" w:rsidRDefault="00B1404A" w:rsidP="00E536BA">
            <w:pPr>
              <w:pStyle w:val="NormalWeb"/>
            </w:pPr>
            <w:r>
              <w:rPr>
                <w:rStyle w:val="Emphasis"/>
                <w:b/>
                <w:bCs/>
                <w:color w:val="3366FF"/>
              </w:rPr>
              <w:t>SERVER PT EXTERNAL</w:t>
            </w:r>
          </w:p>
        </w:tc>
      </w:tr>
      <w:tr w:rsidR="007E4453" w14:paraId="18B192B0"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E" w14:textId="77777777" w:rsidR="007E4453" w:rsidRDefault="007E4453" w:rsidP="00E536BA">
            <w:pPr>
              <w:pStyle w:val="NormalWeb"/>
            </w:pPr>
            <w:r>
              <w:rPr>
                <w:rStyle w:val="Emphasis"/>
                <w:color w:val="3366FF"/>
              </w:rPr>
              <w:t>Hostname</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AF" w14:textId="77777777" w:rsidR="007E4453" w:rsidRDefault="00B1404A" w:rsidP="00B1404A">
            <w:pPr>
              <w:pStyle w:val="NormalWeb"/>
            </w:pPr>
            <w:r>
              <w:rPr>
                <w:color w:val="000000"/>
              </w:rPr>
              <w:t>BSD-PRD-APINDDB</w:t>
            </w:r>
          </w:p>
        </w:tc>
      </w:tr>
      <w:tr w:rsidR="007E4453" w14:paraId="18B192B3" w14:textId="77777777" w:rsidTr="007E4453">
        <w:trPr>
          <w:cantSplit/>
        </w:trPr>
        <w:tc>
          <w:tcPr>
            <w:tcW w:w="66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B1" w14:textId="77777777" w:rsidR="007E4453" w:rsidRDefault="007E4453" w:rsidP="00E536BA">
            <w:pPr>
              <w:pStyle w:val="NormalWeb"/>
            </w:pPr>
            <w:r>
              <w:rPr>
                <w:rStyle w:val="Emphasis"/>
                <w:color w:val="3366FF"/>
              </w:rPr>
              <w:t>IP Address</w:t>
            </w:r>
          </w:p>
        </w:tc>
        <w:tc>
          <w:tcPr>
            <w:tcW w:w="4338"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B2" w14:textId="77777777" w:rsidR="007E4453" w:rsidRDefault="00B1404A" w:rsidP="00B1404A">
            <w:pPr>
              <w:pStyle w:val="NormalWeb"/>
            </w:pPr>
            <w:r>
              <w:rPr>
                <w:color w:val="000000"/>
              </w:rPr>
              <w:t>10.197.17.36</w:t>
            </w:r>
          </w:p>
        </w:tc>
      </w:tr>
    </w:tbl>
    <w:p w14:paraId="18B192B4" w14:textId="77777777" w:rsidR="00D70C4E" w:rsidRDefault="00000000">
      <w:pPr>
        <w:divId w:val="1304198039"/>
        <w:rPr>
          <w:rFonts w:eastAsia="Times New Roman"/>
        </w:rPr>
      </w:pPr>
      <w:r>
        <w:rPr>
          <w:rFonts w:eastAsia="Times New Roman"/>
        </w:rPr>
        <w:pict w14:anchorId="18B19333">
          <v:rect id="_x0000_i1051" style="width:0;height:1.5pt" o:hralign="center" o:hrstd="t" o:hr="t" fillcolor="#a0a0a0" stroked="f"/>
        </w:pict>
      </w:r>
    </w:p>
    <w:p w14:paraId="18B192B5" w14:textId="77777777" w:rsidR="00D70C4E" w:rsidRDefault="00D70C4E">
      <w:pPr>
        <w:pStyle w:val="Heading2"/>
        <w:rPr>
          <w:rFonts w:eastAsia="Times New Roman"/>
        </w:rPr>
      </w:pPr>
      <w:r>
        <w:rPr>
          <w:rStyle w:val="Strong"/>
          <w:rFonts w:eastAsia="Times New Roman"/>
          <w:b/>
          <w:bCs/>
        </w:rPr>
        <w:t xml:space="preserve">2.9 </w:t>
      </w:r>
      <w:r>
        <w:rPr>
          <w:rStyle w:val="inline-comment-marker"/>
          <w:rFonts w:eastAsia="Times New Roman"/>
        </w:rPr>
        <w:t>Network Switches</w:t>
      </w:r>
    </w:p>
    <w:p w14:paraId="18B192B6" w14:textId="77777777" w:rsidR="00D70C4E" w:rsidRDefault="00000000">
      <w:pPr>
        <w:rPr>
          <w:rFonts w:eastAsia="Times New Roman"/>
        </w:rPr>
      </w:pPr>
      <w:r>
        <w:rPr>
          <w:rFonts w:eastAsia="Times New Roman"/>
        </w:rPr>
        <w:pict w14:anchorId="18B19334">
          <v:rect id="_x0000_i1052" style="width:0;height:1.5pt" o:hralign="center" o:hrstd="t" o:hr="t" fillcolor="#a0a0a0" stroked="f"/>
        </w:pict>
      </w:r>
    </w:p>
    <w:p w14:paraId="18B192B7" w14:textId="77777777" w:rsidR="00D70C4E" w:rsidRDefault="00D70C4E">
      <w:pPr>
        <w:pStyle w:val="Heading3"/>
        <w:rPr>
          <w:rFonts w:eastAsia="Times New Roman"/>
        </w:rPr>
      </w:pPr>
      <w:r>
        <w:rPr>
          <w:rStyle w:val="Strong"/>
          <w:rFonts w:eastAsia="Times New Roman"/>
          <w:b/>
          <w:bCs/>
        </w:rPr>
        <w:t>2.9.1 Cabling Connection Diagram</w:t>
      </w:r>
    </w:p>
    <w:p w14:paraId="18B192B8" w14:textId="77777777" w:rsidR="00D70C4E" w:rsidRDefault="00D70C4E">
      <w:pPr>
        <w:pStyle w:val="NormalWeb"/>
      </w:pPr>
      <w:r>
        <w:rPr>
          <w:rStyle w:val="Strong"/>
        </w:rPr>
        <w:t>N/A</w:t>
      </w:r>
    </w:p>
    <w:p w14:paraId="18B192B9" w14:textId="77777777" w:rsidR="00D70C4E" w:rsidRDefault="00D70C4E">
      <w:pPr>
        <w:pStyle w:val="NormalWeb"/>
      </w:pPr>
      <w:r>
        <w:rPr>
          <w:rStyle w:val="Strong"/>
          <w:spacing w:val="-1"/>
        </w:rPr>
        <w:t>2.9.2 Layer 1, 2, 3 Network Information</w:t>
      </w:r>
    </w:p>
    <w:p w14:paraId="18B192BA" w14:textId="77777777" w:rsidR="00D70C4E" w:rsidRDefault="00D70C4E">
      <w:pPr>
        <w:pStyle w:val="NormalWeb"/>
      </w:pPr>
      <w:r>
        <w:rPr>
          <w:rStyle w:val="Strong"/>
        </w:rPr>
        <w:t>N/A</w:t>
      </w:r>
    </w:p>
    <w:p w14:paraId="18B192BB" w14:textId="77777777" w:rsidR="00D70C4E" w:rsidRDefault="00287231" w:rsidP="00287231">
      <w:pPr>
        <w:rPr>
          <w:rFonts w:eastAsia="Times New Roman"/>
        </w:rPr>
      </w:pPr>
      <w:r>
        <w:rPr>
          <w:rFonts w:eastAsia="Times New Roman"/>
        </w:rPr>
        <w:br w:type="page"/>
      </w:r>
    </w:p>
    <w:p w14:paraId="18B192BC" w14:textId="77777777" w:rsidR="00D70C4E" w:rsidRDefault="00000000">
      <w:pPr>
        <w:rPr>
          <w:rFonts w:eastAsia="Times New Roman"/>
        </w:rPr>
      </w:pPr>
      <w:r>
        <w:rPr>
          <w:rFonts w:eastAsia="Times New Roman"/>
        </w:rPr>
        <w:lastRenderedPageBreak/>
        <w:pict w14:anchorId="18B19335">
          <v:rect id="_x0000_i1053" style="width:0;height:1.5pt" o:hralign="center" o:hrstd="t" o:hr="t" fillcolor="#a0a0a0" stroked="f"/>
        </w:pict>
      </w:r>
    </w:p>
    <w:tbl>
      <w:tblPr>
        <w:tblW w:w="4927"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879"/>
      </w:tblGrid>
      <w:tr w:rsidR="00D70C4E" w14:paraId="18B192BE" w14:textId="77777777" w:rsidTr="5E59EA44">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BD" w14:textId="77777777" w:rsidR="00D70C4E" w:rsidRDefault="00D70C4E">
            <w:pPr>
              <w:pStyle w:val="Heading1"/>
              <w:jc w:val="center"/>
              <w:rPr>
                <w:rFonts w:eastAsia="Times New Roman"/>
              </w:rPr>
            </w:pPr>
            <w:r>
              <w:rPr>
                <w:rStyle w:val="Strong"/>
                <w:rFonts w:eastAsia="Times New Roman"/>
                <w:b/>
                <w:bCs/>
              </w:rPr>
              <w:t xml:space="preserve">3.Ketergantungan </w:t>
            </w:r>
            <w:proofErr w:type="spellStart"/>
            <w:r>
              <w:rPr>
                <w:rStyle w:val="Strong"/>
                <w:rFonts w:eastAsia="Times New Roman"/>
                <w:b/>
                <w:bCs/>
              </w:rPr>
              <w:t>Dengan</w:t>
            </w:r>
            <w:proofErr w:type="spellEnd"/>
            <w:r>
              <w:rPr>
                <w:rStyle w:val="Strong"/>
                <w:rFonts w:eastAsia="Times New Roman"/>
                <w:b/>
                <w:bCs/>
              </w:rPr>
              <w:t xml:space="preserve"> </w:t>
            </w:r>
            <w:proofErr w:type="spellStart"/>
            <w:r>
              <w:rPr>
                <w:rStyle w:val="Strong"/>
                <w:rFonts w:eastAsia="Times New Roman"/>
                <w:b/>
                <w:bCs/>
              </w:rPr>
              <w:t>Sistem</w:t>
            </w:r>
            <w:proofErr w:type="spellEnd"/>
            <w:r>
              <w:rPr>
                <w:rStyle w:val="Strong"/>
                <w:rFonts w:eastAsia="Times New Roman"/>
                <w:b/>
                <w:bCs/>
              </w:rPr>
              <w:t xml:space="preserve"> Lain</w:t>
            </w:r>
          </w:p>
        </w:tc>
      </w:tr>
    </w:tbl>
    <w:p w14:paraId="40C90572" w14:textId="77777777" w:rsidR="70390748" w:rsidRDefault="70390748" w:rsidP="5E59EA44">
      <w:pPr>
        <w:pStyle w:val="NormalWeb"/>
        <w:rPr>
          <w:b/>
          <w:bCs/>
          <w:i/>
          <w:iCs/>
        </w:rPr>
      </w:pPr>
      <w:r w:rsidRPr="5E59EA44">
        <w:rPr>
          <w:rStyle w:val="Emphasis"/>
          <w:b/>
          <w:bCs/>
          <w:i w:val="0"/>
          <w:iCs w:val="0"/>
        </w:rPr>
        <w:t>N/A</w:t>
      </w:r>
    </w:p>
    <w:p w14:paraId="69F0885A" w14:textId="2B3960B4" w:rsidR="5E59EA44" w:rsidRDefault="5E59EA44" w:rsidP="5E59EA44">
      <w:pPr>
        <w:pStyle w:val="NormalWeb"/>
        <w:rPr>
          <w:rStyle w:val="Strong"/>
          <w:b w:val="0"/>
          <w:bCs w:val="0"/>
          <w:highlight w:val="yellow"/>
        </w:rPr>
      </w:pPr>
    </w:p>
    <w:p w14:paraId="00976A7B" w14:textId="36CD0A61" w:rsidR="5E59EA44" w:rsidRDefault="5E59EA44" w:rsidP="5E59EA44">
      <w:pPr>
        <w:pStyle w:val="NormalWeb"/>
        <w:rPr>
          <w:rStyle w:val="Strong"/>
          <w:b w:val="0"/>
          <w:bCs w:val="0"/>
          <w:highlight w:val="yellow"/>
        </w:rPr>
      </w:pPr>
    </w:p>
    <w:p w14:paraId="18B192CB" w14:textId="21068ECA" w:rsidR="00D70C4E" w:rsidRDefault="00315F4C">
      <w:pPr>
        <w:rPr>
          <w:rFonts w:eastAsia="Times New Roman"/>
        </w:rPr>
      </w:pPr>
      <w:r w:rsidRPr="5E59EA44">
        <w:rPr>
          <w:noProof/>
        </w:rPr>
        <w:br w:type="page"/>
      </w:r>
      <w:r w:rsidR="00000000">
        <w:rPr>
          <w:rFonts w:eastAsia="Times New Roman"/>
        </w:rPr>
        <w:lastRenderedPageBreak/>
        <w:pict w14:anchorId="18B19338">
          <v:rect id="_x0000_i1054" style="width:0;height:1.5pt" o:hralign="center" o:hrstd="t" o:hr="t" fillcolor="#a0a0a0" stroked="f"/>
        </w:pict>
      </w:r>
    </w:p>
    <w:p w14:paraId="18B192CC" w14:textId="77777777" w:rsidR="00D70C4E" w:rsidRDefault="00D70C4E">
      <w:pPr>
        <w:pStyle w:val="Heading2"/>
        <w:rPr>
          <w:rFonts w:eastAsia="Times New Roman"/>
        </w:rPr>
      </w:pPr>
      <w:r w:rsidRPr="5E59EA44">
        <w:rPr>
          <w:rStyle w:val="Strong"/>
          <w:rFonts w:eastAsia="Times New Roman"/>
          <w:b/>
          <w:bCs/>
        </w:rPr>
        <w:t xml:space="preserve">3.1 Detail Perubahan </w:t>
      </w:r>
      <w:proofErr w:type="spellStart"/>
      <w:r w:rsidRPr="5E59EA44">
        <w:rPr>
          <w:rStyle w:val="Strong"/>
          <w:rFonts w:eastAsia="Times New Roman"/>
          <w:b/>
          <w:bCs/>
        </w:rPr>
        <w:t>Sistem</w:t>
      </w:r>
      <w:proofErr w:type="spellEnd"/>
      <w:r w:rsidRPr="5E59EA44">
        <w:rPr>
          <w:rStyle w:val="Strong"/>
          <w:rFonts w:eastAsia="Times New Roman"/>
          <w:b/>
          <w:bCs/>
        </w:rPr>
        <w:t xml:space="preserve"> Yang </w:t>
      </w:r>
      <w:proofErr w:type="spellStart"/>
      <w:r w:rsidRPr="5E59EA44">
        <w:rPr>
          <w:rStyle w:val="Strong"/>
          <w:rFonts w:eastAsia="Times New Roman"/>
          <w:b/>
          <w:bCs/>
        </w:rPr>
        <w:t>Terimbas</w:t>
      </w:r>
      <w:proofErr w:type="spellEnd"/>
    </w:p>
    <w:p w14:paraId="0D8370F3" w14:textId="77777777" w:rsidR="00D70C4E" w:rsidRDefault="521FC993" w:rsidP="5E59EA44">
      <w:pPr>
        <w:pStyle w:val="NormalWeb"/>
        <w:rPr>
          <w:b/>
          <w:bCs/>
          <w:i/>
          <w:iCs/>
        </w:rPr>
      </w:pPr>
      <w:r w:rsidRPr="5E59EA44">
        <w:rPr>
          <w:rStyle w:val="Emphasis"/>
          <w:b/>
          <w:bCs/>
          <w:i w:val="0"/>
          <w:iCs w:val="0"/>
        </w:rPr>
        <w:t>N/A</w:t>
      </w:r>
    </w:p>
    <w:p w14:paraId="18B192EC" w14:textId="34A07170" w:rsidR="00D70C4E" w:rsidRDefault="00D70C4E">
      <w:pPr>
        <w:pStyle w:val="NormalWeb"/>
        <w:rPr>
          <w:rStyle w:val="Strong"/>
        </w:rPr>
      </w:pPr>
    </w:p>
    <w:p w14:paraId="18B192ED" w14:textId="77777777" w:rsidR="001D23A3" w:rsidRPr="001D23A3" w:rsidRDefault="001D23A3" w:rsidP="001D23A3">
      <w:pPr>
        <w:rPr>
          <w:b/>
          <w:bCs/>
        </w:rPr>
      </w:pPr>
      <w:r>
        <w:rPr>
          <w:rStyle w:val="Strong"/>
        </w:rPr>
        <w:br w:type="page"/>
      </w:r>
    </w:p>
    <w:p w14:paraId="18B192EE" w14:textId="77777777" w:rsidR="00D70C4E" w:rsidRDefault="00000000">
      <w:pPr>
        <w:rPr>
          <w:rFonts w:eastAsia="Times New Roman"/>
        </w:rPr>
      </w:pPr>
      <w:r>
        <w:rPr>
          <w:rFonts w:eastAsia="Times New Roman"/>
        </w:rPr>
        <w:lastRenderedPageBreak/>
        <w:pict w14:anchorId="18B19339">
          <v:rect id="_x0000_i1055" style="width:0;height:1.5pt" o:hralign="center" o:hrstd="t" o:hr="t" fillcolor="#a0a0a0" stroked="f"/>
        </w:pict>
      </w:r>
    </w:p>
    <w:p w14:paraId="18B192EF" w14:textId="77777777" w:rsidR="00D70C4E" w:rsidRDefault="00000000">
      <w:pPr>
        <w:rPr>
          <w:rFonts w:eastAsia="Times New Roman"/>
        </w:rPr>
      </w:pPr>
      <w:r>
        <w:rPr>
          <w:rFonts w:eastAsia="Times New Roman"/>
        </w:rPr>
        <w:pict w14:anchorId="18B1933A">
          <v:rect id="_x0000_i1056" style="width:0;height:1.5pt" o:hralign="center" o:hrstd="t" o:hr="t" fillcolor="#a0a0a0" stroked="f"/>
        </w:pict>
      </w:r>
    </w:p>
    <w:tbl>
      <w:tblPr>
        <w:tblW w:w="4952"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924"/>
      </w:tblGrid>
      <w:tr w:rsidR="00D70C4E" w14:paraId="18B192F1" w14:textId="77777777">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F0" w14:textId="77777777" w:rsidR="00D70C4E" w:rsidRDefault="00D70C4E">
            <w:pPr>
              <w:pStyle w:val="Heading1"/>
              <w:jc w:val="center"/>
              <w:rPr>
                <w:rFonts w:eastAsia="Times New Roman"/>
              </w:rPr>
            </w:pPr>
            <w:r>
              <w:rPr>
                <w:rStyle w:val="Strong"/>
                <w:rFonts w:eastAsia="Times New Roman"/>
                <w:b/>
                <w:bCs/>
              </w:rPr>
              <w:t>4.</w:t>
            </w:r>
            <w:r>
              <w:rPr>
                <w:rStyle w:val="inline-comment-marker"/>
                <w:rFonts w:eastAsia="Times New Roman"/>
              </w:rPr>
              <w:t xml:space="preserve">Persyaratan Standard </w:t>
            </w:r>
            <w:proofErr w:type="spellStart"/>
            <w:r>
              <w:rPr>
                <w:rStyle w:val="inline-comment-marker"/>
                <w:rFonts w:eastAsia="Times New Roman"/>
              </w:rPr>
              <w:t>Keamanan</w:t>
            </w:r>
            <w:proofErr w:type="spellEnd"/>
            <w:r>
              <w:rPr>
                <w:rStyle w:val="inline-comment-marker"/>
                <w:rFonts w:eastAsia="Times New Roman"/>
              </w:rPr>
              <w:t xml:space="preserve"> </w:t>
            </w:r>
            <w:proofErr w:type="spellStart"/>
            <w:r>
              <w:rPr>
                <w:rStyle w:val="inline-comment-marker"/>
                <w:rFonts w:eastAsia="Times New Roman"/>
              </w:rPr>
              <w:t>Infrastruktur</w:t>
            </w:r>
            <w:proofErr w:type="spellEnd"/>
          </w:p>
        </w:tc>
      </w:tr>
    </w:tbl>
    <w:p w14:paraId="18B192F2" w14:textId="77777777" w:rsidR="00D70C4E" w:rsidRDefault="00000000">
      <w:pPr>
        <w:rPr>
          <w:rFonts w:eastAsia="Times New Roman"/>
        </w:rPr>
      </w:pPr>
      <w:r>
        <w:rPr>
          <w:rFonts w:eastAsia="Times New Roman"/>
        </w:rPr>
        <w:pict w14:anchorId="18B1933B">
          <v:rect id="_x0000_i1057" style="width:0;height:1.5pt" o:hralign="center" o:hrstd="t" o:hr="t" fillcolor="#a0a0a0" stroked="f"/>
        </w:pict>
      </w:r>
    </w:p>
    <w:tbl>
      <w:tblPr>
        <w:tblW w:w="494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44"/>
        <w:gridCol w:w="2034"/>
        <w:gridCol w:w="1265"/>
        <w:gridCol w:w="590"/>
        <w:gridCol w:w="1044"/>
        <w:gridCol w:w="3526"/>
      </w:tblGrid>
      <w:tr w:rsidR="00D70C4E" w14:paraId="18B192FC" w14:textId="77777777" w:rsidTr="00A632D0">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F3" w14:textId="77777777" w:rsidR="00D70C4E" w:rsidRPr="001D23A3" w:rsidRDefault="00D70C4E" w:rsidP="00A632D0">
            <w:pPr>
              <w:pStyle w:val="NormalWeb"/>
              <w:jc w:val="center"/>
            </w:pPr>
            <w:r w:rsidRPr="001D23A3">
              <w:rPr>
                <w:rStyle w:val="Strong"/>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F4" w14:textId="660CE2F9" w:rsidR="00D70C4E" w:rsidRPr="001D23A3" w:rsidRDefault="00D70C4E" w:rsidP="00A632D0">
            <w:pPr>
              <w:pStyle w:val="NormalWeb"/>
              <w:spacing w:before="0" w:beforeAutospacing="0" w:after="0" w:afterAutospacing="0"/>
              <w:jc w:val="center"/>
            </w:pPr>
            <w:r w:rsidRPr="001D23A3">
              <w:rPr>
                <w:rStyle w:val="Strong"/>
              </w:rPr>
              <w:t>Cyber Security</w:t>
            </w:r>
          </w:p>
          <w:p w14:paraId="18B192F5" w14:textId="77777777" w:rsidR="00D70C4E" w:rsidRPr="001D23A3" w:rsidRDefault="00D70C4E" w:rsidP="00A632D0">
            <w:pPr>
              <w:pStyle w:val="NormalWeb"/>
              <w:spacing w:before="0" w:beforeAutospacing="0" w:after="0" w:afterAutospacing="0"/>
              <w:jc w:val="center"/>
            </w:pPr>
            <w:r w:rsidRPr="001D23A3">
              <w:rPr>
                <w:rStyle w:val="Strong"/>
              </w:rPr>
              <w:t>Requirements for LLD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F6" w14:textId="77777777" w:rsidR="00D70C4E" w:rsidRPr="001D23A3" w:rsidRDefault="00D70C4E" w:rsidP="00A632D0">
            <w:pPr>
              <w:pStyle w:val="NormalWeb"/>
              <w:jc w:val="center"/>
            </w:pPr>
            <w:r w:rsidRPr="001D23A3">
              <w:rPr>
                <w:rStyle w:val="Strong"/>
              </w:rPr>
              <w:t>Related Units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A9CABA" w14:textId="77777777" w:rsidR="00237966" w:rsidRDefault="00D70C4E" w:rsidP="00237966">
            <w:pPr>
              <w:pStyle w:val="NormalWeb"/>
              <w:spacing w:before="0" w:beforeAutospacing="0" w:after="0" w:afterAutospacing="0"/>
              <w:jc w:val="center"/>
              <w:rPr>
                <w:rStyle w:val="Strong"/>
              </w:rPr>
            </w:pPr>
            <w:r w:rsidRPr="001D23A3">
              <w:rPr>
                <w:rStyle w:val="Strong"/>
              </w:rPr>
              <w:t>Reff</w:t>
            </w:r>
          </w:p>
          <w:p w14:paraId="18B192F8" w14:textId="4F1D71F6" w:rsidR="00D70C4E" w:rsidRPr="001D23A3" w:rsidRDefault="00D70C4E" w:rsidP="00237966">
            <w:pPr>
              <w:pStyle w:val="NormalWeb"/>
              <w:spacing w:before="0" w:beforeAutospacing="0" w:after="0" w:afterAutospacing="0"/>
              <w:jc w:val="center"/>
            </w:pPr>
            <w:r w:rsidRPr="001D23A3">
              <w:rPr>
                <w:rStyle w:val="Strong"/>
              </w:rPr>
              <w:t>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F9" w14:textId="3305C0EF" w:rsidR="00D70C4E" w:rsidRPr="001D23A3" w:rsidRDefault="00D70C4E" w:rsidP="00A632D0">
            <w:pPr>
              <w:pStyle w:val="NormalWeb"/>
              <w:spacing w:before="0" w:beforeAutospacing="0" w:after="0" w:afterAutospacing="0"/>
              <w:jc w:val="center"/>
            </w:pPr>
            <w:r w:rsidRPr="001D23A3">
              <w:rPr>
                <w:rStyle w:val="Strong"/>
              </w:rPr>
              <w:t>FSO</w:t>
            </w:r>
          </w:p>
          <w:p w14:paraId="18B192FA" w14:textId="77777777" w:rsidR="00D70C4E" w:rsidRPr="001D23A3" w:rsidRDefault="00D70C4E" w:rsidP="00A632D0">
            <w:pPr>
              <w:pStyle w:val="NormalWeb"/>
              <w:spacing w:before="0" w:beforeAutospacing="0" w:after="0" w:afterAutospacing="0"/>
              <w:jc w:val="center"/>
            </w:pPr>
            <w:r w:rsidRPr="001D23A3">
              <w:rPr>
                <w:rStyle w:val="Strong"/>
              </w:rPr>
              <w:t>(Yes/No)</w:t>
            </w:r>
          </w:p>
        </w:tc>
        <w:tc>
          <w:tcPr>
            <w:tcW w:w="19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B192FB" w14:textId="77777777" w:rsidR="00D70C4E" w:rsidRPr="001D23A3" w:rsidRDefault="00D70C4E" w:rsidP="00A632D0">
            <w:pPr>
              <w:pStyle w:val="NormalWeb"/>
              <w:jc w:val="center"/>
            </w:pPr>
            <w:r w:rsidRPr="001D23A3">
              <w:rPr>
                <w:rStyle w:val="Strong"/>
              </w:rPr>
              <w:t>Remarks</w:t>
            </w:r>
          </w:p>
        </w:tc>
      </w:tr>
      <w:tr w:rsidR="009A122E" w14:paraId="187E10EF" w14:textId="77777777" w:rsidTr="00F96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41CC36" w14:textId="243FCE6A" w:rsidR="009A122E" w:rsidRPr="00237966" w:rsidRDefault="00237966" w:rsidP="009A122E">
            <w:pPr>
              <w:pStyle w:val="NormalWeb"/>
              <w:rPr>
                <w:sz w:val="20"/>
                <w:szCs w:val="20"/>
              </w:rPr>
            </w:pPr>
            <w:r w:rsidRPr="00237966">
              <w:rPr>
                <w:sz w:val="20"/>
                <w:szCs w:val="20"/>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F82E4B" w14:textId="77777777" w:rsidR="009A122E" w:rsidRPr="009A122E" w:rsidRDefault="009A122E" w:rsidP="00237966">
            <w:pPr>
              <w:pStyle w:val="NormalWeb"/>
              <w:spacing w:before="0" w:beforeAutospacing="0" w:after="0" w:afterAutospacing="0"/>
              <w:jc w:val="center"/>
              <w:rPr>
                <w:sz w:val="20"/>
                <w:szCs w:val="20"/>
                <w:lang w:val="en-ID"/>
              </w:rPr>
            </w:pPr>
            <w:r w:rsidRPr="009A122E">
              <w:rPr>
                <w:sz w:val="20"/>
                <w:szCs w:val="20"/>
                <w:lang w:val="en-ID"/>
              </w:rPr>
              <w:t>Hardening</w:t>
            </w:r>
          </w:p>
          <w:p w14:paraId="1114B0D7" w14:textId="77777777" w:rsidR="009A122E" w:rsidRPr="009A122E" w:rsidRDefault="009A122E" w:rsidP="00237966">
            <w:pPr>
              <w:pStyle w:val="NormalWeb"/>
              <w:spacing w:before="0" w:beforeAutospacing="0" w:after="0" w:afterAutospacing="0"/>
              <w:jc w:val="center"/>
              <w:rPr>
                <w:sz w:val="20"/>
                <w:szCs w:val="20"/>
                <w:lang w:val="en-ID"/>
              </w:rPr>
            </w:pPr>
            <w:r w:rsidRPr="009A122E">
              <w:rPr>
                <w:sz w:val="20"/>
                <w:szCs w:val="20"/>
                <w:lang w:val="en-ID"/>
              </w:rPr>
              <w:t>1. IT Parameter Hardening (ITPH)</w:t>
            </w:r>
          </w:p>
          <w:p w14:paraId="2443FDA6" w14:textId="58C65308" w:rsidR="009A122E" w:rsidRPr="00237966" w:rsidRDefault="009A122E" w:rsidP="00237966">
            <w:pPr>
              <w:pStyle w:val="NormalWeb"/>
              <w:spacing w:before="0" w:beforeAutospacing="0" w:after="0" w:afterAutospacing="0"/>
              <w:jc w:val="center"/>
              <w:rPr>
                <w:sz w:val="20"/>
                <w:szCs w:val="20"/>
                <w:lang w:val="en-ID"/>
              </w:rPr>
            </w:pPr>
            <w:r w:rsidRPr="009A122E">
              <w:rPr>
                <w:sz w:val="20"/>
                <w:szCs w:val="20"/>
                <w:lang w:val="en-ID"/>
              </w:rPr>
              <w:t>2. Implementator Hardening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607D7B" w14:textId="77777777" w:rsidR="009A122E" w:rsidRPr="009A122E" w:rsidRDefault="009A122E" w:rsidP="00237966">
            <w:pPr>
              <w:pStyle w:val="NormalWeb"/>
              <w:spacing w:before="0" w:beforeAutospacing="0" w:after="0" w:afterAutospacing="0"/>
              <w:jc w:val="center"/>
              <w:rPr>
                <w:sz w:val="20"/>
                <w:szCs w:val="20"/>
                <w:lang w:val="en-ID"/>
              </w:rPr>
            </w:pPr>
            <w:r w:rsidRPr="009A122E">
              <w:rPr>
                <w:sz w:val="20"/>
                <w:szCs w:val="20"/>
                <w:lang w:val="en-ID"/>
              </w:rPr>
              <w:t>1. IT Security Governance</w:t>
            </w:r>
          </w:p>
          <w:p w14:paraId="5F668E76" w14:textId="24F939FD" w:rsidR="009A122E" w:rsidRPr="00237966" w:rsidRDefault="009A122E" w:rsidP="00237966">
            <w:pPr>
              <w:pStyle w:val="NormalWeb"/>
              <w:spacing w:before="0" w:beforeAutospacing="0" w:after="0" w:afterAutospacing="0"/>
              <w:jc w:val="center"/>
              <w:rPr>
                <w:sz w:val="20"/>
                <w:szCs w:val="20"/>
                <w:lang w:val="en-ID"/>
              </w:rPr>
            </w:pPr>
            <w:r w:rsidRPr="009A122E">
              <w:rPr>
                <w:sz w:val="20"/>
                <w:szCs w:val="20"/>
                <w:lang w:val="en-ID"/>
              </w:rPr>
              <w:t>2. IT Midrange System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7437CE" w14:textId="77777777" w:rsidR="009A122E" w:rsidRPr="00237966" w:rsidRDefault="009A122E" w:rsidP="00F9646A">
            <w:pPr>
              <w:pStyle w:val="NormalWeb"/>
              <w:jc w:val="cente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8DCC1B" w14:textId="2DB4027B" w:rsidR="009A122E" w:rsidRPr="00237966" w:rsidRDefault="000C6669" w:rsidP="00F9646A">
            <w:pPr>
              <w:pStyle w:val="NormalWeb"/>
              <w:jc w:val="center"/>
              <w:rPr>
                <w:sz w:val="20"/>
                <w:szCs w:val="20"/>
              </w:rPr>
            </w:pPr>
            <w:r>
              <w:rPr>
                <w:sz w:val="20"/>
                <w:szCs w:val="20"/>
              </w:rPr>
              <w:t>YES</w:t>
            </w:r>
          </w:p>
        </w:tc>
        <w:tc>
          <w:tcPr>
            <w:tcW w:w="19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DBDB70" w14:textId="77777777" w:rsidR="009A122E" w:rsidRPr="00237966" w:rsidRDefault="009A122E" w:rsidP="00F9646A">
            <w:pPr>
              <w:spacing w:before="100" w:beforeAutospacing="1" w:after="100" w:afterAutospacing="1"/>
              <w:jc w:val="center"/>
              <w:rPr>
                <w:rFonts w:eastAsia="Times New Roman"/>
                <w:sz w:val="20"/>
                <w:szCs w:val="20"/>
              </w:rPr>
            </w:pPr>
          </w:p>
        </w:tc>
      </w:tr>
      <w:tr w:rsidR="009A122E" w14:paraId="1F8891F9" w14:textId="77777777" w:rsidTr="00F96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6BC5311" w14:textId="3EDE7679" w:rsidR="009A122E" w:rsidRPr="00237966" w:rsidRDefault="00237966" w:rsidP="009A122E">
            <w:pPr>
              <w:pStyle w:val="NormalWeb"/>
              <w:rPr>
                <w:sz w:val="20"/>
                <w:szCs w:val="20"/>
              </w:rPr>
            </w:pPr>
            <w:r w:rsidRPr="00237966">
              <w:rPr>
                <w:sz w:val="20"/>
                <w:szCs w:val="20"/>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CB8599" w14:textId="60BDAFBE" w:rsidR="009A122E" w:rsidRPr="00237966" w:rsidRDefault="009A122E" w:rsidP="00237966">
            <w:pPr>
              <w:pStyle w:val="NormalWeb"/>
              <w:jc w:val="center"/>
              <w:rPr>
                <w:sz w:val="20"/>
                <w:szCs w:val="20"/>
              </w:rPr>
            </w:pPr>
            <w:r w:rsidRPr="00237966">
              <w:rPr>
                <w:sz w:val="20"/>
                <w:szCs w:val="20"/>
              </w:rPr>
              <w:t>Security Access Matrix (SAM) /Privilege Access Document (PAD).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D110EE" w14:textId="5349D38E" w:rsidR="009A122E" w:rsidRPr="00237966" w:rsidRDefault="00237966" w:rsidP="00237966">
            <w:pPr>
              <w:pStyle w:val="NormalWeb"/>
              <w:jc w:val="center"/>
              <w:rPr>
                <w:sz w:val="20"/>
                <w:szCs w:val="20"/>
              </w:rPr>
            </w:pPr>
            <w:r w:rsidRPr="00237966">
              <w:rPr>
                <w:sz w:val="20"/>
                <w:szCs w:val="20"/>
              </w:rPr>
              <w:t>IT Security Assurance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8345D6" w14:textId="77777777" w:rsidR="009A122E" w:rsidRPr="00237966" w:rsidRDefault="009A122E" w:rsidP="00F9646A">
            <w:pPr>
              <w:pStyle w:val="NormalWeb"/>
              <w:jc w:val="cente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91B189B" w14:textId="7732F511" w:rsidR="009A122E" w:rsidRPr="00237966" w:rsidRDefault="000C6669" w:rsidP="00F9646A">
            <w:pPr>
              <w:pStyle w:val="NormalWeb"/>
              <w:jc w:val="center"/>
              <w:rPr>
                <w:sz w:val="20"/>
                <w:szCs w:val="20"/>
              </w:rPr>
            </w:pPr>
            <w:r>
              <w:rPr>
                <w:sz w:val="20"/>
                <w:szCs w:val="20"/>
              </w:rPr>
              <w:t>YES</w:t>
            </w:r>
          </w:p>
        </w:tc>
        <w:tc>
          <w:tcPr>
            <w:tcW w:w="19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F8BC16F" w14:textId="77777777" w:rsidR="009A122E" w:rsidRPr="00237966" w:rsidRDefault="009A122E" w:rsidP="00F9646A">
            <w:pPr>
              <w:spacing w:before="100" w:beforeAutospacing="1" w:after="100" w:afterAutospacing="1"/>
              <w:jc w:val="center"/>
              <w:rPr>
                <w:rFonts w:eastAsia="Times New Roman"/>
                <w:sz w:val="20"/>
                <w:szCs w:val="20"/>
              </w:rPr>
            </w:pPr>
          </w:p>
        </w:tc>
      </w:tr>
      <w:tr w:rsidR="009A122E" w14:paraId="3497A2D8" w14:textId="77777777" w:rsidTr="00F96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E0F9DC0" w14:textId="7773E21C" w:rsidR="009A122E" w:rsidRPr="00237966" w:rsidRDefault="00237966" w:rsidP="00F9646A">
            <w:pPr>
              <w:pStyle w:val="NormalWeb"/>
              <w:jc w:val="center"/>
              <w:rPr>
                <w:sz w:val="20"/>
                <w:szCs w:val="20"/>
              </w:rPr>
            </w:pPr>
            <w:r w:rsidRPr="00237966">
              <w:rPr>
                <w:sz w:val="20"/>
                <w:szCs w:val="20"/>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239A0E" w14:textId="19025FCB" w:rsidR="009A122E" w:rsidRPr="00237966" w:rsidRDefault="009A122E" w:rsidP="00237966">
            <w:pPr>
              <w:pStyle w:val="NormalWeb"/>
              <w:jc w:val="center"/>
              <w:rPr>
                <w:sz w:val="20"/>
                <w:szCs w:val="20"/>
              </w:rPr>
            </w:pPr>
            <w:r w:rsidRPr="00237966">
              <w:rPr>
                <w:sz w:val="20"/>
                <w:szCs w:val="20"/>
              </w:rPr>
              <w:t>Application Request Firewall (ARF)</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D9D39D" w14:textId="4750F6BD" w:rsidR="009A122E" w:rsidRPr="00237966" w:rsidRDefault="00237966" w:rsidP="00237966">
            <w:pPr>
              <w:pStyle w:val="NormalWeb"/>
              <w:jc w:val="center"/>
              <w:rPr>
                <w:sz w:val="20"/>
                <w:szCs w:val="20"/>
              </w:rPr>
            </w:pPr>
            <w:r w:rsidRPr="00237966">
              <w:rPr>
                <w:sz w:val="20"/>
                <w:szCs w:val="20"/>
              </w:rPr>
              <w:t>IT Security Assurance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9827A5" w14:textId="77777777" w:rsidR="009A122E" w:rsidRPr="00237966" w:rsidRDefault="009A122E" w:rsidP="00F9646A">
            <w:pPr>
              <w:pStyle w:val="NormalWeb"/>
              <w:jc w:val="cente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35B74B" w14:textId="78F08B0D" w:rsidR="009A122E" w:rsidRPr="00237966" w:rsidRDefault="000C6669" w:rsidP="00F9646A">
            <w:pPr>
              <w:pStyle w:val="NormalWeb"/>
              <w:jc w:val="center"/>
              <w:rPr>
                <w:sz w:val="20"/>
                <w:szCs w:val="20"/>
              </w:rPr>
            </w:pPr>
            <w:r>
              <w:rPr>
                <w:sz w:val="20"/>
                <w:szCs w:val="20"/>
              </w:rPr>
              <w:t>-</w:t>
            </w:r>
          </w:p>
        </w:tc>
        <w:tc>
          <w:tcPr>
            <w:tcW w:w="19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C55D43" w14:textId="77777777" w:rsidR="009A122E" w:rsidRPr="00237966" w:rsidRDefault="009A122E" w:rsidP="00F9646A">
            <w:pPr>
              <w:spacing w:before="100" w:beforeAutospacing="1" w:after="100" w:afterAutospacing="1"/>
              <w:jc w:val="center"/>
              <w:rPr>
                <w:rFonts w:eastAsia="Times New Roman"/>
                <w:sz w:val="20"/>
                <w:szCs w:val="20"/>
              </w:rPr>
            </w:pPr>
          </w:p>
        </w:tc>
      </w:tr>
      <w:tr w:rsidR="009A122E" w14:paraId="254FCC04" w14:textId="77777777" w:rsidTr="00F96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97BE61" w14:textId="33B64A6D" w:rsidR="009A122E" w:rsidRPr="00237966" w:rsidRDefault="00237966" w:rsidP="00F9646A">
            <w:pPr>
              <w:pStyle w:val="NormalWeb"/>
              <w:jc w:val="center"/>
              <w:rPr>
                <w:sz w:val="20"/>
                <w:szCs w:val="20"/>
              </w:rPr>
            </w:pPr>
            <w:r w:rsidRPr="00237966">
              <w:rPr>
                <w:sz w:val="20"/>
                <w:szCs w:val="20"/>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6F5405" w14:textId="6E6EA33A" w:rsidR="009A122E" w:rsidRPr="00237966" w:rsidRDefault="009A122E" w:rsidP="00237966">
            <w:pPr>
              <w:pStyle w:val="NormalWeb"/>
              <w:jc w:val="center"/>
              <w:rPr>
                <w:sz w:val="20"/>
                <w:szCs w:val="20"/>
              </w:rPr>
            </w:pPr>
            <w:r w:rsidRPr="00237966">
              <w:rPr>
                <w:sz w:val="20"/>
                <w:szCs w:val="20"/>
              </w:rPr>
              <w:t>Vulnerability Assessment (VA)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F73A47" w14:textId="1946829A" w:rsidR="009A122E" w:rsidRPr="00237966" w:rsidRDefault="00237966" w:rsidP="00237966">
            <w:pPr>
              <w:pStyle w:val="NormalWeb"/>
              <w:jc w:val="center"/>
              <w:rPr>
                <w:sz w:val="20"/>
                <w:szCs w:val="20"/>
              </w:rPr>
            </w:pPr>
            <w:r w:rsidRPr="00237966">
              <w:rPr>
                <w:sz w:val="20"/>
                <w:szCs w:val="20"/>
              </w:rPr>
              <w:t>IT Security Operations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839661" w14:textId="77777777" w:rsidR="009A122E" w:rsidRPr="00237966" w:rsidRDefault="009A122E" w:rsidP="00F9646A">
            <w:pPr>
              <w:pStyle w:val="NormalWeb"/>
              <w:jc w:val="cente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CBFE3" w14:textId="4E0BF014" w:rsidR="009A122E" w:rsidRPr="00237966" w:rsidRDefault="000C6669" w:rsidP="00F9646A">
            <w:pPr>
              <w:pStyle w:val="NormalWeb"/>
              <w:jc w:val="center"/>
              <w:rPr>
                <w:sz w:val="20"/>
                <w:szCs w:val="20"/>
              </w:rPr>
            </w:pPr>
            <w:r>
              <w:rPr>
                <w:sz w:val="20"/>
                <w:szCs w:val="20"/>
              </w:rPr>
              <w:t>YES</w:t>
            </w:r>
          </w:p>
        </w:tc>
        <w:tc>
          <w:tcPr>
            <w:tcW w:w="19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CA273A" w14:textId="77777777" w:rsidR="009A122E" w:rsidRPr="00237966" w:rsidRDefault="009A122E" w:rsidP="00F9646A">
            <w:pPr>
              <w:spacing w:before="100" w:beforeAutospacing="1" w:after="100" w:afterAutospacing="1"/>
              <w:jc w:val="center"/>
              <w:rPr>
                <w:rFonts w:eastAsia="Times New Roman"/>
                <w:sz w:val="20"/>
                <w:szCs w:val="20"/>
              </w:rPr>
            </w:pPr>
          </w:p>
        </w:tc>
      </w:tr>
      <w:tr w:rsidR="009A122E" w14:paraId="48B8E4AA" w14:textId="77777777" w:rsidTr="00F96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EAF656" w14:textId="735213FB" w:rsidR="009A122E" w:rsidRPr="00237966" w:rsidRDefault="00237966" w:rsidP="00F9646A">
            <w:pPr>
              <w:pStyle w:val="NormalWeb"/>
              <w:jc w:val="center"/>
              <w:rPr>
                <w:sz w:val="20"/>
                <w:szCs w:val="20"/>
              </w:rPr>
            </w:pPr>
            <w:r w:rsidRPr="00237966">
              <w:rPr>
                <w:sz w:val="20"/>
                <w:szCs w:val="20"/>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F8F05F" w14:textId="7BDFB6EA" w:rsidR="009A122E" w:rsidRPr="00237966" w:rsidRDefault="009A122E" w:rsidP="00237966">
            <w:pPr>
              <w:pStyle w:val="NormalWeb"/>
              <w:jc w:val="center"/>
              <w:rPr>
                <w:sz w:val="20"/>
                <w:szCs w:val="20"/>
              </w:rPr>
            </w:pPr>
            <w:r w:rsidRPr="00237966">
              <w:rPr>
                <w:sz w:val="20"/>
                <w:szCs w:val="20"/>
              </w:rPr>
              <w:t>Server Vulnerability Assessment (SVS)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62A5003" w14:textId="3B131069" w:rsidR="009A122E" w:rsidRPr="00237966" w:rsidRDefault="00237966" w:rsidP="00237966">
            <w:pPr>
              <w:pStyle w:val="NormalWeb"/>
              <w:jc w:val="center"/>
              <w:rPr>
                <w:sz w:val="20"/>
                <w:szCs w:val="20"/>
              </w:rPr>
            </w:pPr>
            <w:r w:rsidRPr="00237966">
              <w:rPr>
                <w:sz w:val="20"/>
                <w:szCs w:val="20"/>
              </w:rPr>
              <w:t>IT Security Operations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4C8BAF" w14:textId="77777777" w:rsidR="009A122E" w:rsidRPr="00237966" w:rsidRDefault="009A122E" w:rsidP="00F9646A">
            <w:pPr>
              <w:pStyle w:val="NormalWeb"/>
              <w:jc w:val="cente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979783" w14:textId="4CB2394C" w:rsidR="009A122E" w:rsidRPr="00237966" w:rsidRDefault="000C6669" w:rsidP="00F9646A">
            <w:pPr>
              <w:pStyle w:val="NormalWeb"/>
              <w:jc w:val="center"/>
              <w:rPr>
                <w:sz w:val="20"/>
                <w:szCs w:val="20"/>
              </w:rPr>
            </w:pPr>
            <w:r>
              <w:rPr>
                <w:sz w:val="20"/>
                <w:szCs w:val="20"/>
              </w:rPr>
              <w:t>YES</w:t>
            </w:r>
          </w:p>
        </w:tc>
        <w:tc>
          <w:tcPr>
            <w:tcW w:w="19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99C3564" w14:textId="77777777" w:rsidR="009A122E" w:rsidRPr="00237966" w:rsidRDefault="009A122E" w:rsidP="00F9646A">
            <w:pPr>
              <w:spacing w:before="100" w:beforeAutospacing="1" w:after="100" w:afterAutospacing="1"/>
              <w:jc w:val="center"/>
              <w:rPr>
                <w:rFonts w:eastAsia="Times New Roman"/>
                <w:sz w:val="20"/>
                <w:szCs w:val="20"/>
              </w:rPr>
            </w:pPr>
          </w:p>
        </w:tc>
      </w:tr>
      <w:tr w:rsidR="009A122E" w14:paraId="45AB0649" w14:textId="77777777" w:rsidTr="00F96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241F59" w14:textId="2ED582F7" w:rsidR="009A122E" w:rsidRPr="00237966" w:rsidRDefault="00237966" w:rsidP="00F9646A">
            <w:pPr>
              <w:pStyle w:val="NormalWeb"/>
              <w:jc w:val="center"/>
              <w:rPr>
                <w:sz w:val="20"/>
                <w:szCs w:val="20"/>
              </w:rPr>
            </w:pPr>
            <w:r w:rsidRPr="00237966">
              <w:rPr>
                <w:sz w:val="20"/>
                <w:szCs w:val="20"/>
              </w:rPr>
              <w:t>6</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0D373C5" w14:textId="54AAC94C" w:rsidR="009A122E" w:rsidRPr="00237966" w:rsidRDefault="009A122E" w:rsidP="00237966">
            <w:pPr>
              <w:pStyle w:val="NormalWeb"/>
              <w:jc w:val="center"/>
              <w:rPr>
                <w:sz w:val="20"/>
                <w:szCs w:val="20"/>
              </w:rPr>
            </w:pPr>
            <w:r w:rsidRPr="00237966">
              <w:rPr>
                <w:sz w:val="20"/>
                <w:szCs w:val="20"/>
              </w:rPr>
              <w:t>Penetration Testing (PT)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0D2F9E" w14:textId="18A5B9FB" w:rsidR="009A122E" w:rsidRPr="00237966" w:rsidRDefault="00237966" w:rsidP="00237966">
            <w:pPr>
              <w:pStyle w:val="NormalWeb"/>
              <w:jc w:val="center"/>
              <w:rPr>
                <w:sz w:val="20"/>
                <w:szCs w:val="20"/>
              </w:rPr>
            </w:pPr>
            <w:r w:rsidRPr="00237966">
              <w:rPr>
                <w:sz w:val="20"/>
                <w:szCs w:val="20"/>
              </w:rPr>
              <w:t>IT Security Operations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E8C5B2" w14:textId="77777777" w:rsidR="009A122E" w:rsidRPr="00237966" w:rsidRDefault="009A122E" w:rsidP="00F9646A">
            <w:pPr>
              <w:pStyle w:val="NormalWeb"/>
              <w:jc w:val="cente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3F51CE6" w14:textId="6C4D07BA" w:rsidR="009A122E" w:rsidRPr="00237966" w:rsidRDefault="000C6669" w:rsidP="00F9646A">
            <w:pPr>
              <w:pStyle w:val="NormalWeb"/>
              <w:jc w:val="center"/>
              <w:rPr>
                <w:sz w:val="20"/>
                <w:szCs w:val="20"/>
              </w:rPr>
            </w:pPr>
            <w:r>
              <w:rPr>
                <w:sz w:val="20"/>
                <w:szCs w:val="20"/>
              </w:rPr>
              <w:t>-</w:t>
            </w:r>
          </w:p>
        </w:tc>
        <w:tc>
          <w:tcPr>
            <w:tcW w:w="19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627838" w14:textId="77777777" w:rsidR="009A122E" w:rsidRPr="00237966" w:rsidRDefault="009A122E" w:rsidP="00F9646A">
            <w:pPr>
              <w:spacing w:before="100" w:beforeAutospacing="1" w:after="100" w:afterAutospacing="1"/>
              <w:jc w:val="center"/>
              <w:rPr>
                <w:rFonts w:eastAsia="Times New Roman"/>
                <w:sz w:val="20"/>
                <w:szCs w:val="20"/>
              </w:rPr>
            </w:pPr>
          </w:p>
        </w:tc>
      </w:tr>
      <w:tr w:rsidR="009A122E" w14:paraId="5BA39A6F" w14:textId="77777777" w:rsidTr="00F9646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F20EA21" w14:textId="500DFE18" w:rsidR="009A122E" w:rsidRPr="00237966" w:rsidRDefault="00237966" w:rsidP="00F9646A">
            <w:pPr>
              <w:pStyle w:val="NormalWeb"/>
              <w:jc w:val="center"/>
              <w:rPr>
                <w:sz w:val="20"/>
                <w:szCs w:val="20"/>
              </w:rPr>
            </w:pPr>
            <w:r w:rsidRPr="00237966">
              <w:rPr>
                <w:sz w:val="20"/>
                <w:szCs w:val="20"/>
              </w:rPr>
              <w:t>7</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CC2DDB6" w14:textId="645CDCC7" w:rsidR="009A122E" w:rsidRPr="00237966" w:rsidRDefault="009A122E" w:rsidP="00237966">
            <w:pPr>
              <w:pStyle w:val="NormalWeb"/>
              <w:jc w:val="center"/>
              <w:rPr>
                <w:sz w:val="20"/>
                <w:szCs w:val="20"/>
              </w:rPr>
            </w:pPr>
            <w:r w:rsidRPr="00237966">
              <w:rPr>
                <w:sz w:val="20"/>
                <w:szCs w:val="20"/>
              </w:rPr>
              <w:t>User Access Matrix (UAM)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AC07446" w14:textId="268DE7DB" w:rsidR="009A122E" w:rsidRPr="00237966" w:rsidRDefault="00237966" w:rsidP="00237966">
            <w:pPr>
              <w:pStyle w:val="NormalWeb"/>
              <w:jc w:val="center"/>
              <w:rPr>
                <w:sz w:val="20"/>
                <w:szCs w:val="20"/>
              </w:rPr>
            </w:pPr>
            <w:r w:rsidRPr="00237966">
              <w:rPr>
                <w:sz w:val="20"/>
                <w:szCs w:val="20"/>
              </w:rPr>
              <w:t>Internal Control Compliance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395D25" w14:textId="77777777" w:rsidR="009A122E" w:rsidRPr="00237966" w:rsidRDefault="009A122E" w:rsidP="00F9646A">
            <w:pPr>
              <w:pStyle w:val="NormalWeb"/>
              <w:jc w:val="center"/>
              <w:rPr>
                <w:sz w:val="20"/>
                <w:szCs w:val="20"/>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7B74BBB" w14:textId="622E52B8" w:rsidR="009A122E" w:rsidRPr="00237966" w:rsidRDefault="000C6669" w:rsidP="00F9646A">
            <w:pPr>
              <w:pStyle w:val="NormalWeb"/>
              <w:jc w:val="center"/>
              <w:rPr>
                <w:sz w:val="20"/>
                <w:szCs w:val="20"/>
              </w:rPr>
            </w:pPr>
            <w:r>
              <w:rPr>
                <w:sz w:val="20"/>
                <w:szCs w:val="20"/>
              </w:rPr>
              <w:t>-</w:t>
            </w:r>
          </w:p>
        </w:tc>
        <w:tc>
          <w:tcPr>
            <w:tcW w:w="1980"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E0FF01" w14:textId="77777777" w:rsidR="009A122E" w:rsidRPr="00237966" w:rsidRDefault="009A122E" w:rsidP="00F9646A">
            <w:pPr>
              <w:spacing w:before="100" w:beforeAutospacing="1" w:after="100" w:afterAutospacing="1"/>
              <w:jc w:val="center"/>
              <w:rPr>
                <w:rFonts w:eastAsia="Times New Roman"/>
                <w:sz w:val="20"/>
                <w:szCs w:val="20"/>
              </w:rPr>
            </w:pPr>
          </w:p>
        </w:tc>
      </w:tr>
    </w:tbl>
    <w:p w14:paraId="6999D753" w14:textId="77777777" w:rsidR="00F90D60" w:rsidRDefault="00000000" w:rsidP="00F90D60">
      <w:pPr>
        <w:rPr>
          <w:rFonts w:eastAsia="Times New Roman"/>
        </w:rPr>
      </w:pPr>
      <w:r>
        <w:rPr>
          <w:rFonts w:eastAsia="Times New Roman"/>
        </w:rPr>
        <w:pict w14:anchorId="18B1933C">
          <v:rect id="_x0000_i1058" style="width:0;height:1.5pt" o:hralign="center" o:hrstd="t" o:hr="t" fillcolor="#a0a0a0" stroked="f"/>
        </w:pict>
      </w:r>
      <w:bookmarkStart w:id="0" w:name="_Toc137545041"/>
      <w:bookmarkStart w:id="1" w:name="_Toc322248374"/>
      <w:bookmarkStart w:id="2" w:name="_Toc79411657"/>
    </w:p>
    <w:p w14:paraId="1C9A607B" w14:textId="77777777" w:rsidR="00F90D60" w:rsidRDefault="00F90D60" w:rsidP="00F90D60">
      <w:pPr>
        <w:rPr>
          <w:rFonts w:eastAsia="Times New Roman"/>
        </w:rPr>
      </w:pPr>
    </w:p>
    <w:p w14:paraId="025090CE" w14:textId="67850B9E" w:rsidR="00F90D60" w:rsidRPr="000C6669" w:rsidRDefault="00F90D60" w:rsidP="00F90D60">
      <w:pPr>
        <w:rPr>
          <w:rFonts w:eastAsia="Times New Roman"/>
          <w:b/>
          <w:bCs/>
        </w:rPr>
      </w:pPr>
      <w:r w:rsidRPr="000C6669">
        <w:rPr>
          <w:rFonts w:eastAsia="Times New Roman"/>
          <w:b/>
          <w:bCs/>
        </w:rPr>
        <w:t xml:space="preserve">4.1 </w:t>
      </w:r>
      <w:r w:rsidRPr="000C6669">
        <w:rPr>
          <w:b/>
          <w:bCs/>
        </w:rPr>
        <w:t>Authentication</w:t>
      </w:r>
      <w:bookmarkEnd w:id="0"/>
      <w:bookmarkEnd w:id="1"/>
      <w:bookmarkEnd w:id="2"/>
    </w:p>
    <w:p w14:paraId="31BD915B" w14:textId="77777777" w:rsidR="00F90D60" w:rsidRDefault="00F90D60" w:rsidP="00F90D60">
      <w:pPr>
        <w:rPr>
          <w:i/>
          <w:color w:val="0000FF"/>
        </w:rPr>
      </w:pPr>
    </w:p>
    <w:p w14:paraId="507E1537" w14:textId="77777777" w:rsidR="00F90D60" w:rsidRDefault="00F90D60" w:rsidP="00F90D60">
      <w:pPr>
        <w:rPr>
          <w:i/>
          <w:color w:val="0000FF"/>
        </w:rPr>
      </w:pPr>
      <w:r>
        <w:rPr>
          <w:i/>
          <w:color w:val="0000FF"/>
        </w:rPr>
        <w:t>&lt;Describe existing authentication technology being leveraged or new technology being used &gt;</w:t>
      </w:r>
    </w:p>
    <w:p w14:paraId="1000D1EC" w14:textId="77777777" w:rsidR="00F90D60" w:rsidRDefault="00F90D60" w:rsidP="00F90D60">
      <w:pPr>
        <w:rPr>
          <w:i/>
          <w:color w:val="0000FF"/>
        </w:rPr>
      </w:pPr>
    </w:p>
    <w:p w14:paraId="4673B7FA" w14:textId="35F8E9A9" w:rsidR="00237966" w:rsidRPr="000C6669" w:rsidRDefault="00237966" w:rsidP="00F90D60">
      <w:pPr>
        <w:rPr>
          <w:b/>
          <w:bCs/>
          <w:iCs/>
        </w:rPr>
      </w:pPr>
      <w:r w:rsidRPr="000C6669">
        <w:rPr>
          <w:b/>
          <w:bCs/>
          <w:iCs/>
        </w:rPr>
        <w:t>4.2 Entitlement/Authoriz</w:t>
      </w:r>
      <w:r w:rsidR="000C6669" w:rsidRPr="000C6669">
        <w:rPr>
          <w:b/>
          <w:bCs/>
          <w:iCs/>
        </w:rPr>
        <w:t>a</w:t>
      </w:r>
      <w:r w:rsidRPr="000C6669">
        <w:rPr>
          <w:b/>
          <w:bCs/>
          <w:iCs/>
        </w:rPr>
        <w:t>tion</w:t>
      </w:r>
    </w:p>
    <w:p w14:paraId="728F892C" w14:textId="77777777" w:rsidR="000C6669" w:rsidRDefault="000C6669" w:rsidP="00F90D60">
      <w:pPr>
        <w:rPr>
          <w:b/>
          <w:bCs/>
          <w:iCs/>
        </w:rPr>
      </w:pPr>
    </w:p>
    <w:p w14:paraId="77D9B760" w14:textId="77777777" w:rsidR="000C6669" w:rsidRPr="000C6669" w:rsidRDefault="000C6669" w:rsidP="00F90D60">
      <w:pPr>
        <w:rPr>
          <w:b/>
          <w:bCs/>
          <w:iCs/>
        </w:rPr>
      </w:pPr>
    </w:p>
    <w:p w14:paraId="5E638E8B" w14:textId="12931D7D" w:rsidR="00237966" w:rsidRPr="000C6669" w:rsidRDefault="00237966" w:rsidP="00F90D60">
      <w:pPr>
        <w:rPr>
          <w:b/>
          <w:bCs/>
          <w:iCs/>
        </w:rPr>
      </w:pPr>
      <w:r w:rsidRPr="000C6669">
        <w:rPr>
          <w:b/>
          <w:bCs/>
          <w:iCs/>
        </w:rPr>
        <w:t>4.3</w:t>
      </w:r>
      <w:r w:rsidR="000C6669" w:rsidRPr="000C6669">
        <w:rPr>
          <w:b/>
          <w:bCs/>
          <w:iCs/>
        </w:rPr>
        <w:t xml:space="preserve"> Input Validation</w:t>
      </w:r>
    </w:p>
    <w:p w14:paraId="4A469D43" w14:textId="77777777" w:rsidR="000C6669" w:rsidRDefault="000C6669" w:rsidP="00F90D60">
      <w:pPr>
        <w:rPr>
          <w:i/>
          <w:color w:val="0000FF"/>
        </w:rPr>
      </w:pPr>
    </w:p>
    <w:p w14:paraId="7533BF72" w14:textId="77777777" w:rsidR="000C6669" w:rsidRDefault="000C6669" w:rsidP="000C6669">
      <w:pPr>
        <w:rPr>
          <w:i/>
          <w:color w:val="0000FF"/>
        </w:rPr>
      </w:pPr>
      <w:r>
        <w:rPr>
          <w:i/>
          <w:color w:val="0000FF"/>
        </w:rPr>
        <w:t>&lt;Describe the process of input validations being used, including those enforced for file uploads/downloads/transfers whenever relevant or used by the application. Input validation controls should at least cover the following:</w:t>
      </w:r>
    </w:p>
    <w:p w14:paraId="5D44789D" w14:textId="77777777" w:rsidR="000C6669" w:rsidRPr="003A3100" w:rsidRDefault="000C6669" w:rsidP="000C6669">
      <w:pPr>
        <w:numPr>
          <w:ilvl w:val="0"/>
          <w:numId w:val="22"/>
        </w:numPr>
      </w:pPr>
      <w:r>
        <w:rPr>
          <w:i/>
          <w:color w:val="0000FF"/>
        </w:rPr>
        <w:t xml:space="preserve">Ensuring that the given input is according to the expected data types. For example, a field expected an input data type of integer should only accept integers </w:t>
      </w:r>
      <w:proofErr w:type="gramStart"/>
      <w:r>
        <w:rPr>
          <w:i/>
          <w:color w:val="0000FF"/>
        </w:rPr>
        <w:t>not floats</w:t>
      </w:r>
      <w:proofErr w:type="gramEnd"/>
      <w:r>
        <w:rPr>
          <w:i/>
          <w:color w:val="0000FF"/>
        </w:rPr>
        <w:t xml:space="preserve"> – the application must be able to ensure this</w:t>
      </w:r>
    </w:p>
    <w:p w14:paraId="26D41726" w14:textId="77777777" w:rsidR="000C6669" w:rsidRPr="003A3100" w:rsidRDefault="000C6669" w:rsidP="000C6669">
      <w:pPr>
        <w:numPr>
          <w:ilvl w:val="0"/>
          <w:numId w:val="22"/>
        </w:numPr>
      </w:pPr>
      <w:r>
        <w:rPr>
          <w:i/>
          <w:color w:val="0000FF"/>
        </w:rPr>
        <w:lastRenderedPageBreak/>
        <w:t>Especially for file transfers/uploads/downloads, additional aspects are required: extensions, maximum and minimum file size, headers, footers, embedded contents, checksums, and business logic related contents</w:t>
      </w:r>
    </w:p>
    <w:p w14:paraId="3188C6CD" w14:textId="77777777" w:rsidR="000C6669" w:rsidRDefault="000C6669" w:rsidP="000C6669">
      <w:pPr>
        <w:numPr>
          <w:ilvl w:val="0"/>
          <w:numId w:val="22"/>
        </w:numPr>
      </w:pPr>
      <w:r>
        <w:rPr>
          <w:i/>
          <w:color w:val="0000FF"/>
        </w:rPr>
        <w:t xml:space="preserve">Error </w:t>
      </w:r>
      <w:proofErr w:type="gramStart"/>
      <w:r>
        <w:rPr>
          <w:i/>
          <w:color w:val="0000FF"/>
        </w:rPr>
        <w:t>handlings</w:t>
      </w:r>
      <w:proofErr w:type="gramEnd"/>
      <w:r>
        <w:rPr>
          <w:i/>
          <w:color w:val="0000FF"/>
        </w:rPr>
        <w:t xml:space="preserve"> and reporting&gt;</w:t>
      </w:r>
    </w:p>
    <w:p w14:paraId="70151E2E" w14:textId="77777777" w:rsidR="000C6669" w:rsidRDefault="000C6669" w:rsidP="00F90D60">
      <w:pPr>
        <w:rPr>
          <w:i/>
          <w:color w:val="0000FF"/>
        </w:rPr>
      </w:pPr>
    </w:p>
    <w:p w14:paraId="25404D1E" w14:textId="40FC3BAE" w:rsidR="00237966" w:rsidRPr="000C6669" w:rsidRDefault="00237966" w:rsidP="00F90D60">
      <w:pPr>
        <w:rPr>
          <w:b/>
          <w:bCs/>
          <w:iCs/>
        </w:rPr>
      </w:pPr>
      <w:r w:rsidRPr="000C6669">
        <w:rPr>
          <w:b/>
          <w:bCs/>
          <w:iCs/>
        </w:rPr>
        <w:t>4.4</w:t>
      </w:r>
      <w:r w:rsidR="000C6669" w:rsidRPr="000C6669">
        <w:rPr>
          <w:b/>
          <w:bCs/>
          <w:iCs/>
        </w:rPr>
        <w:t xml:space="preserve"> Files and Directories</w:t>
      </w:r>
    </w:p>
    <w:p w14:paraId="011FBA3A" w14:textId="77777777" w:rsidR="000C6669" w:rsidRDefault="000C6669" w:rsidP="00F90D60">
      <w:pPr>
        <w:rPr>
          <w:i/>
          <w:color w:val="0000FF"/>
        </w:rPr>
      </w:pPr>
    </w:p>
    <w:p w14:paraId="5BB2CBBB" w14:textId="77777777" w:rsidR="000C6669" w:rsidRDefault="000C6669" w:rsidP="000C6669">
      <w:pPr>
        <w:rPr>
          <w:i/>
          <w:color w:val="0000FF"/>
        </w:rPr>
      </w:pPr>
      <w:r w:rsidRPr="009F279F">
        <w:rPr>
          <w:i/>
          <w:color w:val="0000FF"/>
        </w:rPr>
        <w:t>&lt;</w:t>
      </w:r>
      <w:r>
        <w:rPr>
          <w:i/>
          <w:color w:val="0000FF"/>
        </w:rPr>
        <w:t>This section is specifically reserved if the communication between interfacing systems involves file transfers or accessing of files or directories. For example, even if it is not an SFTP process, but if a direct file or directory access is involved (for instance, online messages converted into text files), then this section is still applicable&gt;</w:t>
      </w:r>
    </w:p>
    <w:p w14:paraId="33DA6072" w14:textId="77777777" w:rsidR="000C6669" w:rsidRDefault="000C6669" w:rsidP="00F90D60">
      <w:pPr>
        <w:rPr>
          <w:i/>
          <w:color w:val="0000FF"/>
        </w:rPr>
      </w:pPr>
    </w:p>
    <w:p w14:paraId="76546B70" w14:textId="3F4D1663" w:rsidR="00237966" w:rsidRPr="000C6669" w:rsidRDefault="00237966" w:rsidP="00F90D60">
      <w:pPr>
        <w:rPr>
          <w:b/>
          <w:bCs/>
          <w:iCs/>
        </w:rPr>
      </w:pPr>
      <w:r w:rsidRPr="000C6669">
        <w:rPr>
          <w:b/>
          <w:bCs/>
          <w:iCs/>
        </w:rPr>
        <w:t>4.5</w:t>
      </w:r>
      <w:r w:rsidR="000C6669" w:rsidRPr="000C6669">
        <w:rPr>
          <w:b/>
          <w:bCs/>
          <w:iCs/>
        </w:rPr>
        <w:t xml:space="preserve"> Messaging </w:t>
      </w:r>
      <w:r w:rsidR="000C6669" w:rsidRPr="000C6669">
        <w:rPr>
          <w:b/>
          <w:bCs/>
          <w:iCs/>
        </w:rPr>
        <w:t xml:space="preserve">or </w:t>
      </w:r>
      <w:r w:rsidR="000C6669">
        <w:rPr>
          <w:b/>
          <w:bCs/>
          <w:iCs/>
        </w:rPr>
        <w:t>F</w:t>
      </w:r>
      <w:r w:rsidR="000C6669" w:rsidRPr="000C6669">
        <w:rPr>
          <w:b/>
          <w:bCs/>
          <w:iCs/>
        </w:rPr>
        <w:t xml:space="preserve">ile </w:t>
      </w:r>
      <w:r w:rsidR="000C6669">
        <w:rPr>
          <w:b/>
          <w:bCs/>
          <w:iCs/>
        </w:rPr>
        <w:t>T</w:t>
      </w:r>
      <w:r w:rsidR="000C6669" w:rsidRPr="000C6669">
        <w:rPr>
          <w:b/>
          <w:bCs/>
          <w:iCs/>
        </w:rPr>
        <w:t xml:space="preserve">ransfer </w:t>
      </w:r>
      <w:r w:rsidR="000C6669">
        <w:rPr>
          <w:b/>
          <w:bCs/>
          <w:iCs/>
        </w:rPr>
        <w:t>M</w:t>
      </w:r>
      <w:r w:rsidR="000C6669" w:rsidRPr="000C6669">
        <w:rPr>
          <w:b/>
          <w:bCs/>
          <w:iCs/>
        </w:rPr>
        <w:t>echanisms</w:t>
      </w:r>
    </w:p>
    <w:p w14:paraId="4D32863E" w14:textId="77777777" w:rsidR="000C6669" w:rsidRDefault="000C6669" w:rsidP="00F90D60">
      <w:pPr>
        <w:rPr>
          <w:i/>
          <w:color w:val="0000FF"/>
        </w:rPr>
      </w:pPr>
    </w:p>
    <w:p w14:paraId="0E525B9B" w14:textId="77777777" w:rsidR="000C6669" w:rsidRDefault="000C6669" w:rsidP="000C6669">
      <w:pPr>
        <w:rPr>
          <w:i/>
          <w:color w:val="0000FF"/>
        </w:rPr>
      </w:pPr>
      <w:r w:rsidRPr="009F279F">
        <w:rPr>
          <w:i/>
          <w:color w:val="0000FF"/>
        </w:rPr>
        <w:t>&lt;</w:t>
      </w:r>
      <w:r>
        <w:rPr>
          <w:i/>
          <w:color w:val="0000FF"/>
        </w:rPr>
        <w:t xml:space="preserve">This section details out how messaging and/or file transfers are performed between interfacing systems. For example, if a messaging uses a certain standard format like ISO-8583, it should be briefly mentioned in this section. Also, if an SFTP is </w:t>
      </w:r>
      <w:proofErr w:type="gramStart"/>
      <w:r>
        <w:rPr>
          <w:i/>
          <w:color w:val="0000FF"/>
        </w:rPr>
        <w:t>actually initiated</w:t>
      </w:r>
      <w:proofErr w:type="gramEnd"/>
      <w:r>
        <w:rPr>
          <w:i/>
          <w:color w:val="0000FF"/>
        </w:rPr>
        <w:t xml:space="preserve"> using a SQL Server </w:t>
      </w:r>
      <w:proofErr w:type="spellStart"/>
      <w:r>
        <w:rPr>
          <w:i/>
          <w:color w:val="0000FF"/>
        </w:rPr>
        <w:t>xp_cmdshell</w:t>
      </w:r>
      <w:proofErr w:type="spellEnd"/>
      <w:r>
        <w:rPr>
          <w:i/>
          <w:color w:val="0000FF"/>
        </w:rPr>
        <w:t xml:space="preserve"> it </w:t>
      </w:r>
      <w:proofErr w:type="gramStart"/>
      <w:r>
        <w:rPr>
          <w:i/>
          <w:color w:val="0000FF"/>
        </w:rPr>
        <w:t>definitely must</w:t>
      </w:r>
      <w:proofErr w:type="gramEnd"/>
      <w:r>
        <w:rPr>
          <w:i/>
          <w:color w:val="0000FF"/>
        </w:rPr>
        <w:t xml:space="preserve"> be mentioned&gt;</w:t>
      </w:r>
    </w:p>
    <w:p w14:paraId="7FB2ED9B" w14:textId="77777777" w:rsidR="000C6669" w:rsidRDefault="000C6669" w:rsidP="00F90D60">
      <w:pPr>
        <w:rPr>
          <w:i/>
          <w:color w:val="0000FF"/>
        </w:rPr>
      </w:pPr>
    </w:p>
    <w:p w14:paraId="4C3EA57D" w14:textId="2196FF83" w:rsidR="00237966" w:rsidRPr="000C6669" w:rsidRDefault="00237966" w:rsidP="00F90D60">
      <w:pPr>
        <w:rPr>
          <w:b/>
          <w:bCs/>
          <w:iCs/>
        </w:rPr>
      </w:pPr>
      <w:r w:rsidRPr="000C6669">
        <w:rPr>
          <w:b/>
          <w:bCs/>
          <w:iCs/>
        </w:rPr>
        <w:t>4.6</w:t>
      </w:r>
      <w:r w:rsidR="000C6669" w:rsidRPr="000C6669">
        <w:rPr>
          <w:b/>
          <w:bCs/>
          <w:iCs/>
        </w:rPr>
        <w:t xml:space="preserve"> Error Handling</w:t>
      </w:r>
    </w:p>
    <w:p w14:paraId="14BC833F" w14:textId="77777777" w:rsidR="000C6669" w:rsidRDefault="000C6669" w:rsidP="00F90D60">
      <w:pPr>
        <w:rPr>
          <w:i/>
          <w:color w:val="0000FF"/>
        </w:rPr>
      </w:pPr>
    </w:p>
    <w:p w14:paraId="34754700" w14:textId="77777777" w:rsidR="000C6669" w:rsidRDefault="000C6669" w:rsidP="000C6669">
      <w:pPr>
        <w:rPr>
          <w:i/>
          <w:color w:val="0000FF"/>
        </w:rPr>
      </w:pPr>
      <w:r w:rsidRPr="009F279F">
        <w:rPr>
          <w:i/>
          <w:color w:val="0000FF"/>
        </w:rPr>
        <w:t>&lt;</w:t>
      </w:r>
      <w:r>
        <w:rPr>
          <w:i/>
          <w:color w:val="0000FF"/>
        </w:rPr>
        <w:t xml:space="preserve">This section details out how errors thrown during the communication between interfacing systems are handled so as not to allow end users </w:t>
      </w:r>
      <w:proofErr w:type="gramStart"/>
      <w:r>
        <w:rPr>
          <w:i/>
          <w:color w:val="0000FF"/>
        </w:rPr>
        <w:t>receiving</w:t>
      </w:r>
      <w:proofErr w:type="gramEnd"/>
      <w:r>
        <w:rPr>
          <w:i/>
          <w:color w:val="0000FF"/>
        </w:rPr>
        <w:t xml:space="preserve"> the full details of error description (for example, the entire Java exception throw details) back in their UI screen&gt;.</w:t>
      </w:r>
    </w:p>
    <w:p w14:paraId="6F513845" w14:textId="77777777" w:rsidR="000C6669" w:rsidRDefault="000C6669" w:rsidP="000C6669">
      <w:pPr>
        <w:rPr>
          <w:i/>
          <w:color w:val="0000FF"/>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
        <w:gridCol w:w="2520"/>
        <w:gridCol w:w="1458"/>
        <w:gridCol w:w="1458"/>
        <w:gridCol w:w="1460"/>
        <w:gridCol w:w="1461"/>
      </w:tblGrid>
      <w:tr w:rsidR="000C6669" w14:paraId="7696EEA3" w14:textId="77777777" w:rsidTr="000C6669">
        <w:trPr>
          <w:tblHeader/>
        </w:trPr>
        <w:tc>
          <w:tcPr>
            <w:tcW w:w="293" w:type="pct"/>
            <w:shd w:val="clear" w:color="auto" w:fill="E6E6E6"/>
            <w:vAlign w:val="center"/>
          </w:tcPr>
          <w:p w14:paraId="06EDC966" w14:textId="77777777" w:rsidR="000C6669" w:rsidRDefault="000C6669" w:rsidP="000C6669">
            <w:pPr>
              <w:jc w:val="center"/>
              <w:rPr>
                <w:b/>
                <w:bCs/>
                <w:sz w:val="18"/>
              </w:rPr>
            </w:pPr>
            <w:r>
              <w:rPr>
                <w:b/>
                <w:bCs/>
                <w:sz w:val="18"/>
              </w:rPr>
              <w:t>#</w:t>
            </w:r>
          </w:p>
        </w:tc>
        <w:tc>
          <w:tcPr>
            <w:tcW w:w="1412" w:type="pct"/>
            <w:shd w:val="clear" w:color="auto" w:fill="E6E6E6"/>
            <w:vAlign w:val="center"/>
          </w:tcPr>
          <w:p w14:paraId="6B53F730" w14:textId="77777777" w:rsidR="000C6669" w:rsidRDefault="000C6669" w:rsidP="000C6669">
            <w:pPr>
              <w:jc w:val="center"/>
              <w:rPr>
                <w:b/>
                <w:bCs/>
                <w:sz w:val="18"/>
              </w:rPr>
            </w:pPr>
            <w:r>
              <w:rPr>
                <w:b/>
                <w:bCs/>
                <w:sz w:val="18"/>
              </w:rPr>
              <w:t>Event</w:t>
            </w:r>
          </w:p>
        </w:tc>
        <w:tc>
          <w:tcPr>
            <w:tcW w:w="823" w:type="pct"/>
            <w:shd w:val="clear" w:color="auto" w:fill="E6E6E6"/>
            <w:vAlign w:val="center"/>
          </w:tcPr>
          <w:p w14:paraId="0F3EE1EE" w14:textId="77777777" w:rsidR="000C6669" w:rsidRDefault="000C6669" w:rsidP="000C6669">
            <w:pPr>
              <w:jc w:val="center"/>
              <w:rPr>
                <w:b/>
                <w:bCs/>
                <w:sz w:val="18"/>
              </w:rPr>
            </w:pPr>
            <w:r>
              <w:rPr>
                <w:b/>
                <w:bCs/>
                <w:sz w:val="18"/>
              </w:rPr>
              <w:t>Error Code</w:t>
            </w:r>
          </w:p>
        </w:tc>
        <w:tc>
          <w:tcPr>
            <w:tcW w:w="823" w:type="pct"/>
            <w:shd w:val="clear" w:color="auto" w:fill="E6E6E6"/>
            <w:vAlign w:val="center"/>
          </w:tcPr>
          <w:p w14:paraId="7A6E13BE" w14:textId="77777777" w:rsidR="000C6669" w:rsidRDefault="000C6669" w:rsidP="000C6669">
            <w:pPr>
              <w:jc w:val="center"/>
              <w:rPr>
                <w:b/>
                <w:bCs/>
                <w:sz w:val="18"/>
              </w:rPr>
            </w:pPr>
            <w:r>
              <w:rPr>
                <w:b/>
                <w:bCs/>
                <w:sz w:val="18"/>
              </w:rPr>
              <w:t>Message Format</w:t>
            </w:r>
          </w:p>
        </w:tc>
        <w:tc>
          <w:tcPr>
            <w:tcW w:w="824" w:type="pct"/>
            <w:shd w:val="clear" w:color="auto" w:fill="E6E6E6"/>
            <w:vAlign w:val="center"/>
          </w:tcPr>
          <w:p w14:paraId="6BF84746" w14:textId="77777777" w:rsidR="000C6669" w:rsidRDefault="000C6669" w:rsidP="000C6669">
            <w:pPr>
              <w:jc w:val="center"/>
              <w:rPr>
                <w:b/>
                <w:bCs/>
                <w:sz w:val="18"/>
              </w:rPr>
            </w:pPr>
            <w:r>
              <w:rPr>
                <w:b/>
                <w:bCs/>
                <w:sz w:val="18"/>
              </w:rPr>
              <w:t>Error Message</w:t>
            </w:r>
          </w:p>
        </w:tc>
        <w:tc>
          <w:tcPr>
            <w:tcW w:w="824" w:type="pct"/>
            <w:shd w:val="clear" w:color="auto" w:fill="E6E6E6"/>
            <w:vAlign w:val="center"/>
          </w:tcPr>
          <w:p w14:paraId="2ED32DF5" w14:textId="77777777" w:rsidR="000C6669" w:rsidRDefault="000C6669" w:rsidP="000C6669">
            <w:pPr>
              <w:jc w:val="center"/>
              <w:rPr>
                <w:b/>
                <w:bCs/>
                <w:sz w:val="18"/>
              </w:rPr>
            </w:pPr>
            <w:r>
              <w:rPr>
                <w:b/>
                <w:bCs/>
                <w:sz w:val="18"/>
              </w:rPr>
              <w:t>Error Handling Logic</w:t>
            </w:r>
          </w:p>
        </w:tc>
      </w:tr>
      <w:tr w:rsidR="000C6669" w14:paraId="59BD08A3" w14:textId="77777777" w:rsidTr="007E685E">
        <w:tc>
          <w:tcPr>
            <w:tcW w:w="293" w:type="pct"/>
          </w:tcPr>
          <w:p w14:paraId="174DCCDE" w14:textId="77777777" w:rsidR="000C6669" w:rsidRDefault="000C6669" w:rsidP="007E685E">
            <w:pPr>
              <w:jc w:val="center"/>
              <w:rPr>
                <w:i/>
                <w:iCs/>
                <w:color w:val="0000FF"/>
              </w:rPr>
            </w:pPr>
            <w:r>
              <w:rPr>
                <w:i/>
                <w:iCs/>
                <w:color w:val="0000FF"/>
              </w:rPr>
              <w:t>&lt;1&gt;</w:t>
            </w:r>
          </w:p>
        </w:tc>
        <w:tc>
          <w:tcPr>
            <w:tcW w:w="1412" w:type="pct"/>
          </w:tcPr>
          <w:p w14:paraId="1EB9189F" w14:textId="77777777" w:rsidR="000C6669" w:rsidRDefault="000C6669" w:rsidP="007E685E">
            <w:pPr>
              <w:rPr>
                <w:i/>
                <w:iCs/>
                <w:color w:val="0000FF"/>
              </w:rPr>
            </w:pPr>
            <w:r>
              <w:rPr>
                <w:i/>
                <w:iCs/>
                <w:color w:val="0000FF"/>
              </w:rPr>
              <w:t>&lt;Blank fields in Input file&gt;</w:t>
            </w:r>
          </w:p>
        </w:tc>
        <w:tc>
          <w:tcPr>
            <w:tcW w:w="823" w:type="pct"/>
          </w:tcPr>
          <w:p w14:paraId="3DF2598A" w14:textId="77777777" w:rsidR="000C6669" w:rsidRDefault="000C6669" w:rsidP="007E685E">
            <w:pPr>
              <w:rPr>
                <w:i/>
                <w:iCs/>
                <w:color w:val="0000FF"/>
              </w:rPr>
            </w:pPr>
            <w:r>
              <w:rPr>
                <w:i/>
                <w:iCs/>
                <w:color w:val="0000FF"/>
              </w:rPr>
              <w:t>&lt;R001&gt;</w:t>
            </w:r>
          </w:p>
        </w:tc>
        <w:tc>
          <w:tcPr>
            <w:tcW w:w="823" w:type="pct"/>
          </w:tcPr>
          <w:p w14:paraId="1561CB71" w14:textId="77777777" w:rsidR="000C6669" w:rsidRDefault="000C6669" w:rsidP="007E685E">
            <w:pPr>
              <w:rPr>
                <w:i/>
                <w:iCs/>
                <w:color w:val="0000FF"/>
              </w:rPr>
            </w:pPr>
          </w:p>
        </w:tc>
        <w:tc>
          <w:tcPr>
            <w:tcW w:w="824" w:type="pct"/>
          </w:tcPr>
          <w:p w14:paraId="63C66C64" w14:textId="77777777" w:rsidR="000C6669" w:rsidRDefault="000C6669" w:rsidP="007E685E">
            <w:pPr>
              <w:rPr>
                <w:i/>
                <w:iCs/>
                <w:color w:val="0000FF"/>
              </w:rPr>
            </w:pPr>
            <w:r>
              <w:rPr>
                <w:i/>
                <w:iCs/>
                <w:color w:val="0000FF"/>
              </w:rPr>
              <w:t>&lt;Invalid File, blank values cannot be sent for mandatory fields.&gt;</w:t>
            </w:r>
          </w:p>
        </w:tc>
        <w:tc>
          <w:tcPr>
            <w:tcW w:w="824" w:type="pct"/>
          </w:tcPr>
          <w:p w14:paraId="4E3916F6" w14:textId="77777777" w:rsidR="000C6669" w:rsidRDefault="000C6669" w:rsidP="007E685E">
            <w:pPr>
              <w:rPr>
                <w:i/>
                <w:iCs/>
                <w:color w:val="0000FF"/>
              </w:rPr>
            </w:pPr>
            <w:r>
              <w:rPr>
                <w:i/>
                <w:iCs/>
                <w:color w:val="0000FF"/>
              </w:rPr>
              <w:t>&lt;Roll Back update</w:t>
            </w:r>
          </w:p>
          <w:p w14:paraId="7F32C503" w14:textId="77777777" w:rsidR="000C6669" w:rsidRDefault="000C6669" w:rsidP="007E685E">
            <w:pPr>
              <w:rPr>
                <w:i/>
                <w:iCs/>
                <w:color w:val="0000FF"/>
              </w:rPr>
            </w:pPr>
            <w:r>
              <w:rPr>
                <w:i/>
                <w:iCs/>
                <w:color w:val="0000FF"/>
              </w:rPr>
              <w:t>Move the file to Error folder.</w:t>
            </w:r>
          </w:p>
        </w:tc>
      </w:tr>
      <w:tr w:rsidR="000C6669" w14:paraId="21795459" w14:textId="77777777" w:rsidTr="007E685E">
        <w:tc>
          <w:tcPr>
            <w:tcW w:w="293" w:type="pct"/>
          </w:tcPr>
          <w:p w14:paraId="44013B7E" w14:textId="77777777" w:rsidR="000C6669" w:rsidRDefault="000C6669" w:rsidP="007E685E"/>
        </w:tc>
        <w:tc>
          <w:tcPr>
            <w:tcW w:w="1412" w:type="pct"/>
          </w:tcPr>
          <w:p w14:paraId="7E542849" w14:textId="77777777" w:rsidR="000C6669" w:rsidRDefault="000C6669" w:rsidP="007E685E">
            <w:pPr>
              <w:pStyle w:val="Picture2Med"/>
              <w:keepNext w:val="0"/>
              <w:spacing w:before="0" w:after="0"/>
              <w:rPr>
                <w:rFonts w:ascii="Arial" w:hAnsi="Arial"/>
              </w:rPr>
            </w:pPr>
          </w:p>
        </w:tc>
        <w:tc>
          <w:tcPr>
            <w:tcW w:w="823" w:type="pct"/>
          </w:tcPr>
          <w:p w14:paraId="7D9A7EB6" w14:textId="77777777" w:rsidR="000C6669" w:rsidRDefault="000C6669" w:rsidP="007E685E"/>
        </w:tc>
        <w:tc>
          <w:tcPr>
            <w:tcW w:w="823" w:type="pct"/>
          </w:tcPr>
          <w:p w14:paraId="2AFC189C" w14:textId="77777777" w:rsidR="000C6669" w:rsidRDefault="000C6669" w:rsidP="007E685E"/>
        </w:tc>
        <w:tc>
          <w:tcPr>
            <w:tcW w:w="824" w:type="pct"/>
          </w:tcPr>
          <w:p w14:paraId="2448E254" w14:textId="77777777" w:rsidR="000C6669" w:rsidRDefault="000C6669" w:rsidP="007E685E"/>
        </w:tc>
        <w:tc>
          <w:tcPr>
            <w:tcW w:w="824" w:type="pct"/>
          </w:tcPr>
          <w:p w14:paraId="1B1F7933" w14:textId="77777777" w:rsidR="000C6669" w:rsidRDefault="000C6669" w:rsidP="007E685E"/>
        </w:tc>
      </w:tr>
    </w:tbl>
    <w:p w14:paraId="07208DD5" w14:textId="77777777" w:rsidR="000C6669" w:rsidRDefault="000C6669" w:rsidP="00F90D60">
      <w:pPr>
        <w:rPr>
          <w:i/>
          <w:color w:val="0000FF"/>
        </w:rPr>
      </w:pPr>
    </w:p>
    <w:p w14:paraId="79C32DE6" w14:textId="2B4921F6" w:rsidR="00237966" w:rsidRDefault="00237966" w:rsidP="00F90D60">
      <w:pPr>
        <w:rPr>
          <w:b/>
          <w:bCs/>
          <w:iCs/>
        </w:rPr>
      </w:pPr>
      <w:r w:rsidRPr="000C6669">
        <w:rPr>
          <w:b/>
          <w:bCs/>
          <w:iCs/>
        </w:rPr>
        <w:t>4.7</w:t>
      </w:r>
      <w:r w:rsidR="000C6669" w:rsidRPr="000C6669">
        <w:rPr>
          <w:b/>
          <w:bCs/>
          <w:iCs/>
        </w:rPr>
        <w:t xml:space="preserve"> Audit Trails</w:t>
      </w:r>
    </w:p>
    <w:p w14:paraId="0E062256" w14:textId="77777777" w:rsidR="000C6669" w:rsidRPr="000C6669" w:rsidRDefault="000C6669" w:rsidP="00F90D60">
      <w:pPr>
        <w:rPr>
          <w:b/>
          <w:bCs/>
          <w:iCs/>
        </w:rPr>
      </w:pPr>
    </w:p>
    <w:p w14:paraId="048A05AE" w14:textId="77777777" w:rsidR="000C6669" w:rsidRDefault="000C6669" w:rsidP="000C6669">
      <w:r>
        <w:rPr>
          <w:i/>
          <w:color w:val="0000FF"/>
        </w:rPr>
        <w:t xml:space="preserve">&lt;Describe </w:t>
      </w:r>
      <w:r w:rsidRPr="00F3289A">
        <w:rPr>
          <w:i/>
          <w:color w:val="0000FF"/>
        </w:rPr>
        <w:t xml:space="preserve">audit trails </w:t>
      </w:r>
      <w:r>
        <w:rPr>
          <w:i/>
          <w:color w:val="0000FF"/>
        </w:rPr>
        <w:t>to detail</w:t>
      </w:r>
      <w:r w:rsidRPr="00F3289A">
        <w:rPr>
          <w:i/>
          <w:color w:val="0000FF"/>
        </w:rPr>
        <w:t xml:space="preserve"> which duties were performed or skipped, and w</w:t>
      </w:r>
      <w:r>
        <w:rPr>
          <w:i/>
          <w:color w:val="0000FF"/>
        </w:rPr>
        <w:t xml:space="preserve">hether they succeeded or failed. Audit trails should incorporate at least the following aspects: Who; What (Before vs. After); When; and </w:t>
      </w:r>
      <w:proofErr w:type="gramStart"/>
      <w:r>
        <w:rPr>
          <w:i/>
          <w:color w:val="0000FF"/>
        </w:rPr>
        <w:t>Where</w:t>
      </w:r>
      <w:proofErr w:type="gramEnd"/>
      <w:r>
        <w:rPr>
          <w:i/>
          <w:color w:val="0000FF"/>
        </w:rPr>
        <w:t>&gt;</w:t>
      </w:r>
    </w:p>
    <w:p w14:paraId="08BE387F" w14:textId="77777777" w:rsidR="000C6669" w:rsidRDefault="000C6669" w:rsidP="00F90D60">
      <w:pPr>
        <w:rPr>
          <w:i/>
          <w:color w:val="0000FF"/>
        </w:rPr>
      </w:pPr>
    </w:p>
    <w:p w14:paraId="67396C07" w14:textId="1930156D" w:rsidR="00237966" w:rsidRDefault="00237966" w:rsidP="00F90D60">
      <w:pPr>
        <w:rPr>
          <w:b/>
          <w:bCs/>
          <w:iCs/>
        </w:rPr>
      </w:pPr>
      <w:r w:rsidRPr="000C6669">
        <w:rPr>
          <w:b/>
          <w:bCs/>
          <w:iCs/>
        </w:rPr>
        <w:t>4.</w:t>
      </w:r>
      <w:r w:rsidR="000C6669" w:rsidRPr="000C6669">
        <w:rPr>
          <w:b/>
          <w:bCs/>
          <w:iCs/>
        </w:rPr>
        <w:t>8 Session Management</w:t>
      </w:r>
    </w:p>
    <w:p w14:paraId="2A51959C" w14:textId="77777777" w:rsidR="000C6669" w:rsidRPr="000C6669" w:rsidRDefault="000C6669" w:rsidP="00F90D60">
      <w:pPr>
        <w:rPr>
          <w:b/>
          <w:bCs/>
          <w:iCs/>
        </w:rPr>
      </w:pPr>
    </w:p>
    <w:p w14:paraId="0C36023E" w14:textId="77777777" w:rsidR="000C6669" w:rsidRPr="00234912" w:rsidRDefault="000C6669" w:rsidP="000C6669">
      <w:pPr>
        <w:rPr>
          <w:rStyle w:val="hps"/>
        </w:rPr>
      </w:pPr>
      <w:r>
        <w:rPr>
          <w:i/>
          <w:color w:val="0000FF"/>
        </w:rPr>
        <w:t>&lt;</w:t>
      </w:r>
      <w:r w:rsidRPr="007055A3">
        <w:rPr>
          <w:i/>
          <w:color w:val="0000FF"/>
        </w:rPr>
        <w:t xml:space="preserve">Describe </w:t>
      </w:r>
      <w:r>
        <w:rPr>
          <w:i/>
          <w:color w:val="0000FF"/>
        </w:rPr>
        <w:t>how the application handles or manages sessions accessing it. This section should sufficiently describe how the application recognizes an authenticated session and an authorized one – they are NOT the same. Additionally, this section should also describe how the application enforces session expiry, especially to safeguard against session replay attacks.&gt;</w:t>
      </w:r>
    </w:p>
    <w:p w14:paraId="6D26FFF3" w14:textId="77777777" w:rsidR="000C6669" w:rsidRDefault="000C6669" w:rsidP="00F90D60">
      <w:pPr>
        <w:rPr>
          <w:i/>
          <w:color w:val="0000FF"/>
        </w:rPr>
      </w:pPr>
    </w:p>
    <w:p w14:paraId="71169098" w14:textId="607D1EBE" w:rsidR="00237966" w:rsidRPr="000C6669" w:rsidRDefault="00237966" w:rsidP="00F90D60">
      <w:pPr>
        <w:rPr>
          <w:b/>
          <w:bCs/>
          <w:iCs/>
        </w:rPr>
      </w:pPr>
      <w:r w:rsidRPr="000C6669">
        <w:rPr>
          <w:b/>
          <w:bCs/>
          <w:iCs/>
        </w:rPr>
        <w:lastRenderedPageBreak/>
        <w:t>4.9</w:t>
      </w:r>
      <w:r w:rsidR="000C6669" w:rsidRPr="000C6669">
        <w:rPr>
          <w:b/>
          <w:bCs/>
          <w:iCs/>
        </w:rPr>
        <w:t xml:space="preserve"> Credential and Sensitive Information Management</w:t>
      </w:r>
    </w:p>
    <w:p w14:paraId="28F75A75" w14:textId="77777777" w:rsidR="000C6669" w:rsidRDefault="000C6669" w:rsidP="00F90D60">
      <w:pPr>
        <w:rPr>
          <w:i/>
          <w:color w:val="0000FF"/>
        </w:rPr>
      </w:pPr>
    </w:p>
    <w:p w14:paraId="1B7560EB" w14:textId="77777777" w:rsidR="000C6669" w:rsidRDefault="000C6669" w:rsidP="000C6669">
      <w:pPr>
        <w:rPr>
          <w:i/>
          <w:color w:val="0000FF"/>
        </w:rPr>
      </w:pPr>
      <w:r>
        <w:rPr>
          <w:i/>
          <w:color w:val="0000FF"/>
        </w:rPr>
        <w:t>&lt;</w:t>
      </w:r>
      <w:r w:rsidRPr="007055A3">
        <w:rPr>
          <w:i/>
          <w:color w:val="0000FF"/>
        </w:rPr>
        <w:t xml:space="preserve">Describe the design approach </w:t>
      </w:r>
      <w:r>
        <w:rPr>
          <w:i/>
          <w:color w:val="0000FF"/>
        </w:rPr>
        <w:t>in keeping credentials and sensitive information secure. Credentials include the following: Passwords, Passphrases, Encryption Keys, Salts, Private Keys, Smart Cards, and any other piece of information or object used for authentication purposes.</w:t>
      </w:r>
    </w:p>
    <w:p w14:paraId="0113D1E5" w14:textId="77777777" w:rsidR="000C6669" w:rsidRDefault="000C6669" w:rsidP="000C6669">
      <w:pPr>
        <w:rPr>
          <w:i/>
          <w:color w:val="0000FF"/>
        </w:rPr>
      </w:pPr>
    </w:p>
    <w:p w14:paraId="7067EC58" w14:textId="77777777" w:rsidR="000C6669" w:rsidRDefault="000C6669" w:rsidP="000C6669">
      <w:pPr>
        <w:rPr>
          <w:i/>
          <w:color w:val="0000FF"/>
        </w:rPr>
      </w:pPr>
      <w:proofErr w:type="gramStart"/>
      <w:r>
        <w:rPr>
          <w:i/>
          <w:color w:val="0000FF"/>
        </w:rPr>
        <w:t>An information</w:t>
      </w:r>
      <w:proofErr w:type="gramEnd"/>
      <w:r>
        <w:rPr>
          <w:i/>
          <w:color w:val="0000FF"/>
        </w:rPr>
        <w:t xml:space="preserve"> will be considered sensitive if it contains any of the following: Privacy, Financial, SFTP-related transferred files, Credentials, and any other business-related information deemed to be sensitive or confidential by the business users.</w:t>
      </w:r>
    </w:p>
    <w:p w14:paraId="5DE2E7FA" w14:textId="77777777" w:rsidR="000C6669" w:rsidRDefault="000C6669" w:rsidP="000C6669">
      <w:pPr>
        <w:rPr>
          <w:i/>
          <w:color w:val="0000FF"/>
        </w:rPr>
      </w:pPr>
    </w:p>
    <w:p w14:paraId="64EA3883" w14:textId="77777777" w:rsidR="000C6669" w:rsidRDefault="000C6669" w:rsidP="000C6669">
      <w:pPr>
        <w:rPr>
          <w:i/>
          <w:color w:val="0000FF"/>
        </w:rPr>
      </w:pPr>
      <w:r>
        <w:rPr>
          <w:i/>
          <w:color w:val="0000FF"/>
        </w:rPr>
        <w:t xml:space="preserve">This section should sufficiently detail how </w:t>
      </w:r>
      <w:proofErr w:type="gramStart"/>
      <w:r>
        <w:rPr>
          <w:i/>
          <w:color w:val="0000FF"/>
        </w:rPr>
        <w:t>all of</w:t>
      </w:r>
      <w:proofErr w:type="gramEnd"/>
      <w:r>
        <w:rPr>
          <w:i/>
          <w:color w:val="0000FF"/>
        </w:rPr>
        <w:t xml:space="preserve"> the above information </w:t>
      </w:r>
      <w:proofErr w:type="gramStart"/>
      <w:r>
        <w:rPr>
          <w:i/>
          <w:color w:val="0000FF"/>
        </w:rPr>
        <w:t>are</w:t>
      </w:r>
      <w:proofErr w:type="gramEnd"/>
      <w:r>
        <w:rPr>
          <w:i/>
          <w:color w:val="0000FF"/>
        </w:rPr>
        <w:t xml:space="preserve"> guarded whether in the form of being encrypted, hashed, or restricted of their access. </w:t>
      </w:r>
    </w:p>
    <w:p w14:paraId="0886D980" w14:textId="77777777" w:rsidR="000C6669" w:rsidRDefault="000C6669" w:rsidP="000C6669">
      <w:pPr>
        <w:rPr>
          <w:i/>
          <w:color w:val="0000FF"/>
        </w:rPr>
      </w:pPr>
    </w:p>
    <w:p w14:paraId="3852CA28" w14:textId="77777777" w:rsidR="000C6669" w:rsidRDefault="000C6669" w:rsidP="000C6669">
      <w:pPr>
        <w:rPr>
          <w:i/>
          <w:color w:val="0000FF"/>
        </w:rPr>
      </w:pPr>
      <w:r>
        <w:rPr>
          <w:i/>
          <w:color w:val="0000FF"/>
        </w:rPr>
        <w:t>Regarding encryption, the following details are expected:</w:t>
      </w:r>
    </w:p>
    <w:p w14:paraId="5B224562" w14:textId="74038FA7" w:rsidR="000C6669" w:rsidRDefault="000C6669" w:rsidP="000C6669">
      <w:pPr>
        <w:numPr>
          <w:ilvl w:val="0"/>
          <w:numId w:val="20"/>
        </w:numPr>
      </w:pPr>
      <w:r>
        <w:t xml:space="preserve">What </w:t>
      </w:r>
      <w:proofErr w:type="gramStart"/>
      <w:r>
        <w:t>algorithm</w:t>
      </w:r>
      <w:r>
        <w:t xml:space="preserve"> </w:t>
      </w:r>
      <w:r>
        <w:t>is</w:t>
      </w:r>
      <w:proofErr w:type="gramEnd"/>
      <w:r>
        <w:t xml:space="preserve"> used</w:t>
      </w:r>
    </w:p>
    <w:p w14:paraId="4CCCAD2C" w14:textId="77777777" w:rsidR="000C6669" w:rsidRDefault="000C6669" w:rsidP="000C6669">
      <w:pPr>
        <w:numPr>
          <w:ilvl w:val="0"/>
          <w:numId w:val="20"/>
        </w:numPr>
      </w:pPr>
      <w:r>
        <w:t>The length of the encryption key (or keys, if it is a multi-encryption scheme) and its complexity</w:t>
      </w:r>
    </w:p>
    <w:p w14:paraId="631C5264" w14:textId="77777777" w:rsidR="000C6669" w:rsidRDefault="000C6669" w:rsidP="000C6669">
      <w:pPr>
        <w:numPr>
          <w:ilvl w:val="0"/>
          <w:numId w:val="20"/>
        </w:numPr>
      </w:pPr>
      <w:r>
        <w:t>The creation or generation process of the encryption key</w:t>
      </w:r>
    </w:p>
    <w:p w14:paraId="5091A543" w14:textId="77777777" w:rsidR="000C6669" w:rsidRDefault="000C6669" w:rsidP="000C6669">
      <w:pPr>
        <w:numPr>
          <w:ilvl w:val="0"/>
          <w:numId w:val="20"/>
        </w:numPr>
      </w:pPr>
      <w:r>
        <w:t>The storage of the encryption key, including its dual custodianship nature as well as ACL (access control list to provide restricted access to it)</w:t>
      </w:r>
    </w:p>
    <w:p w14:paraId="7E7DDA7F" w14:textId="77777777" w:rsidR="000C6669" w:rsidRDefault="000C6669" w:rsidP="000C6669">
      <w:pPr>
        <w:numPr>
          <w:ilvl w:val="0"/>
          <w:numId w:val="20"/>
        </w:numPr>
      </w:pPr>
      <w:r>
        <w:t>The process required to change and reset the encryption key</w:t>
      </w:r>
    </w:p>
    <w:p w14:paraId="3D342E33" w14:textId="77777777" w:rsidR="000C6669" w:rsidRDefault="000C6669" w:rsidP="000C6669">
      <w:pPr>
        <w:numPr>
          <w:ilvl w:val="0"/>
          <w:numId w:val="20"/>
        </w:numPr>
      </w:pPr>
      <w:r>
        <w:t>Any other additional information relating to the encryption key; for example, whether IV or padding is used and what kind</w:t>
      </w:r>
    </w:p>
    <w:p w14:paraId="15DD424E" w14:textId="77777777" w:rsidR="000C6669" w:rsidRDefault="000C6669" w:rsidP="000C6669"/>
    <w:p w14:paraId="644573C4" w14:textId="77777777" w:rsidR="000C6669" w:rsidRDefault="000C6669" w:rsidP="000C6669">
      <w:r>
        <w:t>As for hashing, the following details are expected:</w:t>
      </w:r>
    </w:p>
    <w:p w14:paraId="57770057" w14:textId="77777777" w:rsidR="000C6669" w:rsidRDefault="000C6669" w:rsidP="000C6669">
      <w:pPr>
        <w:numPr>
          <w:ilvl w:val="0"/>
          <w:numId w:val="21"/>
        </w:numPr>
      </w:pPr>
      <w:r>
        <w:t>The algorithm used</w:t>
      </w:r>
    </w:p>
    <w:p w14:paraId="0B54F727" w14:textId="77777777" w:rsidR="000C6669" w:rsidRDefault="000C6669" w:rsidP="000C6669">
      <w:pPr>
        <w:numPr>
          <w:ilvl w:val="0"/>
          <w:numId w:val="21"/>
        </w:numPr>
      </w:pPr>
      <w:r>
        <w:t>The creation or determination of the salt used, and how it will ultimately be stored</w:t>
      </w:r>
    </w:p>
    <w:p w14:paraId="559A5C12" w14:textId="77777777" w:rsidR="000C6669" w:rsidRDefault="000C6669" w:rsidP="000C6669">
      <w:pPr>
        <w:numPr>
          <w:ilvl w:val="0"/>
          <w:numId w:val="21"/>
        </w:numPr>
      </w:pPr>
      <w:r>
        <w:t>How the full string is constructed from the base input before it is hashed</w:t>
      </w:r>
    </w:p>
    <w:p w14:paraId="1DCB14A1" w14:textId="77777777" w:rsidR="000C6669" w:rsidRDefault="000C6669" w:rsidP="000C6669">
      <w:pPr>
        <w:numPr>
          <w:ilvl w:val="0"/>
          <w:numId w:val="21"/>
        </w:numPr>
      </w:pPr>
      <w:r>
        <w:t>The storage of the hash values and its ACL</w:t>
      </w:r>
    </w:p>
    <w:p w14:paraId="18B1930E" w14:textId="77777777" w:rsidR="003205EF" w:rsidRDefault="003205EF">
      <w:pPr>
        <w:pStyle w:val="Heading2"/>
        <w:rPr>
          <w:rStyle w:val="Strong"/>
          <w:rFonts w:eastAsia="Times New Roman"/>
          <w:b/>
          <w:bCs/>
        </w:rPr>
        <w:sectPr w:rsidR="003205EF" w:rsidSect="00493561">
          <w:pgSz w:w="11907" w:h="16839" w:code="9"/>
          <w:pgMar w:top="1440" w:right="1440" w:bottom="1440" w:left="1440" w:header="720" w:footer="720" w:gutter="0"/>
          <w:cols w:space="720"/>
          <w:docGrid w:linePitch="360"/>
        </w:sectPr>
      </w:pPr>
    </w:p>
    <w:p w14:paraId="18B1930F" w14:textId="77777777" w:rsidR="00D70C4E" w:rsidRDefault="00D70C4E">
      <w:pPr>
        <w:pStyle w:val="Heading2"/>
        <w:rPr>
          <w:rFonts w:eastAsia="Times New Roman"/>
        </w:rPr>
      </w:pPr>
      <w:r>
        <w:rPr>
          <w:rStyle w:val="Strong"/>
          <w:rFonts w:eastAsia="Times New Roman"/>
          <w:b/>
          <w:bCs/>
        </w:rPr>
        <w:lastRenderedPageBreak/>
        <w:t xml:space="preserve">5.    </w:t>
      </w:r>
      <w:r>
        <w:rPr>
          <w:rStyle w:val="inline-comment-marker"/>
          <w:rFonts w:eastAsia="Times New Roman"/>
        </w:rPr>
        <w:t>Availability Requirement</w:t>
      </w:r>
    </w:p>
    <w:p w14:paraId="18B19310" w14:textId="77777777" w:rsidR="00D70C4E" w:rsidRDefault="00D70C4E">
      <w:pPr>
        <w:pStyle w:val="NormalWeb"/>
      </w:pPr>
      <w:r>
        <w:t>2.8.1 Service Level Agreements (SLA)</w:t>
      </w:r>
    </w:p>
    <w:p w14:paraId="18B19311" w14:textId="77777777" w:rsidR="003A45D3" w:rsidRDefault="003A45D3" w:rsidP="003A45D3">
      <w:pPr>
        <w:rPr>
          <w:rFonts w:eastAsia="Times New Roman"/>
        </w:rPr>
      </w:pPr>
      <w:r>
        <w:rPr>
          <w:rStyle w:val="Strong"/>
          <w:rFonts w:eastAsia="Times New Roman"/>
        </w:rPr>
        <w:t>N/A</w:t>
      </w:r>
      <w:r>
        <w:rPr>
          <w:rFonts w:eastAsia="Times New Roman"/>
        </w:rPr>
        <w:t xml:space="preserve"> </w:t>
      </w:r>
    </w:p>
    <w:p w14:paraId="18B19312" w14:textId="77777777" w:rsidR="003A45D3" w:rsidRDefault="003A45D3">
      <w:pPr>
        <w:rPr>
          <w:rFonts w:eastAsia="Times New Roman"/>
        </w:rPr>
      </w:pPr>
    </w:p>
    <w:p w14:paraId="18B19313" w14:textId="77777777" w:rsidR="00D70C4E" w:rsidRDefault="00000000">
      <w:pPr>
        <w:rPr>
          <w:rFonts w:eastAsia="Times New Roman"/>
        </w:rPr>
      </w:pPr>
      <w:r>
        <w:rPr>
          <w:rFonts w:eastAsia="Times New Roman"/>
        </w:rPr>
        <w:pict w14:anchorId="18B1933D">
          <v:rect id="_x0000_i1059" style="width:0;height:1.5pt" o:hralign="center" o:hrstd="t" o:hr="t" fillcolor="#a0a0a0" stroked="f"/>
        </w:pict>
      </w:r>
    </w:p>
    <w:p w14:paraId="18B19314" w14:textId="77777777" w:rsidR="00D70C4E" w:rsidRDefault="00D70C4E">
      <w:pPr>
        <w:pStyle w:val="NormalWeb"/>
      </w:pPr>
    </w:p>
    <w:sectPr w:rsidR="00D70C4E" w:rsidSect="003A45D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D5CE1"/>
    <w:multiLevelType w:val="hybridMultilevel"/>
    <w:tmpl w:val="EC38D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B1E2D"/>
    <w:multiLevelType w:val="multilevel"/>
    <w:tmpl w:val="D38C2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F362C"/>
    <w:multiLevelType w:val="multilevel"/>
    <w:tmpl w:val="FB28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437B1"/>
    <w:multiLevelType w:val="multilevel"/>
    <w:tmpl w:val="8CD2B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B94DCF"/>
    <w:multiLevelType w:val="multilevel"/>
    <w:tmpl w:val="809C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C179B"/>
    <w:multiLevelType w:val="hybridMultilevel"/>
    <w:tmpl w:val="AD228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1778B6"/>
    <w:multiLevelType w:val="multilevel"/>
    <w:tmpl w:val="41F2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07364"/>
    <w:multiLevelType w:val="multilevel"/>
    <w:tmpl w:val="1C683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074F8"/>
    <w:multiLevelType w:val="multilevel"/>
    <w:tmpl w:val="19BEF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9B5A61"/>
    <w:multiLevelType w:val="multilevel"/>
    <w:tmpl w:val="054A5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83106F"/>
    <w:multiLevelType w:val="multilevel"/>
    <w:tmpl w:val="56BE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B81636"/>
    <w:multiLevelType w:val="hybridMultilevel"/>
    <w:tmpl w:val="8D963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10F04"/>
    <w:multiLevelType w:val="multilevel"/>
    <w:tmpl w:val="63EE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E3C01"/>
    <w:multiLevelType w:val="multilevel"/>
    <w:tmpl w:val="6EEA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4352D1"/>
    <w:multiLevelType w:val="multilevel"/>
    <w:tmpl w:val="A130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807EF5"/>
    <w:multiLevelType w:val="multilevel"/>
    <w:tmpl w:val="C3F2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80EE5"/>
    <w:multiLevelType w:val="multilevel"/>
    <w:tmpl w:val="1766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C324A"/>
    <w:multiLevelType w:val="multilevel"/>
    <w:tmpl w:val="DD386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C27C29"/>
    <w:multiLevelType w:val="multilevel"/>
    <w:tmpl w:val="07848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6611E3"/>
    <w:multiLevelType w:val="multilevel"/>
    <w:tmpl w:val="DC5A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D22CD1"/>
    <w:multiLevelType w:val="multilevel"/>
    <w:tmpl w:val="FAB8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98565C"/>
    <w:multiLevelType w:val="multilevel"/>
    <w:tmpl w:val="BF6E7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6730982">
    <w:abstractNumId w:val="9"/>
  </w:num>
  <w:num w:numId="2" w16cid:durableId="1440447708">
    <w:abstractNumId w:val="6"/>
  </w:num>
  <w:num w:numId="3" w16cid:durableId="1031227847">
    <w:abstractNumId w:val="1"/>
  </w:num>
  <w:num w:numId="4" w16cid:durableId="1955283690">
    <w:abstractNumId w:val="15"/>
  </w:num>
  <w:num w:numId="5" w16cid:durableId="1541740850">
    <w:abstractNumId w:val="20"/>
  </w:num>
  <w:num w:numId="6" w16cid:durableId="675696057">
    <w:abstractNumId w:val="12"/>
  </w:num>
  <w:num w:numId="7" w16cid:durableId="1306663178">
    <w:abstractNumId w:val="3"/>
  </w:num>
  <w:num w:numId="8" w16cid:durableId="443772577">
    <w:abstractNumId w:val="10"/>
  </w:num>
  <w:num w:numId="9" w16cid:durableId="428434215">
    <w:abstractNumId w:val="2"/>
  </w:num>
  <w:num w:numId="10" w16cid:durableId="528371755">
    <w:abstractNumId w:val="14"/>
  </w:num>
  <w:num w:numId="11" w16cid:durableId="1394936809">
    <w:abstractNumId w:val="19"/>
  </w:num>
  <w:num w:numId="12" w16cid:durableId="1790467580">
    <w:abstractNumId w:val="18"/>
  </w:num>
  <w:num w:numId="13" w16cid:durableId="1480802347">
    <w:abstractNumId w:val="7"/>
  </w:num>
  <w:num w:numId="14" w16cid:durableId="298804378">
    <w:abstractNumId w:val="8"/>
  </w:num>
  <w:num w:numId="15" w16cid:durableId="1357270838">
    <w:abstractNumId w:val="21"/>
  </w:num>
  <w:num w:numId="16" w16cid:durableId="597568861">
    <w:abstractNumId w:val="13"/>
  </w:num>
  <w:num w:numId="17" w16cid:durableId="2070111476">
    <w:abstractNumId w:val="16"/>
  </w:num>
  <w:num w:numId="18" w16cid:durableId="1464887261">
    <w:abstractNumId w:val="17"/>
  </w:num>
  <w:num w:numId="19" w16cid:durableId="2021806917">
    <w:abstractNumId w:val="4"/>
  </w:num>
  <w:num w:numId="20" w16cid:durableId="208609569">
    <w:abstractNumId w:val="11"/>
  </w:num>
  <w:num w:numId="21" w16cid:durableId="777796646">
    <w:abstractNumId w:val="0"/>
  </w:num>
  <w:num w:numId="22" w16cid:durableId="1329673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561"/>
    <w:rsid w:val="000A4F5F"/>
    <w:rsid w:val="000C6669"/>
    <w:rsid w:val="000D0F1D"/>
    <w:rsid w:val="00165F20"/>
    <w:rsid w:val="001A25CE"/>
    <w:rsid w:val="001D23A3"/>
    <w:rsid w:val="002134F8"/>
    <w:rsid w:val="00237966"/>
    <w:rsid w:val="00257749"/>
    <w:rsid w:val="00287231"/>
    <w:rsid w:val="002A60C6"/>
    <w:rsid w:val="002D01F1"/>
    <w:rsid w:val="002D2777"/>
    <w:rsid w:val="00315F4C"/>
    <w:rsid w:val="003205EF"/>
    <w:rsid w:val="0038045B"/>
    <w:rsid w:val="003A45D3"/>
    <w:rsid w:val="003B5396"/>
    <w:rsid w:val="003E4B27"/>
    <w:rsid w:val="0045588D"/>
    <w:rsid w:val="00493561"/>
    <w:rsid w:val="004A1EA6"/>
    <w:rsid w:val="004A414A"/>
    <w:rsid w:val="004C00C3"/>
    <w:rsid w:val="004C3CBA"/>
    <w:rsid w:val="00534775"/>
    <w:rsid w:val="00587372"/>
    <w:rsid w:val="005A7014"/>
    <w:rsid w:val="005C22B4"/>
    <w:rsid w:val="006319FB"/>
    <w:rsid w:val="0063643D"/>
    <w:rsid w:val="006461AF"/>
    <w:rsid w:val="00662CFA"/>
    <w:rsid w:val="006F281D"/>
    <w:rsid w:val="006F2942"/>
    <w:rsid w:val="0071433E"/>
    <w:rsid w:val="007A4E9E"/>
    <w:rsid w:val="007E4453"/>
    <w:rsid w:val="007E6297"/>
    <w:rsid w:val="0084101E"/>
    <w:rsid w:val="00893ED6"/>
    <w:rsid w:val="008A6374"/>
    <w:rsid w:val="008F10AB"/>
    <w:rsid w:val="009022BD"/>
    <w:rsid w:val="00962344"/>
    <w:rsid w:val="009A122E"/>
    <w:rsid w:val="00A24F20"/>
    <w:rsid w:val="00A632D0"/>
    <w:rsid w:val="00A7198F"/>
    <w:rsid w:val="00AF4DEC"/>
    <w:rsid w:val="00B1404A"/>
    <w:rsid w:val="00B36E66"/>
    <w:rsid w:val="00B43E4D"/>
    <w:rsid w:val="00B544F6"/>
    <w:rsid w:val="00BC234D"/>
    <w:rsid w:val="00BD1C3D"/>
    <w:rsid w:val="00BF503D"/>
    <w:rsid w:val="00C23383"/>
    <w:rsid w:val="00C23EE8"/>
    <w:rsid w:val="00C27182"/>
    <w:rsid w:val="00C5338A"/>
    <w:rsid w:val="00D244E0"/>
    <w:rsid w:val="00D426EF"/>
    <w:rsid w:val="00D64F05"/>
    <w:rsid w:val="00D70C4E"/>
    <w:rsid w:val="00D761F9"/>
    <w:rsid w:val="00DD04A3"/>
    <w:rsid w:val="00DD55EB"/>
    <w:rsid w:val="00DF3729"/>
    <w:rsid w:val="00E032ED"/>
    <w:rsid w:val="00E12935"/>
    <w:rsid w:val="00E46434"/>
    <w:rsid w:val="00E536BA"/>
    <w:rsid w:val="00E730F1"/>
    <w:rsid w:val="00E75F14"/>
    <w:rsid w:val="00F56622"/>
    <w:rsid w:val="00F72211"/>
    <w:rsid w:val="00F90D60"/>
    <w:rsid w:val="00F9646A"/>
    <w:rsid w:val="02BEA2EB"/>
    <w:rsid w:val="059943CC"/>
    <w:rsid w:val="06744078"/>
    <w:rsid w:val="07419976"/>
    <w:rsid w:val="09E8A89A"/>
    <w:rsid w:val="0C208E25"/>
    <w:rsid w:val="0C48C39D"/>
    <w:rsid w:val="0ED93852"/>
    <w:rsid w:val="0EDEDF4C"/>
    <w:rsid w:val="1140C5E7"/>
    <w:rsid w:val="18634744"/>
    <w:rsid w:val="19DCFCD8"/>
    <w:rsid w:val="22D98294"/>
    <w:rsid w:val="29C85B3C"/>
    <w:rsid w:val="2BFA1D8A"/>
    <w:rsid w:val="36AEF1E0"/>
    <w:rsid w:val="3A72C0E9"/>
    <w:rsid w:val="3D2A3EA0"/>
    <w:rsid w:val="4508B529"/>
    <w:rsid w:val="4B66757A"/>
    <w:rsid w:val="521FC993"/>
    <w:rsid w:val="5A1796D1"/>
    <w:rsid w:val="5A588BFD"/>
    <w:rsid w:val="5BDEC62F"/>
    <w:rsid w:val="5D4C1391"/>
    <w:rsid w:val="5E59EA44"/>
    <w:rsid w:val="6873E233"/>
    <w:rsid w:val="6B3F4130"/>
    <w:rsid w:val="6B83A3BE"/>
    <w:rsid w:val="6F0DE32D"/>
    <w:rsid w:val="6F40032C"/>
    <w:rsid w:val="70390748"/>
    <w:rsid w:val="73086DF4"/>
    <w:rsid w:val="73FB55D1"/>
    <w:rsid w:val="745C02CB"/>
    <w:rsid w:val="75253E25"/>
    <w:rsid w:val="75BE2D9E"/>
    <w:rsid w:val="79D9A345"/>
    <w:rsid w:val="7AAF8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19091"/>
  <w15:chartTrackingRefBased/>
  <w15:docId w15:val="{20B3D840-7026-43D4-A402-AA9FC76D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confluence-embedded-file-wrapper">
    <w:name w:val="confluence-embedded-file-wrapper"/>
    <w:basedOn w:val="DefaultParagraphFont"/>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jira-issue">
    <w:name w:val="jira-issue"/>
    <w:basedOn w:val="DefaultParagraphFont"/>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summary">
    <w:name w:val="summary"/>
    <w:basedOn w:val="DefaultParagraphFont"/>
  </w:style>
  <w:style w:type="character" w:customStyle="1" w:styleId="aui-lozenge">
    <w:name w:val="aui-lozenge"/>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Pr>
      <w:i/>
      <w:iCs/>
    </w:rPr>
  </w:style>
  <w:style w:type="paragraph" w:customStyle="1" w:styleId="cw-primarytext-402">
    <w:name w:val="cw-primarytext-402"/>
    <w:basedOn w:val="Normal"/>
    <w:pPr>
      <w:spacing w:before="100" w:beforeAutospacing="1" w:after="100" w:afterAutospacing="1"/>
    </w:pPr>
  </w:style>
  <w:style w:type="character" w:customStyle="1" w:styleId="inline-comment-marker">
    <w:name w:val="inline-comment-marker"/>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A4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90D60"/>
    <w:rPr>
      <w:rFonts w:ascii="Arial" w:eastAsia="Times New Roman" w:hAnsi="Arial"/>
      <w:i/>
      <w:iCs/>
      <w:color w:val="0000FF"/>
      <w:sz w:val="20"/>
      <w:szCs w:val="20"/>
    </w:rPr>
  </w:style>
  <w:style w:type="character" w:customStyle="1" w:styleId="BodyTextChar">
    <w:name w:val="Body Text Char"/>
    <w:basedOn w:val="DefaultParagraphFont"/>
    <w:link w:val="BodyText"/>
    <w:rsid w:val="00F90D60"/>
    <w:rPr>
      <w:rFonts w:ascii="Arial" w:hAnsi="Arial"/>
      <w:i/>
      <w:iCs/>
      <w:color w:val="0000FF"/>
    </w:rPr>
  </w:style>
  <w:style w:type="paragraph" w:customStyle="1" w:styleId="Picture2Med">
    <w:name w:val="Picture2 Med"/>
    <w:basedOn w:val="Normal"/>
    <w:next w:val="Normal"/>
    <w:rsid w:val="00F90D60"/>
    <w:pPr>
      <w:keepNext/>
      <w:spacing w:before="280" w:after="120"/>
    </w:pPr>
    <w:rPr>
      <w:rFonts w:ascii="Century Schoolbook" w:eastAsia="Times New Roman" w:hAnsi="Century Schoolbook"/>
      <w:sz w:val="20"/>
      <w:szCs w:val="20"/>
    </w:rPr>
  </w:style>
  <w:style w:type="character" w:customStyle="1" w:styleId="hps">
    <w:name w:val="hps"/>
    <w:basedOn w:val="DefaultParagraphFont"/>
    <w:rsid w:val="00F90D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520003">
      <w:bodyDiv w:val="1"/>
      <w:marLeft w:val="0"/>
      <w:marRight w:val="0"/>
      <w:marTop w:val="0"/>
      <w:marBottom w:val="0"/>
      <w:divBdr>
        <w:top w:val="none" w:sz="0" w:space="0" w:color="auto"/>
        <w:left w:val="none" w:sz="0" w:space="0" w:color="auto"/>
        <w:bottom w:val="none" w:sz="0" w:space="0" w:color="auto"/>
        <w:right w:val="none" w:sz="0" w:space="0" w:color="auto"/>
      </w:divBdr>
    </w:div>
    <w:div w:id="432164241">
      <w:bodyDiv w:val="1"/>
      <w:marLeft w:val="0"/>
      <w:marRight w:val="0"/>
      <w:marTop w:val="0"/>
      <w:marBottom w:val="0"/>
      <w:divBdr>
        <w:top w:val="none" w:sz="0" w:space="0" w:color="auto"/>
        <w:left w:val="none" w:sz="0" w:space="0" w:color="auto"/>
        <w:bottom w:val="none" w:sz="0" w:space="0" w:color="auto"/>
        <w:right w:val="none" w:sz="0" w:space="0" w:color="auto"/>
      </w:divBdr>
    </w:div>
    <w:div w:id="746075870">
      <w:bodyDiv w:val="1"/>
      <w:marLeft w:val="0"/>
      <w:marRight w:val="0"/>
      <w:marTop w:val="0"/>
      <w:marBottom w:val="0"/>
      <w:divBdr>
        <w:top w:val="none" w:sz="0" w:space="0" w:color="auto"/>
        <w:left w:val="none" w:sz="0" w:space="0" w:color="auto"/>
        <w:bottom w:val="none" w:sz="0" w:space="0" w:color="auto"/>
        <w:right w:val="none" w:sz="0" w:space="0" w:color="auto"/>
      </w:divBdr>
    </w:div>
    <w:div w:id="819349176">
      <w:bodyDiv w:val="1"/>
      <w:marLeft w:val="0"/>
      <w:marRight w:val="0"/>
      <w:marTop w:val="0"/>
      <w:marBottom w:val="0"/>
      <w:divBdr>
        <w:top w:val="none" w:sz="0" w:space="0" w:color="auto"/>
        <w:left w:val="none" w:sz="0" w:space="0" w:color="auto"/>
        <w:bottom w:val="none" w:sz="0" w:space="0" w:color="auto"/>
        <w:right w:val="none" w:sz="0" w:space="0" w:color="auto"/>
      </w:divBdr>
    </w:div>
    <w:div w:id="1238518547">
      <w:marLeft w:val="0"/>
      <w:marRight w:val="0"/>
      <w:marTop w:val="0"/>
      <w:marBottom w:val="0"/>
      <w:divBdr>
        <w:top w:val="none" w:sz="0" w:space="0" w:color="auto"/>
        <w:left w:val="none" w:sz="0" w:space="0" w:color="auto"/>
        <w:bottom w:val="none" w:sz="0" w:space="0" w:color="auto"/>
        <w:right w:val="none" w:sz="0" w:space="0" w:color="auto"/>
      </w:divBdr>
      <w:divsChild>
        <w:div w:id="1374421833">
          <w:marLeft w:val="0"/>
          <w:marRight w:val="0"/>
          <w:marTop w:val="0"/>
          <w:marBottom w:val="0"/>
          <w:divBdr>
            <w:top w:val="none" w:sz="0" w:space="0" w:color="auto"/>
            <w:left w:val="none" w:sz="0" w:space="0" w:color="auto"/>
            <w:bottom w:val="none" w:sz="0" w:space="0" w:color="auto"/>
            <w:right w:val="none" w:sz="0" w:space="0" w:color="auto"/>
          </w:divBdr>
          <w:divsChild>
            <w:div w:id="1418551308">
              <w:marLeft w:val="0"/>
              <w:marRight w:val="0"/>
              <w:marTop w:val="0"/>
              <w:marBottom w:val="0"/>
              <w:divBdr>
                <w:top w:val="none" w:sz="0" w:space="0" w:color="auto"/>
                <w:left w:val="none" w:sz="0" w:space="0" w:color="auto"/>
                <w:bottom w:val="none" w:sz="0" w:space="0" w:color="auto"/>
                <w:right w:val="none" w:sz="0" w:space="0" w:color="auto"/>
              </w:divBdr>
              <w:divsChild>
                <w:div w:id="918950185">
                  <w:marLeft w:val="0"/>
                  <w:marRight w:val="0"/>
                  <w:marTop w:val="0"/>
                  <w:marBottom w:val="0"/>
                  <w:divBdr>
                    <w:top w:val="none" w:sz="0" w:space="0" w:color="auto"/>
                    <w:left w:val="none" w:sz="0" w:space="0" w:color="auto"/>
                    <w:bottom w:val="none" w:sz="0" w:space="0" w:color="auto"/>
                    <w:right w:val="none" w:sz="0" w:space="0" w:color="auto"/>
                  </w:divBdr>
                  <w:divsChild>
                    <w:div w:id="13238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399423">
      <w:bodyDiv w:val="1"/>
      <w:marLeft w:val="0"/>
      <w:marRight w:val="0"/>
      <w:marTop w:val="0"/>
      <w:marBottom w:val="0"/>
      <w:divBdr>
        <w:top w:val="none" w:sz="0" w:space="0" w:color="auto"/>
        <w:left w:val="none" w:sz="0" w:space="0" w:color="auto"/>
        <w:bottom w:val="none" w:sz="0" w:space="0" w:color="auto"/>
        <w:right w:val="none" w:sz="0" w:space="0" w:color="auto"/>
      </w:divBdr>
    </w:div>
    <w:div w:id="1661615408">
      <w:bodyDiv w:val="1"/>
      <w:marLeft w:val="0"/>
      <w:marRight w:val="0"/>
      <w:marTop w:val="0"/>
      <w:marBottom w:val="0"/>
      <w:divBdr>
        <w:top w:val="none" w:sz="0" w:space="0" w:color="auto"/>
        <w:left w:val="none" w:sz="0" w:space="0" w:color="auto"/>
        <w:bottom w:val="none" w:sz="0" w:space="0" w:color="auto"/>
        <w:right w:val="none" w:sz="0" w:space="0" w:color="auto"/>
      </w:divBdr>
    </w:div>
    <w:div w:id="17737446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19</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LLD - CRF-4752 - Federated API Management External</vt:lpstr>
    </vt:vector>
  </TitlesOfParts>
  <Company>HP</Company>
  <LinksUpToDate>false</LinksUpToDate>
  <CharactersWithSpaces>14672</CharactersWithSpaces>
  <SharedDoc>false</SharedDoc>
  <HLinks>
    <vt:vector size="108" baseType="variant">
      <vt:variant>
        <vt:i4>6750319</vt:i4>
      </vt:variant>
      <vt:variant>
        <vt:i4>51</vt:i4>
      </vt:variant>
      <vt:variant>
        <vt:i4>0</vt:i4>
      </vt:variant>
      <vt:variant>
        <vt:i4>5</vt:i4>
      </vt:variant>
      <vt:variant>
        <vt:lpwstr/>
      </vt:variant>
      <vt:variant>
        <vt:lpwstr>LLDCRF4752FederatedAPIManagementExterna</vt:lpwstr>
      </vt:variant>
      <vt:variant>
        <vt:i4>6750319</vt:i4>
      </vt:variant>
      <vt:variant>
        <vt:i4>48</vt:i4>
      </vt:variant>
      <vt:variant>
        <vt:i4>0</vt:i4>
      </vt:variant>
      <vt:variant>
        <vt:i4>5</vt:i4>
      </vt:variant>
      <vt:variant>
        <vt:lpwstr/>
      </vt:variant>
      <vt:variant>
        <vt:lpwstr>LLDCRF4752FederatedAPIManagementExterna</vt:lpwstr>
      </vt:variant>
      <vt:variant>
        <vt:i4>6750319</vt:i4>
      </vt:variant>
      <vt:variant>
        <vt:i4>45</vt:i4>
      </vt:variant>
      <vt:variant>
        <vt:i4>0</vt:i4>
      </vt:variant>
      <vt:variant>
        <vt:i4>5</vt:i4>
      </vt:variant>
      <vt:variant>
        <vt:lpwstr/>
      </vt:variant>
      <vt:variant>
        <vt:lpwstr>LLDCRF4752FederatedAPIManagementExterna</vt:lpwstr>
      </vt:variant>
      <vt:variant>
        <vt:i4>6750319</vt:i4>
      </vt:variant>
      <vt:variant>
        <vt:i4>42</vt:i4>
      </vt:variant>
      <vt:variant>
        <vt:i4>0</vt:i4>
      </vt:variant>
      <vt:variant>
        <vt:i4>5</vt:i4>
      </vt:variant>
      <vt:variant>
        <vt:lpwstr/>
      </vt:variant>
      <vt:variant>
        <vt:lpwstr>LLDCRF4752FederatedAPIManagementExterna</vt:lpwstr>
      </vt:variant>
      <vt:variant>
        <vt:i4>6750319</vt:i4>
      </vt:variant>
      <vt:variant>
        <vt:i4>39</vt:i4>
      </vt:variant>
      <vt:variant>
        <vt:i4>0</vt:i4>
      </vt:variant>
      <vt:variant>
        <vt:i4>5</vt:i4>
      </vt:variant>
      <vt:variant>
        <vt:lpwstr/>
      </vt:variant>
      <vt:variant>
        <vt:lpwstr>LLDCRF4752FederatedAPIManagementExterna</vt:lpwstr>
      </vt:variant>
      <vt:variant>
        <vt:i4>6750319</vt:i4>
      </vt:variant>
      <vt:variant>
        <vt:i4>36</vt:i4>
      </vt:variant>
      <vt:variant>
        <vt:i4>0</vt:i4>
      </vt:variant>
      <vt:variant>
        <vt:i4>5</vt:i4>
      </vt:variant>
      <vt:variant>
        <vt:lpwstr/>
      </vt:variant>
      <vt:variant>
        <vt:lpwstr>LLDCRF4752FederatedAPIManagementExterna</vt:lpwstr>
      </vt:variant>
      <vt:variant>
        <vt:i4>6750319</vt:i4>
      </vt:variant>
      <vt:variant>
        <vt:i4>33</vt:i4>
      </vt:variant>
      <vt:variant>
        <vt:i4>0</vt:i4>
      </vt:variant>
      <vt:variant>
        <vt:i4>5</vt:i4>
      </vt:variant>
      <vt:variant>
        <vt:lpwstr/>
      </vt:variant>
      <vt:variant>
        <vt:lpwstr>LLDCRF4752FederatedAPIManagementExterna</vt:lpwstr>
      </vt:variant>
      <vt:variant>
        <vt:i4>6750319</vt:i4>
      </vt:variant>
      <vt:variant>
        <vt:i4>30</vt:i4>
      </vt:variant>
      <vt:variant>
        <vt:i4>0</vt:i4>
      </vt:variant>
      <vt:variant>
        <vt:i4>5</vt:i4>
      </vt:variant>
      <vt:variant>
        <vt:lpwstr/>
      </vt:variant>
      <vt:variant>
        <vt:lpwstr>LLDCRF4752FederatedAPIManagementExterna</vt:lpwstr>
      </vt:variant>
      <vt:variant>
        <vt:i4>6750319</vt:i4>
      </vt:variant>
      <vt:variant>
        <vt:i4>27</vt:i4>
      </vt:variant>
      <vt:variant>
        <vt:i4>0</vt:i4>
      </vt:variant>
      <vt:variant>
        <vt:i4>5</vt:i4>
      </vt:variant>
      <vt:variant>
        <vt:lpwstr/>
      </vt:variant>
      <vt:variant>
        <vt:lpwstr>LLDCRF4752FederatedAPIManagementExterna</vt:lpwstr>
      </vt:variant>
      <vt:variant>
        <vt:i4>6750319</vt:i4>
      </vt:variant>
      <vt:variant>
        <vt:i4>24</vt:i4>
      </vt:variant>
      <vt:variant>
        <vt:i4>0</vt:i4>
      </vt:variant>
      <vt:variant>
        <vt:i4>5</vt:i4>
      </vt:variant>
      <vt:variant>
        <vt:lpwstr/>
      </vt:variant>
      <vt:variant>
        <vt:lpwstr>LLDCRF4752FederatedAPIManagementExterna</vt:lpwstr>
      </vt:variant>
      <vt:variant>
        <vt:i4>6750319</vt:i4>
      </vt:variant>
      <vt:variant>
        <vt:i4>21</vt:i4>
      </vt:variant>
      <vt:variant>
        <vt:i4>0</vt:i4>
      </vt:variant>
      <vt:variant>
        <vt:i4>5</vt:i4>
      </vt:variant>
      <vt:variant>
        <vt:lpwstr/>
      </vt:variant>
      <vt:variant>
        <vt:lpwstr>LLDCRF4752FederatedAPIManagementExterna</vt:lpwstr>
      </vt:variant>
      <vt:variant>
        <vt:i4>6750319</vt:i4>
      </vt:variant>
      <vt:variant>
        <vt:i4>18</vt:i4>
      </vt:variant>
      <vt:variant>
        <vt:i4>0</vt:i4>
      </vt:variant>
      <vt:variant>
        <vt:i4>5</vt:i4>
      </vt:variant>
      <vt:variant>
        <vt:lpwstr/>
      </vt:variant>
      <vt:variant>
        <vt:lpwstr>LLDCRF4752FederatedAPIManagementExterna</vt:lpwstr>
      </vt:variant>
      <vt:variant>
        <vt:i4>6750319</vt:i4>
      </vt:variant>
      <vt:variant>
        <vt:i4>15</vt:i4>
      </vt:variant>
      <vt:variant>
        <vt:i4>0</vt:i4>
      </vt:variant>
      <vt:variant>
        <vt:i4>5</vt:i4>
      </vt:variant>
      <vt:variant>
        <vt:lpwstr/>
      </vt:variant>
      <vt:variant>
        <vt:lpwstr>LLDCRF4752FederatedAPIManagementExterna</vt:lpwstr>
      </vt:variant>
      <vt:variant>
        <vt:i4>6750319</vt:i4>
      </vt:variant>
      <vt:variant>
        <vt:i4>12</vt:i4>
      </vt:variant>
      <vt:variant>
        <vt:i4>0</vt:i4>
      </vt:variant>
      <vt:variant>
        <vt:i4>5</vt:i4>
      </vt:variant>
      <vt:variant>
        <vt:lpwstr/>
      </vt:variant>
      <vt:variant>
        <vt:lpwstr>LLDCRF4752FederatedAPIManagementExterna</vt:lpwstr>
      </vt:variant>
      <vt:variant>
        <vt:i4>6750319</vt:i4>
      </vt:variant>
      <vt:variant>
        <vt:i4>9</vt:i4>
      </vt:variant>
      <vt:variant>
        <vt:i4>0</vt:i4>
      </vt:variant>
      <vt:variant>
        <vt:i4>5</vt:i4>
      </vt:variant>
      <vt:variant>
        <vt:lpwstr/>
      </vt:variant>
      <vt:variant>
        <vt:lpwstr>LLDCRF4752FederatedAPIManagementExterna</vt:lpwstr>
      </vt:variant>
      <vt:variant>
        <vt:i4>6750319</vt:i4>
      </vt:variant>
      <vt:variant>
        <vt:i4>6</vt:i4>
      </vt:variant>
      <vt:variant>
        <vt:i4>0</vt:i4>
      </vt:variant>
      <vt:variant>
        <vt:i4>5</vt:i4>
      </vt:variant>
      <vt:variant>
        <vt:lpwstr/>
      </vt:variant>
      <vt:variant>
        <vt:lpwstr>LLDCRF4752FederatedAPIManagementExterna</vt:lpwstr>
      </vt:variant>
      <vt:variant>
        <vt:i4>6750319</vt:i4>
      </vt:variant>
      <vt:variant>
        <vt:i4>3</vt:i4>
      </vt:variant>
      <vt:variant>
        <vt:i4>0</vt:i4>
      </vt:variant>
      <vt:variant>
        <vt:i4>5</vt:i4>
      </vt:variant>
      <vt:variant>
        <vt:lpwstr/>
      </vt:variant>
      <vt:variant>
        <vt:lpwstr>LLDCRF4752FederatedAPIManagementExterna</vt:lpwstr>
      </vt:variant>
      <vt:variant>
        <vt:i4>6750319</vt:i4>
      </vt:variant>
      <vt:variant>
        <vt:i4>0</vt:i4>
      </vt:variant>
      <vt:variant>
        <vt:i4>0</vt:i4>
      </vt:variant>
      <vt:variant>
        <vt:i4>5</vt:i4>
      </vt:variant>
      <vt:variant>
        <vt:lpwstr/>
      </vt:variant>
      <vt:variant>
        <vt:lpwstr>LLDCRF4752FederatedAPIManagementExterna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LLD - CRF-4752 - Federated API Management External</dc:title>
  <dc:subject/>
  <dc:creator>erisa.sinaga</dc:creator>
  <cp:keywords/>
  <dc:description/>
  <cp:lastModifiedBy>Marisa Ariesti</cp:lastModifiedBy>
  <cp:revision>62</cp:revision>
  <dcterms:created xsi:type="dcterms:W3CDTF">2025-08-04T10:13:00Z</dcterms:created>
  <dcterms:modified xsi:type="dcterms:W3CDTF">2025-08-28T04:26:00Z</dcterms:modified>
</cp:coreProperties>
</file>