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FA" w:rsidRDefault="005E39FA" w:rsidP="005E39FA">
      <w:r>
        <w:rPr>
          <w:b/>
          <w:bCs/>
          <w:color w:val="404040"/>
          <w:sz w:val="56"/>
          <w:szCs w:val="56"/>
        </w:rPr>
        <w:t>Container Orchestration Using Kubernetes</w:t>
      </w:r>
    </w:p>
    <w:p w:rsidR="002B0EDD" w:rsidRDefault="002B0EDD" w:rsidP="005E39FA">
      <w:bookmarkStart w:id="0" w:name="_GoBack"/>
      <w:bookmarkEnd w:id="0"/>
    </w:p>
    <w:sectPr w:rsidR="002B0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66"/>
    <w:rsid w:val="00202966"/>
    <w:rsid w:val="002B0EDD"/>
    <w:rsid w:val="005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45FA1-C411-41DA-BE00-6F0BD98C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 katuwal</dc:creator>
  <cp:keywords/>
  <dc:description/>
  <cp:lastModifiedBy>Dik katuwal</cp:lastModifiedBy>
  <cp:revision>2</cp:revision>
  <dcterms:created xsi:type="dcterms:W3CDTF">2025-05-11T17:50:00Z</dcterms:created>
  <dcterms:modified xsi:type="dcterms:W3CDTF">2025-05-11T17:51:00Z</dcterms:modified>
</cp:coreProperties>
</file>