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85F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4" w:lineRule="atLeast"/>
        <w:ind w:left="0" w:right="0" w:firstLine="0"/>
        <w:jc w:val="center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38"/>
          <w:szCs w:val="3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38"/>
          <w:szCs w:val="38"/>
          <w:bdr w:val="none" w:color="auto" w:sz="0" w:space="0"/>
          <w:shd w:val="clear" w:fill="FFFFFF"/>
          <w:vertAlign w:val="baseline"/>
        </w:rPr>
        <w:t>Summer Fashion Versus Luxury Fashion: Which is India’s beauty bloom ?</w:t>
      </w:r>
    </w:p>
    <w:p w14:paraId="0EB61B21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Is India’s beauty defined by breathable summer wear or lux</w:t>
      </w:r>
      <w:r>
        <w:rPr>
          <w:rStyle w:val="7"/>
          <w:rFonts w:hint="default"/>
          <w:lang w:val="en-IN"/>
        </w:rPr>
        <w:t>ury</w:t>
      </w:r>
      <w:r>
        <w:rPr>
          <w:rStyle w:val="7"/>
        </w:rPr>
        <w:t xml:space="preserve"> glamour?</w:t>
      </w:r>
      <w:r>
        <w:t xml:space="preserve"> </w:t>
      </w:r>
      <w:r>
        <w:br w:type="textWrapping"/>
      </w:r>
      <w:r>
        <w:t xml:space="preserve">Discover how </w:t>
      </w:r>
      <w:r>
        <w:rPr>
          <w:rStyle w:val="7"/>
        </w:rPr>
        <w:t>India’s vibrant summer fashion</w:t>
      </w:r>
      <w:r>
        <w:t>—from cotton sarees to eco-chic kurtas—outshines the glitz of high-end couture.</w:t>
      </w:r>
      <w:r>
        <w:rPr>
          <w:rFonts w:hint="default"/>
          <w:lang w:val="en-IN"/>
        </w:rPr>
        <w:t xml:space="preserve"> </w:t>
      </w:r>
      <w:r>
        <w:t xml:space="preserve">With </w:t>
      </w:r>
      <w:r>
        <w:rPr>
          <w:rStyle w:val="7"/>
        </w:rPr>
        <w:t>homegrown brands and cultural heritage</w:t>
      </w:r>
      <w:r>
        <w:t xml:space="preserve"> leading the way, comfort meets style like never before.</w:t>
      </w:r>
      <w:r>
        <w:br w:type="textWrapping"/>
      </w:r>
      <w:r>
        <w:t>Luxury dazzles on runways, but summer style blooms on every street across India.</w:t>
      </w:r>
      <w:r>
        <w:br w:type="textWrapping"/>
      </w:r>
      <w:r>
        <w:t>Explore the fashion that truly reflects India’s soul—</w:t>
      </w:r>
      <w:r>
        <w:rPr>
          <w:rStyle w:val="7"/>
        </w:rPr>
        <w:t>visit Dike Fashions today!</w:t>
      </w:r>
    </w:p>
    <w:p w14:paraId="3442D93E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lang w:val="en-IN"/>
        </w:rPr>
      </w:pPr>
      <w:r>
        <w:rPr>
          <w:rStyle w:val="7"/>
          <w:rFonts w:hint="default"/>
          <w:lang w:val="en-IN"/>
        </w:rPr>
        <w:t xml:space="preserve">Click here: </w: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"https://dikefashions.com/2025/05/26/summer-fashion-versus-luxury-fashion-which-is-indias-beauty-bloom/" \t "_blank" </w:instrText>
      </w:r>
      <w:r>
        <w:rPr>
          <w:rFonts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begin"/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instrText xml:space="preserve"> HYPERLINK "https://dikefashions.com/2025/05/26/summer-fashion-versus-luxury-fashion-which-is-indias-beauty-bloom/" \t "_blank" </w:instrTex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t>https://dikefashions.com/2025/05/26/summer-fashion-versus-luxury-fashion-which-is-indias-beauty-bloom/</w:t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  <w:r>
        <w:rPr>
          <w:rFonts w:hint="default" w:ascii="Arial" w:hAnsi="Arial" w:eastAsia="SimSun" w:cs="Arial"/>
          <w:i w:val="0"/>
          <w:iCs w:val="0"/>
          <w:sz w:val="20"/>
          <w:szCs w:val="20"/>
          <w:u w:val="single"/>
        </w:rPr>
        <w:fldChar w:fldCharType="end"/>
      </w:r>
    </w:p>
    <w:p w14:paraId="6F7127C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3815" cy="1844675"/>
            <wp:effectExtent l="0" t="0" r="1905" b="146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991B40">
      <w:pPr>
        <w:rPr>
          <w:rFonts w:hint="default" w:ascii="Calibri" w:hAnsi="Calibri" w:eastAsia="SimSun" w:cs="Calibri"/>
          <w:sz w:val="24"/>
          <w:szCs w:val="24"/>
        </w:rPr>
      </w:pPr>
    </w:p>
    <w:p w14:paraId="1E7A4BD0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"https://dikefashions.com/tag/affordable-summer-fashion/"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Affordable Summer Fashion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"https://dikefashions.com/tag/best-fabrics-for-indian-summer/"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BestfabricsforIndiansummer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"https://dikefashions.com/tag/bollywoodstyleinspo/"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BollywoodStyleInspo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"https://dikefashions.com/tag/breathable-fabrics-for-summer-fashion/"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breathable fabrics for summer fashion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"https://dikefashions.com/tag/chikankari-kurti-online/"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Chikankari kurti online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"https://dikefashions.com/tag/comfortable-summer-wear/"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Comfortable Summer Wear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"https://dikefashions.com/tag/cotton-briefs-for-women/"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Cotton Briefs for Women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"https://dikefashions.com/tag/eco-friendly-summer-fashion-brands/"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eco-friendly summer fashion brands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"https://dikefashions.com/tag/ethnic-summer-wear/"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ethnic summer wear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"https://dikefashions.com/tag/indian-summer-fashion-trends/"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Indian Summer Fashion Trends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"https://dikefashions.com/tag/kalamkari-sarees-online/"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Kalamkari sarees online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"https://dikefashions.com/tag/khadilove/"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KhadiLove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"https://dikefashions.com/tag/lightweight-summer-clothing/"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lightweight summer clothing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"https://dikefashions.com/tag/summer-casual-wear/"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casual wear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"https://dikefashions.com/tag/summer-fashion-2025/"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fashion 2025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"https://dikefashions.com/tag/summer-fashion-accessories-to-beat-heat/"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fashion accessories to beat heat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"https://dikefashions.com/tag/summer-fashion-colors/"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fashion colors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"https://dikefashions.com/tag/summer-fashion-for-women/"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Fashion for Women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"https://dikefashions.com/tag/summer-fashion-inspiration/"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fashion inspiration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"https://dikefashions.com/tag/summer-fashion-tips/"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summerfashiontips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"https://dikefashions.com/tag/summer-kurtas-ideas/"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kurtas ideas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"https://dikefashions.com/tag/summer-kurtis-online/"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kurtis online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"https://dikefashions.com/tag/summer-outfits-for-women-india/"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SummeroutfitsforwomenIndia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"https://dikefashions.com/tag/summer-outfits-ideas/"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 outfits ideas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"https://dikefashions.com/tag/summer-style-guide/"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summerstyleguide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,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"https://dikefashions.com/tag/summerfashion/"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SummerFashion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"https://dikefashions.com/tag/summeroutfits/"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SummerOutfits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"https://dikefashions.com/tag/summerstyle/"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SummerStyle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,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"https://dikefashions.com/tag/summerwear/"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Fonts w:hint="default" w:ascii="Calibri" w:hAnsi="Calibri" w:eastAsia="SimSun" w:cs="Calibri"/>
          <w:sz w:val="24"/>
          <w:szCs w:val="24"/>
        </w:rPr>
        <w:t>SummerWear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, </w:t>
      </w:r>
      <w:r>
        <w:rPr>
          <w:rFonts w:hint="default" w:ascii="Calibri" w:hAnsi="Calibri" w:eastAsia="SimSun" w:cs="Calibri"/>
          <w:sz w:val="24"/>
          <w:szCs w:val="24"/>
        </w:rPr>
        <w:t>Indian luxury fashion brands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, </w:t>
      </w:r>
      <w:r>
        <w:rPr>
          <w:rFonts w:hint="default" w:ascii="Calibri" w:hAnsi="Calibri" w:eastAsia="SimSun" w:cs="Calibri"/>
          <w:sz w:val="24"/>
          <w:szCs w:val="24"/>
        </w:rPr>
        <w:t>Luxury fashion India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 . </w:t>
      </w:r>
      <w:r>
        <w:rPr>
          <w:rFonts w:hint="default" w:ascii="Calibri" w:hAnsi="Calibri" w:eastAsia="SimSun" w:cs="Calibri"/>
          <w:sz w:val="24"/>
          <w:szCs w:val="24"/>
        </w:rPr>
        <w:t>IndianSummerVibes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357E3"/>
    <w:rsid w:val="265D6995"/>
    <w:rsid w:val="4D1B6B8E"/>
    <w:rsid w:val="55D644DD"/>
    <w:rsid w:val="68383433"/>
    <w:rsid w:val="68A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2025-07-07T14:36:00Z</dcterms:created>
  <dc:creator>saran</dc:creator>
  <cp:lastModifiedBy>saran</cp:lastModifiedBy>
  <dcterms:modified xsi:type="dcterms:W3CDTF">2025-07-07T14:50:24Z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30A3A234E57941F798D51B84B76A8D4A_11</vt:lpwstr>
  </property>
</Properties>
</file>