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1610" cy="3434080"/>
            <wp:effectExtent l="0" t="0" r="15240" b="13970"/>
            <wp:docPr id="2" name="Picture 2" descr="opening_la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pening_laut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Sadsad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947920" cy="2473960"/>
            <wp:effectExtent l="0" t="0" r="5080" b="2540"/>
            <wp:docPr id="1" name="Picture 1" descr="opening_la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ing_la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150AA"/>
    <w:rsid w:val="13A150AA"/>
    <w:rsid w:val="5A061163"/>
    <w:rsid w:val="5FD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2019-01-21T02:21:00Z</dcterms:created>
  <dc:creator>ITAdmin</dc:creator>
  <cp:lastModifiedBy>ITAdmin</cp:lastModifiedBy>
  <dcterms:modified xsi:type="dcterms:W3CDTF">2019-01-25T03:05:09Z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