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7030A0">
    <v:background id="_x0000_s1025">
      <v:fill type="gradient" on="t" colors="0f #E9E9E9;32768f #A5A5A5;65536f #8C8C8C" focussize="0,0"/>
    </v:background>
  </w:background>
  <w:body>
    <w:p w14:paraId="054FE131">
      <w:pPr>
        <w:pStyle w:val="2"/>
        <w:keepNext w:val="0"/>
        <w:keepLines w:val="0"/>
        <w:widowControl/>
        <w:suppressLineNumbers w:val="0"/>
        <w:jc w:val="center"/>
        <w:rPr>
          <w:rFonts w:hint="default" w:ascii="Comic Sans MS" w:hAnsi="Comic Sans MS" w:cs="Comic Sans MS"/>
          <w:b/>
          <w:bCs/>
          <w:color w:val="0000FF"/>
          <w:sz w:val="96"/>
          <w:szCs w:val="96"/>
          <w:u w:val="single"/>
        </w:rPr>
      </w:pPr>
      <w:r>
        <w:rPr>
          <w:rFonts w:hint="default" w:ascii="Comic Sans MS" w:hAnsi="Comic Sans MS" w:cs="Comic Sans MS"/>
          <w:b/>
          <w:bCs/>
          <w:color w:val="0000FF"/>
          <w:sz w:val="96"/>
          <w:szCs w:val="96"/>
          <w:u w:val="single"/>
          <w:lang w:val="en-US"/>
        </w:rPr>
        <w:t xml:space="preserve">MODULE 2- </w:t>
      </w:r>
      <w:r>
        <w:rPr>
          <w:rFonts w:hint="default" w:ascii="Comic Sans MS" w:hAnsi="Comic Sans MS" w:cs="Comic Sans MS"/>
          <w:b/>
          <w:bCs/>
          <w:color w:val="0000FF"/>
          <w:sz w:val="96"/>
          <w:szCs w:val="96"/>
          <w:u w:val="single"/>
        </w:rPr>
        <w:t>Hac</w:t>
      </w:r>
      <w:bookmarkStart w:id="0" w:name="_GoBack"/>
      <w:bookmarkEnd w:id="0"/>
      <w:r>
        <w:rPr>
          <w:rFonts w:hint="default" w:ascii="Comic Sans MS" w:hAnsi="Comic Sans MS" w:cs="Comic Sans MS"/>
          <w:b/>
          <w:bCs/>
          <w:color w:val="0000FF"/>
          <w:sz w:val="96"/>
          <w:szCs w:val="96"/>
          <w:u w:val="single"/>
        </w:rPr>
        <w:t>king Methodology</w:t>
      </w:r>
    </w:p>
    <w:p w14:paraId="49B1AEE3">
      <w:pPr>
        <w:keepNext w:val="0"/>
        <w:keepLines w:val="0"/>
        <w:widowControl/>
        <w:suppressLineNumbers w:val="0"/>
        <w:rPr>
          <w:rFonts w:hint="default" w:ascii="Comic Sans MS" w:hAnsi="Comic Sans MS" w:cs="Comic Sans MS"/>
          <w:sz w:val="28"/>
          <w:szCs w:val="28"/>
        </w:rPr>
      </w:pPr>
    </w:p>
    <w:p w14:paraId="7D5767A1">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Denial of Service (DoS)</w:t>
      </w:r>
    </w:p>
    <w:p w14:paraId="17EF1D93">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695D527B">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Denial of Service (DoS) is an attack that aims to make a system, server, or network unavailable to legitimate users by overwhelming it with excessive traffic or malicious requests.</w:t>
      </w:r>
    </w:p>
    <w:p w14:paraId="592FB59F">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Types of DoS Attacks</w:t>
      </w:r>
    </w:p>
    <w:p w14:paraId="4AF785DE">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A simple DoS attack is launched from a single system targeting a victim server. A Distributed Denial of Service (DDoS) attack involves multiple compromised systems, often part of a botnet, attacking the target simultaneously.</w:t>
      </w:r>
    </w:p>
    <w:p w14:paraId="1501ABDA">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How It Works</w:t>
      </w:r>
    </w:p>
    <w:p w14:paraId="26F42E83">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Attackers flood the target server with a large number of requests, consuming its bandwidth, memory, or CPU resources. As a result, legitimate users cannot access the service.</w:t>
      </w:r>
    </w:p>
    <w:p w14:paraId="10558A2A">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602BBDDB">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DoS attacks cause service downtime, financial losses, reputational damage, and customer dissatisfaction. In severe cases, they may crash the server completely.</w:t>
      </w:r>
    </w:p>
    <w:p w14:paraId="4C55E549">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315784CD">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Preventive measures include using firewalls, intrusion detection and prevention systems, rate limiting, traffic filtering, load balancing, and DDoS protection services.</w:t>
      </w:r>
    </w:p>
    <w:p w14:paraId="3A486433">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239BDE3A">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Sniffers</w:t>
      </w:r>
    </w:p>
    <w:p w14:paraId="584CD34F">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7013222D">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A sniffer is a tool or program used to capture and monitor network traffic. It can analyze data packets transmitted over a network.</w:t>
      </w:r>
    </w:p>
    <w:p w14:paraId="41A51ACE">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Types of Sniffing</w:t>
      </w:r>
    </w:p>
    <w:p w14:paraId="3AFB22B7">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Passive sniffing involves monitoring traffic without altering it and is common in hub-based networks. Active sniffing involves manipulating network traffic, typically in switched networks, to capture packets.</w:t>
      </w:r>
    </w:p>
    <w:p w14:paraId="47F148B3">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Uses</w:t>
      </w:r>
    </w:p>
    <w:p w14:paraId="6F69E82D">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Sniffers are used legitimately by network administrators for troubleshooting and monitoring. However, attackers use them to capture sensitive data such as usernames, passwords, and credit card information.</w:t>
      </w:r>
    </w:p>
    <w:p w14:paraId="3CDF2637">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6713450B">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If data is transmitted without encryption, attackers can intercept and read confidential information, leading to identity theft and unauthorized access.</w:t>
      </w:r>
    </w:p>
    <w:p w14:paraId="69CA673A">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6863C31A">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Using encrypted communication protocols such as HTTPS, SSH, and VPNs helps prevent sniffing attacks. Network segmentation and secure switch configuration also improve security.</w:t>
      </w:r>
    </w:p>
    <w:p w14:paraId="05F79F28">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280E153">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Session Hijacking</w:t>
      </w:r>
    </w:p>
    <w:p w14:paraId="60F44744">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2C61E629">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Session hijacking is an attack in which an attacker takes control of a valid user session to gain unauthorized access to a web application.</w:t>
      </w:r>
    </w:p>
    <w:p w14:paraId="36BAE89E">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How It Works</w:t>
      </w:r>
    </w:p>
    <w:p w14:paraId="7B3FF8E1">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When a user logs into a website, the server creates a session ID. If an attacker obtains this session ID through methods such as packet sniffing, XSS, or session fixation, they can impersonate the user without knowing the password.</w:t>
      </w:r>
    </w:p>
    <w:p w14:paraId="11B9F2B6">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Types of Session Hijacking</w:t>
      </w:r>
    </w:p>
    <w:p w14:paraId="75F230A9">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Active session hijacking involves taking over an ongoing session. Passive session hijacking involves monitoring session traffic without directly interfering. Session fixation forces a victim to use a session ID chosen by the attacker.</w:t>
      </w:r>
    </w:p>
    <w:p w14:paraId="7F9EF5D4">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379FBFB3">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Session hijacking can lead to account takeover, unauthorized transactions, and data theft.</w:t>
      </w:r>
    </w:p>
    <w:p w14:paraId="12A08F7D">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1DE7FF56">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Using HTTPS encryption, secure session IDs, regenerating session IDs after login, enabling HTTPOnly and Secure cookie flags, and implementing timeout mechanisms can prevent session hijacking.</w:t>
      </w:r>
    </w:p>
    <w:p w14:paraId="470CA607">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7DA35A8C">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Hacking Web Servers</w:t>
      </w:r>
    </w:p>
    <w:p w14:paraId="76BE3D97">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2ED26D29">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Hacking web servers involves exploiting vulnerabilities in a web server to gain unauthorized access, modify data, or disrupt services.</w:t>
      </w:r>
    </w:p>
    <w:p w14:paraId="1008302A">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Common Methods</w:t>
      </w:r>
    </w:p>
    <w:p w14:paraId="7A9051ED">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Attackers may exploit unpatched software, weak passwords, misconfigurations, or vulnerable web applications. Techniques include brute force attacks, SQL Injection, file inclusion, and privilege escalation.</w:t>
      </w:r>
    </w:p>
    <w:p w14:paraId="6C1EC582">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Steps in Web Server Hacking</w:t>
      </w:r>
    </w:p>
    <w:p w14:paraId="10FACCAC">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The process typically involves reconnaissance to gather information, scanning for open ports and services, identifying vulnerabilities, exploiting weaknesses, and maintaining access.</w:t>
      </w:r>
    </w:p>
    <w:p w14:paraId="2240C250">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7CACD051">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Successful web server attacks can result in website defacement, data breaches, malware distribution, and complete server compromise.</w:t>
      </w:r>
    </w:p>
    <w:p w14:paraId="46AEA79D">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18FE0CD0">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Regular patch updates, secure configuration, strong authentication mechanisms, firewall protection, disabling unnecessary services, and regular security testing help secure web servers.</w:t>
      </w:r>
    </w:p>
    <w:p w14:paraId="004AAF40">
      <w:pPr>
        <w:rPr>
          <w:rFonts w:hint="default" w:ascii="Comic Sans MS" w:hAnsi="Comic Sans MS" w:cs="Comic Sans MS"/>
          <w:b/>
          <w:bCs/>
          <w:sz w:val="28"/>
          <w:szCs w:val="28"/>
          <w:u w:val="single"/>
        </w:rPr>
      </w:pPr>
    </w:p>
    <w:p w14:paraId="239780C3">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Web Application Vulnerabilities</w:t>
      </w:r>
    </w:p>
    <w:p w14:paraId="35AEB725">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Introduction</w:t>
      </w:r>
    </w:p>
    <w:p w14:paraId="1E0F9FDD">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Web application vulnerabilities are security weaknesses in web applications that attackers exploit to gain unauthorized access, steal sensitive information, or disrupt services. These vulnerabilities often arise due to insecure coding practices, poor configuration, weak authentication mechanisms, and failure to update software regularly. They are commonly identified in the OWASP Top 10 security risks.</w:t>
      </w:r>
    </w:p>
    <w:p w14:paraId="2D832BD8">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Causes of Web Application Vulnerabilities</w:t>
      </w:r>
    </w:p>
    <w:p w14:paraId="1B555EB9">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The main causes include lack of input validation, improper authentication and authorization, insecure server configuration, and outdated software. Developers sometimes focus more on functionality than security, which leads to exploitable flaws in the application.</w:t>
      </w:r>
    </w:p>
    <w:p w14:paraId="3B0666F2">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234BFF83">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Web application vulnerabilities can result in data breaches, financial loss, identity theft, reputational damage, and complete system compromise. Attackers may steal confidential data, modify records, or take control of the server.</w:t>
      </w:r>
    </w:p>
    <w:p w14:paraId="6F937108">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73560BB9">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Prevention requires secure coding practices, regular security testing, proper configuration management, patch management, and following established security standards.</w:t>
      </w:r>
    </w:p>
    <w:p w14:paraId="59C97D33">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39B2C96D">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Poor Input Validation</w:t>
      </w:r>
    </w:p>
    <w:p w14:paraId="0A059B06">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7531D3C3">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Poor input validation occurs when an application fails to properly check or sanitize user input before processing it. Since web applications accept input from forms, URLs, cookies, and headers, improper validation can lead to serious vulnerabilities.</w:t>
      </w:r>
    </w:p>
    <w:p w14:paraId="3B22E824">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How It Occurs</w:t>
      </w:r>
    </w:p>
    <w:p w14:paraId="774288C1">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When user input is directly inserted into database queries, HTML pages, or system commands without filtering or validation, attackers can inject malicious code. For example, SQL Injection and Cross-Site Scripting attacks often occur due to improper input validation.</w:t>
      </w:r>
    </w:p>
    <w:p w14:paraId="6E4B3B7B">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Security Risks</w:t>
      </w:r>
    </w:p>
    <w:p w14:paraId="3F3FED9D">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Poor validation can allow attackers to bypass authentication, execute malicious scripts, manipulate database records, or execute system commands on the server.</w:t>
      </w:r>
    </w:p>
    <w:p w14:paraId="004A490B">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6D04612E">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To prevent this issue, applications must implement strict server-side validation, use whitelisting techniques, limit input length, escape special characters, and use parameterized queries. Validation should never rely only on client-side checks.</w:t>
      </w:r>
    </w:p>
    <w:p w14:paraId="67C645C5">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B9BC6E0">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Improper Authentication and Authorization</w:t>
      </w:r>
    </w:p>
    <w:p w14:paraId="06CDBFC0">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0AE37A66">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Authentication is the process of verifying a user's identity, while authorization determines what actions the authenticated user is allowed to perform. Improper implementation of these mechanisms leads to unauthorized access.</w:t>
      </w:r>
    </w:p>
    <w:p w14:paraId="14CEF477">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Common Issues</w:t>
      </w:r>
    </w:p>
    <w:p w14:paraId="6C9B38D9">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Common problems include weak passwords, lack of multi-factor authentication, predictable session IDs, improper session handling, and broken access control. Authorization flaws may allow normal users to access administrative resources, leading to privilege escalation.</w:t>
      </w:r>
    </w:p>
    <w:p w14:paraId="2997106D">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Security Risks</w:t>
      </w:r>
    </w:p>
    <w:p w14:paraId="7BFCF89B">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Improper authentication can result in account takeover, data theft, and unauthorized modification of sensitive information. Attackers may use brute force attacks, credential stuffing, or session hijacking to exploit these weaknesses.</w:t>
      </w:r>
    </w:p>
    <w:p w14:paraId="31EA900B">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7D5304C0">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Strong password policies, multi-factor authentication, secure session management, role-based access control, and limiting login attempts are effective preventive measures.</w:t>
      </w:r>
    </w:p>
    <w:p w14:paraId="509E5E8E">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04B77DC7">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Increase Coding Practice</w:t>
      </w:r>
    </w:p>
    <w:p w14:paraId="45FF45B1">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Importance of Secure Coding</w:t>
      </w:r>
    </w:p>
    <w:p w14:paraId="1A6370C6">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Increasing coding practice improves a developer’s ability to write secure applications. Developers who understand programming deeply are better equipped to identify logical flaws and prevent vulnerabilities.</w:t>
      </w:r>
    </w:p>
    <w:p w14:paraId="01F96E1F">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Role in Ethical Hacking</w:t>
      </w:r>
    </w:p>
    <w:p w14:paraId="6BD08C15">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For ethical hackers, coding knowledge helps in understanding how vulnerabilities are created and how they can be exploited or prevented. It enhances the ability to analyze application behavior and security flaws.</w:t>
      </w:r>
    </w:p>
    <w:p w14:paraId="4DFA92C8">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Best Practices</w:t>
      </w:r>
    </w:p>
    <w:p w14:paraId="0990D4E6">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Secure coding practices include following the Secure Software Development Life Cycle, conducting regular code reviews, handling errors securely, avoiding hardcoded credentials, and using trusted security libraries.</w:t>
      </w:r>
    </w:p>
    <w:p w14:paraId="1A1257F7">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105C2237">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Misconfiguration of Servers and Databases</w:t>
      </w:r>
    </w:p>
    <w:p w14:paraId="7FEA6B4E">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16B44241">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Security misconfiguration occurs when servers, databases, or applications are not configured securely. Default settings often prioritize functionality over security, making systems vulnerable.</w:t>
      </w:r>
    </w:p>
    <w:p w14:paraId="15005982">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Common Examples</w:t>
      </w:r>
    </w:p>
    <w:p w14:paraId="37A844DE">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Examples include default usernames and passwords, unnecessary services running, directory listing enabled, open database ports, and debug mode enabled in production environments.</w:t>
      </w:r>
    </w:p>
    <w:p w14:paraId="623377BF">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Security Risks</w:t>
      </w:r>
    </w:p>
    <w:p w14:paraId="2E430F10">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Misconfiguration can expose sensitive data, allow unauthorized access, and even enable attackers to take full control of the server.</w:t>
      </w:r>
    </w:p>
    <w:p w14:paraId="067E6F96">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46B18D54">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Proper server hardening, changing default credentials, disabling unused services, closing unnecessary ports, and conducting regular security audits are essential preventive measures.</w:t>
      </w:r>
    </w:p>
    <w:p w14:paraId="18C1170B">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4C04F3EE">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Outdated Software and Operating Systems</w:t>
      </w:r>
    </w:p>
    <w:p w14:paraId="01F089DC">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109DEE69">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Outdated software and operating systems contain known vulnerabilities that attackers can easily exploit. Many attacks target systems that have not been updated with the latest security patches.</w:t>
      </w:r>
    </w:p>
    <w:p w14:paraId="5CEE7BD8">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Why It Is Dangerous</w:t>
      </w:r>
    </w:p>
    <w:p w14:paraId="75E86298">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When vendors release updates, they often fix security flaws. If systems are not updated, attackers can use publicly available exploit codes to compromise them.</w:t>
      </w:r>
    </w:p>
    <w:p w14:paraId="3AC52410">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Security Risks</w:t>
      </w:r>
    </w:p>
    <w:p w14:paraId="5B341C60">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Risks include malware infection, ransomware attacks, data breaches, and complete system compromise.</w:t>
      </w:r>
    </w:p>
    <w:p w14:paraId="378D3101">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13F25954">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Organizations should implement regular patch management, enable automatic updates where possible, conduct vulnerability scanning, and remove unsupported software from their systems.</w:t>
      </w:r>
    </w:p>
    <w:p w14:paraId="1682E708">
      <w:pPr>
        <w:keepNext w:val="0"/>
        <w:keepLines w:val="0"/>
        <w:widowControl/>
        <w:suppressLineNumbers w:val="0"/>
        <w:rPr>
          <w:rFonts w:hint="default" w:ascii="Comic Sans MS" w:hAnsi="Comic Sans MS" w:cs="Comic Sans MS"/>
          <w:sz w:val="28"/>
          <w:szCs w:val="28"/>
        </w:rPr>
      </w:pPr>
    </w:p>
    <w:p w14:paraId="6B042CD9">
      <w:pPr>
        <w:keepNext w:val="0"/>
        <w:keepLines w:val="0"/>
        <w:widowControl/>
        <w:suppressLineNumbers w:val="0"/>
        <w:rPr>
          <w:rFonts w:hint="default" w:ascii="Comic Sans MS" w:hAnsi="Comic Sans MS" w:cs="Comic Sans MS"/>
          <w:sz w:val="28"/>
          <w:szCs w:val="28"/>
        </w:rPr>
      </w:pPr>
    </w:p>
    <w:p w14:paraId="65EF844B">
      <w:pPr>
        <w:keepNext w:val="0"/>
        <w:keepLines w:val="0"/>
        <w:widowControl/>
        <w:suppressLineNumbers w:val="0"/>
        <w:rPr>
          <w:rFonts w:hint="default" w:ascii="Comic Sans MS" w:hAnsi="Comic Sans MS" w:cs="Comic Sans MS"/>
          <w:sz w:val="28"/>
          <w:szCs w:val="28"/>
        </w:rPr>
      </w:pPr>
    </w:p>
    <w:p w14:paraId="1ED8127E">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Common Types of Web Application Vulnerabilities</w:t>
      </w:r>
    </w:p>
    <w:p w14:paraId="51FE8C00">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Web application vulnerabilities are weaknesses in web applications that attackers exploit to gain unauthorized access, steal sensitive information, or disrupt services. These vulnerabilities are widely documented in the OWASP Top 10 security risks and are common targets for cyberattacks.</w:t>
      </w:r>
    </w:p>
    <w:p w14:paraId="1C7B3376">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4ED8D22C">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1. SQL Injection (SQLi)</w:t>
      </w:r>
    </w:p>
    <w:p w14:paraId="440F5867">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3D8D8938">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SQL Injection is a vulnerability that occurs when user input is directly included in an SQL query without proper validation or sanitization. This allows attackers to manipulate database queries.</w:t>
      </w:r>
    </w:p>
    <w:p w14:paraId="64685121">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How It Works</w:t>
      </w:r>
    </w:p>
    <w:p w14:paraId="66342F62">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When applications accept user input such as login credentials and insert it directly into SQL statements, attackers can inject malicious SQL code. This may allow them to bypass authentication or retrieve unauthorized data from the database.</w:t>
      </w:r>
    </w:p>
    <w:p w14:paraId="21EFC496">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62AC5475">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SQL Injection can lead to data theft, modification or deletion of records, unauthorized access to administrative accounts, and complete database compromise.</w:t>
      </w:r>
    </w:p>
    <w:p w14:paraId="50AE0F00">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602D55F2">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Prevention includes using parameterized queries or prepared statements, validating user input, applying least privilege to database accounts, and avoiding dynamic SQL queries.</w:t>
      </w:r>
    </w:p>
    <w:p w14:paraId="6D450987">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70900CEE">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2. Cross-Site Scripting (XSS)</w:t>
      </w:r>
    </w:p>
    <w:p w14:paraId="11A666D8">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6CA96E25">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Cross-Site Scripting is a vulnerability in which attackers inject malicious scripts into web pages viewed by other users. These scripts are usually executed in the victim’s browser.</w:t>
      </w:r>
    </w:p>
    <w:p w14:paraId="2689FFC0">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Types of XSS</w:t>
      </w:r>
    </w:p>
    <w:p w14:paraId="6389F212">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Stored XSS occurs when the malicious script is stored in the database. Reflected XSS occurs when the script is immediately reflected from user input. DOM-based XSS occurs on the client side by modifying the Document Object Model.</w:t>
      </w:r>
    </w:p>
    <w:p w14:paraId="6BF570C4">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22FD1746">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XSS can result in cookie theft, session hijacking, defacement of websites, and redirection to malicious sites.</w:t>
      </w:r>
    </w:p>
    <w:p w14:paraId="772635DA">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2233061E">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Input validation, output encoding, implementing Content Security Policy, and enabling HTTPOnly cookies help prevent XSS attacks.</w:t>
      </w:r>
    </w:p>
    <w:p w14:paraId="52A1B6A7">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63F73D23">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3. Cross-Site Request Forgery (CSRF)</w:t>
      </w:r>
    </w:p>
    <w:p w14:paraId="151D7004">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0733B007">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Cross-Site Request Forgery is an attack that forces a logged-in user to perform unwanted actions on a web application without their knowledge.</w:t>
      </w:r>
    </w:p>
    <w:p w14:paraId="0996AFBE">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How It Works</w:t>
      </w:r>
    </w:p>
    <w:p w14:paraId="346B1A39">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The attacker tricks the victim into clicking a malicious link or loading a malicious webpage. Since the user is already authenticated, the application processes the request as legitimate.</w:t>
      </w:r>
    </w:p>
    <w:p w14:paraId="4D73900A">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311E7F21">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CSRF can lead to unauthorized transactions, password changes, or data modification.</w:t>
      </w:r>
    </w:p>
    <w:p w14:paraId="0BEE3452">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3CD506D6">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Using CSRF tokens, implementing SameSite cookies, and requiring re-authentication for sensitive actions can prevent CSRF attacks.</w:t>
      </w:r>
    </w:p>
    <w:p w14:paraId="3B4E612B">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5FAFBD6A">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4. Broken Authentication</w:t>
      </w:r>
    </w:p>
    <w:p w14:paraId="7925A510">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506DCED8">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Broken authentication occurs when authentication and session management mechanisms are improperly implemented.</w:t>
      </w:r>
    </w:p>
    <w:p w14:paraId="10B22AE0">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Causes</w:t>
      </w:r>
    </w:p>
    <w:p w14:paraId="7172B4BC">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Common causes include weak passwords, lack of multi-factor authentication, predictable session IDs, and insecure password reset functions.</w:t>
      </w:r>
    </w:p>
    <w:p w14:paraId="1EAA83A5">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04C0C67A">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Attackers may gain unauthorized access to user accounts, steal sensitive data, or perform actions as legitimate users.</w:t>
      </w:r>
    </w:p>
    <w:p w14:paraId="26DBCCF6">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064A1611">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Strong password policies, multi-factor authentication, secure session handling, and limiting login attempts help prevent broken authentication.</w:t>
      </w:r>
    </w:p>
    <w:p w14:paraId="5F6ABBFD">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4C2A4F50">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5. Security Misconfiguration</w:t>
      </w:r>
    </w:p>
    <w:p w14:paraId="52540CF8">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014627F4">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Security misconfiguration occurs when servers, databases, or applications are not securely configured.</w:t>
      </w:r>
    </w:p>
    <w:p w14:paraId="3A249563">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Examples</w:t>
      </w:r>
    </w:p>
    <w:p w14:paraId="2859B824">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Examples include default passwords, unnecessary services enabled, open database ports, and debug mode enabled in production.</w:t>
      </w:r>
    </w:p>
    <w:p w14:paraId="521BEFD5">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15C61523">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Misconfiguration can expose sensitive information and allow attackers to gain unauthorized access.</w:t>
      </w:r>
    </w:p>
    <w:p w14:paraId="52CD883E">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725644FE">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Proper server hardening, disabling unused features, changing default credentials, and conducting regular configuration reviews are essential.</w:t>
      </w:r>
    </w:p>
    <w:p w14:paraId="0A4BB144">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04AB7762">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6. Sensitive Data Exposure</w:t>
      </w:r>
    </w:p>
    <w:p w14:paraId="1DDB59CC">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7582F8F1">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Sensitive data exposure occurs when confidential information such as passwords, credit card numbers, or personal data is not properly protected.</w:t>
      </w:r>
    </w:p>
    <w:p w14:paraId="7F6DA5B6">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Causes</w:t>
      </w:r>
    </w:p>
    <w:p w14:paraId="2E3DC7AD">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Lack of encryption, weak cryptographic algorithms, storing passwords in plain text, and using HTTP instead of HTTPS are common causes.</w:t>
      </w:r>
    </w:p>
    <w:p w14:paraId="07BC3B22">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095A1A78">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Sensitive data exposure can lead to identity theft, financial fraud, and legal consequences.</w:t>
      </w:r>
    </w:p>
    <w:p w14:paraId="360C7852">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71F7CC3E">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Using SSL/TLS encryption, hashing passwords with secure algorithms, encrypting stored data, and minimizing sensitive data storage are effective preventive measures.</w:t>
      </w:r>
    </w:p>
    <w:p w14:paraId="5DEBA7F1">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64E15FB8">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7. File Inclusion Vulnerabilities</w:t>
      </w:r>
    </w:p>
    <w:p w14:paraId="705D0C95">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74090D85">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File inclusion vulnerabilities occur when applications allow user input to specify files that are included and executed.</w:t>
      </w:r>
    </w:p>
    <w:p w14:paraId="696CDB2E">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Types</w:t>
      </w:r>
    </w:p>
    <w:p w14:paraId="722FFC42">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Local File Inclusion allows attackers to access files on the local server. Remote File Inclusion allows attackers to include malicious files from remote servers.</w:t>
      </w:r>
    </w:p>
    <w:p w14:paraId="2E563DB9">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79F3DCDF">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These vulnerabilities may lead to exposure of sensitive files, remote code execution, and complete server compromise.</w:t>
      </w:r>
    </w:p>
    <w:p w14:paraId="12813A77">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655104E4">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Validating file paths, using whitelisting, restricting file permissions, and disabling unnecessary configuration settings can prevent file inclusion attacks.</w:t>
      </w:r>
    </w:p>
    <w:p w14:paraId="3EFA8EB3">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722F67EC">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8. Insufficient Log File Monitoring</w:t>
      </w:r>
    </w:p>
    <w:p w14:paraId="1426B9D7">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628D5902">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Insufficient log file monitoring occurs when applications fail to properly log and monitor security-related events.</w:t>
      </w:r>
    </w:p>
    <w:p w14:paraId="29DA0E20">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Risks</w:t>
      </w:r>
    </w:p>
    <w:p w14:paraId="2FA0A98D">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Without proper logging, attacks may go undetected, and organizations may not be able to investigate incidents effectively.</w:t>
      </w:r>
    </w:p>
    <w:p w14:paraId="10466720">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358EF9D4">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Delayed detection increases the damage caused by attacks and reduces the ability to respond quickly.</w:t>
      </w:r>
    </w:p>
    <w:p w14:paraId="04C21D87">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5F1DE649">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Enabling detailed logging, implementing real-time monitoring systems, using SIEM tools, and regularly reviewing logs are important security practices.</w:t>
      </w:r>
    </w:p>
    <w:p w14:paraId="36B52354">
      <w:pPr>
        <w:keepNext w:val="0"/>
        <w:keepLines w:val="0"/>
        <w:widowControl/>
        <w:suppressLineNumbers w:val="0"/>
        <w:rPr>
          <w:rFonts w:hint="default" w:ascii="Comic Sans MS" w:hAnsi="Comic Sans MS" w:cs="Comic Sans MS"/>
          <w:sz w:val="28"/>
          <w:szCs w:val="28"/>
        </w:rPr>
      </w:pPr>
    </w:p>
    <w:p w14:paraId="25CFCD6B">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96C75BA">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Web Based Password Cracking Techniques</w:t>
      </w:r>
    </w:p>
    <w:p w14:paraId="325BDFC7">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Introduction</w:t>
      </w:r>
    </w:p>
    <w:p w14:paraId="461E68F5">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Web based password cracking techniques are methods used by attackers to gain unauthorized access to web applications by breaking or bypassing authentication mechanisms. These attacks target login forms, authentication APIs, and session management systems. Weak password policies and improper security controls make web applications vulnerable to such attacks.</w:t>
      </w:r>
    </w:p>
    <w:p w14:paraId="7C1AE37B">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27B09113">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1. Brute Force Attack</w:t>
      </w:r>
    </w:p>
    <w:p w14:paraId="564F83A0">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7C1667C1">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A brute force attack is a technique where an attacker tries all possible combinations of usernames and passwords until the correct one is found.</w:t>
      </w:r>
    </w:p>
    <w:p w14:paraId="0D77DA81">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How It Works</w:t>
      </w:r>
    </w:p>
    <w:p w14:paraId="053592F0">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Automated tools repeatedly submit login requests with different password combinations. If there is no limit on login attempts, the attacker can eventually guess the correct credentials.</w:t>
      </w:r>
    </w:p>
    <w:p w14:paraId="12D9E5C3">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1C501EE3">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Brute force attacks can lead to unauthorized access, account takeover, and data theft.</w:t>
      </w:r>
    </w:p>
    <w:p w14:paraId="247E7CEA">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0C497FDB">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Limiting login attempts, implementing account lockout mechanisms, using CAPTCHA, and enabling multi-factor authentication can prevent brute force attacks.</w:t>
      </w:r>
    </w:p>
    <w:p w14:paraId="47BDB327">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5716B8F5">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2. Dictionary Attack</w:t>
      </w:r>
    </w:p>
    <w:p w14:paraId="042DCEFE">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5635F8FF">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A dictionary attack uses a predefined list of common passwords and words to guess user credentials.</w:t>
      </w:r>
    </w:p>
    <w:p w14:paraId="3C45F81D">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How It Works</w:t>
      </w:r>
    </w:p>
    <w:p w14:paraId="2DD0F0E8">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Instead of trying all possible combinations, the attacker uses a list of commonly used passwords such as "123456", "password", or "admin123".</w:t>
      </w:r>
    </w:p>
    <w:p w14:paraId="7508DC00">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5118B13F">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If users choose weak or common passwords, attackers can quickly gain access to accounts.</w:t>
      </w:r>
    </w:p>
    <w:p w14:paraId="01CCE867">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55EBB462">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Enforcing strong password policies and requiring complex passwords significantly reduces the risk of dictionary attacks.</w:t>
      </w:r>
    </w:p>
    <w:p w14:paraId="21CBCDC7">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0085A1EC">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3. Credential Stuffing</w:t>
      </w:r>
    </w:p>
    <w:p w14:paraId="33616FEB">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5E2F27A2">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Credential stuffing is an attack where stolen username and password combinations from one website are used to attempt login on other websites.</w:t>
      </w:r>
    </w:p>
    <w:p w14:paraId="00202FEB">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How It Works</w:t>
      </w:r>
    </w:p>
    <w:p w14:paraId="0147CB14">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Since many users reuse passwords across multiple platforms, attackers use automated tools to test stolen credentials on various websites.</w:t>
      </w:r>
    </w:p>
    <w:p w14:paraId="02721205">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0772D7E8">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This can lead to large-scale account takeovers across multiple platforms.</w:t>
      </w:r>
    </w:p>
    <w:p w14:paraId="521ADAD7">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20E0EF1D">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Encouraging unique passwords, enabling multi-factor authentication, and monitoring unusual login behavior help prevent credential stuffing.</w:t>
      </w:r>
    </w:p>
    <w:p w14:paraId="743BA901">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224D292D">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4. Password Spraying</w:t>
      </w:r>
    </w:p>
    <w:p w14:paraId="367B483D">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4694406F">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Password spraying is a technique where an attacker tries a single common password across multiple accounts instead of trying many passwords on one account.</w:t>
      </w:r>
    </w:p>
    <w:p w14:paraId="1749C457">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How It Works</w:t>
      </w:r>
    </w:p>
    <w:p w14:paraId="61A7A820">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The attacker attempts a commonly used password such as "Welcome123" on many usernames. This avoids triggering account lockout mechanisms.</w:t>
      </w:r>
    </w:p>
    <w:p w14:paraId="4EA6A88B">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1F044397">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If users use weak default passwords, multiple accounts may be compromised.</w:t>
      </w:r>
    </w:p>
    <w:p w14:paraId="21D463F0">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00F55665">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Strong password policies and detection of unusual login patterns can prevent password spraying attacks.</w:t>
      </w:r>
    </w:p>
    <w:p w14:paraId="45DE7E8B">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1BEAD720">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5. Session Hijacking Based Cracking</w:t>
      </w:r>
    </w:p>
    <w:p w14:paraId="162B28FB">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3A800D36">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In this technique, attackers steal a valid session ID instead of cracking the password directly.</w:t>
      </w:r>
    </w:p>
    <w:p w14:paraId="05510A02">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How It Works</w:t>
      </w:r>
    </w:p>
    <w:p w14:paraId="71E84BFC">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By using packet sniffing, Cross-Site Scripting, or malware, attackers capture the session token and impersonate the user without knowing the password.</w:t>
      </w:r>
    </w:p>
    <w:p w14:paraId="3066E7DC">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503D4635">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This leads to unauthorized access and account compromise.</w:t>
      </w:r>
    </w:p>
    <w:p w14:paraId="371F7E9D">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743C79CD">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Using HTTPS, secure cookies, session expiration, and regenerating session IDs after login reduces this risk.</w:t>
      </w:r>
    </w:p>
    <w:p w14:paraId="78334A22">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63FDE3CD">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6. Man-in-the-Middle Attack</w:t>
      </w:r>
    </w:p>
    <w:p w14:paraId="23B4E8E0">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Definition</w:t>
      </w:r>
    </w:p>
    <w:p w14:paraId="0C93C7D5">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A Man-in-the-Middle attack occurs when an attacker intercepts communication between a user and a web server.</w:t>
      </w:r>
    </w:p>
    <w:p w14:paraId="507B9636">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How It Works</w:t>
      </w:r>
    </w:p>
    <w:p w14:paraId="0851A98A">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If the connection is not encrypted, attackers can capture login credentials during transmission.</w:t>
      </w:r>
    </w:p>
    <w:p w14:paraId="293EA8F9">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Impact</w:t>
      </w:r>
    </w:p>
    <w:p w14:paraId="532F4717">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Captured credentials can be used to access user accounts and sensitive information.</w:t>
      </w:r>
    </w:p>
    <w:p w14:paraId="058EF094">
      <w:pPr>
        <w:pStyle w:val="3"/>
        <w:keepNext w:val="0"/>
        <w:keepLines w:val="0"/>
        <w:widowControl/>
        <w:suppressLineNumbers w:val="0"/>
        <w:rPr>
          <w:rFonts w:hint="default" w:ascii="Comic Sans MS" w:hAnsi="Comic Sans MS" w:cs="Comic Sans MS"/>
          <w:sz w:val="52"/>
          <w:szCs w:val="52"/>
        </w:rPr>
      </w:pPr>
      <w:r>
        <w:rPr>
          <w:rStyle w:val="9"/>
          <w:rFonts w:hint="default" w:ascii="Comic Sans MS" w:hAnsi="Comic Sans MS" w:cs="Comic Sans MS"/>
          <w:b/>
          <w:bCs/>
          <w:sz w:val="52"/>
          <w:szCs w:val="52"/>
        </w:rPr>
        <w:t>Prevention</w:t>
      </w:r>
    </w:p>
    <w:p w14:paraId="6713ADA6">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Using HTTPS encryption, secure network connections, and avoiding public unsecured Wi-Fi for sensitive transactions helps prevent this attack.</w:t>
      </w:r>
    </w:p>
    <w:p w14:paraId="60046305">
      <w:pPr>
        <w:keepNext w:val="0"/>
        <w:keepLines w:val="0"/>
        <w:widowControl/>
        <w:suppressLineNumbers w:val="0"/>
        <w:rPr>
          <w:rFonts w:hint="default" w:ascii="Comic Sans MS" w:hAnsi="Comic Sans MS" w:cs="Comic Sans MS"/>
          <w:sz w:val="28"/>
          <w:szCs w:val="28"/>
        </w:rPr>
      </w:pPr>
      <w:r>
        <w:rPr>
          <w:rFonts w:hint="default" w:ascii="Comic Sans MS" w:hAnsi="Comic Sans MS" w:cs="Comic Sans MS"/>
          <w:sz w:val="28"/>
          <w:szCs w:val="28"/>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419ED408">
      <w:pPr>
        <w:pStyle w:val="2"/>
        <w:keepNext w:val="0"/>
        <w:keepLines w:val="0"/>
        <w:widowControl/>
        <w:suppressLineNumbers w:val="0"/>
        <w:rPr>
          <w:rFonts w:hint="default" w:ascii="Comic Sans MS" w:hAnsi="Comic Sans MS" w:cs="Comic Sans MS"/>
          <w:sz w:val="72"/>
          <w:szCs w:val="72"/>
        </w:rPr>
      </w:pPr>
      <w:r>
        <w:rPr>
          <w:rStyle w:val="9"/>
          <w:rFonts w:hint="default" w:ascii="Comic Sans MS" w:hAnsi="Comic Sans MS" w:cs="Comic Sans MS"/>
          <w:b/>
          <w:bCs/>
          <w:sz w:val="72"/>
          <w:szCs w:val="72"/>
        </w:rPr>
        <w:t>Conclusion</w:t>
      </w:r>
    </w:p>
    <w:p w14:paraId="1E15ED7D">
      <w:pPr>
        <w:pStyle w:val="8"/>
        <w:keepNext w:val="0"/>
        <w:keepLines w:val="0"/>
        <w:widowControl/>
        <w:suppressLineNumbers w:val="0"/>
        <w:rPr>
          <w:rFonts w:hint="default" w:ascii="Comic Sans MS" w:hAnsi="Comic Sans MS" w:cs="Comic Sans MS"/>
          <w:sz w:val="40"/>
          <w:szCs w:val="40"/>
        </w:rPr>
      </w:pPr>
      <w:r>
        <w:rPr>
          <w:rFonts w:hint="default" w:ascii="Comic Sans MS" w:hAnsi="Comic Sans MS" w:cs="Comic Sans MS"/>
          <w:sz w:val="40"/>
          <w:szCs w:val="40"/>
        </w:rPr>
        <w:t>Web based password cracking techniques mainly exploit weak passwords, lack of authentication controls, and insecure communication channels. Implementing strong password policies, multi-factor authentication, encrypted communication, and login monitoring mechanisms are essential to protect web applications from such attacks.</w:t>
      </w:r>
    </w:p>
    <w:p w14:paraId="5F786F23">
      <w:pPr>
        <w:keepNext w:val="0"/>
        <w:keepLines w:val="0"/>
        <w:widowControl/>
        <w:suppressLineNumbers w:val="0"/>
        <w:rPr>
          <w:rFonts w:hint="default" w:ascii="Comic Sans MS" w:hAnsi="Comic Sans MS" w:cs="Comic Sans MS"/>
          <w:sz w:val="28"/>
          <w:szCs w:val="28"/>
        </w:rPr>
      </w:pPr>
    </w:p>
    <w:sectPr>
      <w:pgSz w:w="11906" w:h="16838"/>
      <w:pgMar w:top="1008" w:right="1224" w:bottom="1008"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omic Sans MS">
    <w:panose1 w:val="030F0702030302020204"/>
    <w:charset w:val="00"/>
    <w:family w:val="auto"/>
    <w:pitch w:val="default"/>
    <w:sig w:usb0="00000687" w:usb1="00000013" w:usb2="00000000" w:usb3="00000000" w:csb0="2000009F" w:csb1="00000000"/>
  </w:font>
  <w:font w:name="Arial Unicode MS">
    <w:panose1 w:val="020B0604020202020204"/>
    <w:charset w:val="86"/>
    <w:family w:val="auto"/>
    <w:pitch w:val="default"/>
    <w:sig w:usb0="FFFFFFFF" w:usb1="E9FFFFFF" w:usb2="0000003F" w:usb3="00000000" w:csb0="603F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6"/>
  <w:displayBackgroundShape w:val="1"/>
  <w:embedSystemFonts/>
  <w:bordersDoNotSurroundHeader w:val="0"/>
  <w:bordersDoNotSurroundFooter w:val="0"/>
  <w:attachedTemplate r:id="rId1"/>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21DA039B"/>
    <w:rsid w:val="387E42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qFormat/>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paragraph" w:styleId="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4"/>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AppData\Local\Kingsoft\WPS%20Office\12.2.0.23196\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Pages>
  <Words>0</Words>
  <Characters>0</Characters>
  <Lines>0</Lines>
  <Paragraphs>0</Paragraphs>
  <TotalTime>42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2026-02-15T16:11:00Z</dcterms:created>
  <dc:creator>Only Recent Trends</dc:creator>
  <cp:lastModifiedBy>Only Recent Trends</cp:lastModifiedBy>
  <dcterms:modified xsi:type="dcterms:W3CDTF">2026-02-22T10:51:17Z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2057-12.2.0.23196</vt:lpwstr>
  </property>
  <property fmtid="{D5CDD505-2E9C-101B-9397-08002B2CF9AE}" pid="3" name="ICV">
    <vt:lpwstr>93F06F67B317416B80580ABB9CBEC363_11</vt:lpwstr>
  </property>
</Properties>
</file>