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C1E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TECHNICAL METHODOLOGY AND IMPLEMENTATION REPORT: BCI-INTEGRATED UR5e ROBOTIC CONTROL IN GAZEBO</w:t>
      </w:r>
    </w:p>
    <w:p w14:paraId="06DD4470" w14:textId="77777777" w:rsidR="00EA7071" w:rsidRPr="00EA7071" w:rsidRDefault="00EA7071" w:rsidP="00EA7071">
      <w:r w:rsidRPr="00EA7071">
        <w:pict w14:anchorId="48DB655F">
          <v:rect id="_x0000_i1253" style="width:0;height:1.5pt" o:hralign="center" o:hrstd="t" o:hr="t" fillcolor="#a0a0a0" stroked="f"/>
        </w:pict>
      </w:r>
    </w:p>
    <w:p w14:paraId="719732C8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Abstract</w:t>
      </w:r>
    </w:p>
    <w:p w14:paraId="50842867" w14:textId="77777777" w:rsidR="00EA7071" w:rsidRPr="00EA7071" w:rsidRDefault="00EA7071" w:rsidP="00EA7071">
      <w:r w:rsidRPr="00EA7071">
        <w:t>Brain–Computer Interface (BCI) systems establish a direct communication pathway between neural activity and computational systems without requiring muscular interaction [4]. This report presents a comprehensive simulation-based methodology for implementing a Motor Imagery (MI)-driven BCI integrated with a Universal Robots UR5e robotic manipulator within the Gazebo simulation environment.</w:t>
      </w:r>
    </w:p>
    <w:p w14:paraId="790EDA18" w14:textId="77777777" w:rsidR="00EA7071" w:rsidRPr="00EA7071" w:rsidRDefault="00EA7071" w:rsidP="00EA7071">
      <w:r w:rsidRPr="00EA7071">
        <w:t>The proposed framework focuses entirely on software-level simulation, EEG signal processing, machine learning-based classification, robotic trajectory generation, and ROS 2 middleware communication. EEG signals obtained from publicly available datasets are processed through a multi-stage computational pipeline involving preprocessing, feature extraction, feature selection, classification, probabilistic decision logic, and robotic command mapping.</w:t>
      </w:r>
    </w:p>
    <w:p w14:paraId="49D1D363" w14:textId="77777777" w:rsidR="00EA7071" w:rsidRPr="00EA7071" w:rsidRDefault="00EA7071" w:rsidP="00EA7071">
      <w:r w:rsidRPr="00EA7071">
        <w:t xml:space="preserve">The implementation utilizes Python, ROS 2, </w:t>
      </w:r>
      <w:proofErr w:type="spellStart"/>
      <w:r w:rsidRPr="00EA7071">
        <w:t>MoveIt</w:t>
      </w:r>
      <w:proofErr w:type="spellEnd"/>
      <w:r w:rsidRPr="00EA7071">
        <w:t xml:space="preserve"> 2, Gazebo, NumPy, Scikit-learn, and </w:t>
      </w:r>
      <w:proofErr w:type="spellStart"/>
      <w:r w:rsidRPr="00EA7071">
        <w:t>BioSig</w:t>
      </w:r>
      <w:proofErr w:type="spellEnd"/>
      <w:r w:rsidRPr="00EA7071">
        <w:t xml:space="preserve"> to establish a modular neuro-robotic simulation architecture. Classified Motor Imagery commands are translated into robotic joint trajectories executed within a high-fidelity Gazebo simulation environment.</w:t>
      </w:r>
    </w:p>
    <w:p w14:paraId="11A762CC" w14:textId="77777777" w:rsidR="00EA7071" w:rsidRPr="00EA7071" w:rsidRDefault="00EA7071" w:rsidP="00EA7071">
      <w:r w:rsidRPr="00EA7071">
        <w:t>The project emphasizes simulation-first validation, collision-aware motion planning, confidence-threshold-based command execution, and realistic robotic movement emulation. The proposed methodology aims to achieve robust classification performance, low-latency neuro-robotic interaction, and scalable software architecture suitable for academic research in neuro-robotics and intelligent human–machine systems.</w:t>
      </w:r>
    </w:p>
    <w:p w14:paraId="5D85D9D0" w14:textId="77777777" w:rsidR="00EA7071" w:rsidRPr="00EA7071" w:rsidRDefault="00EA7071" w:rsidP="00EA7071">
      <w:r w:rsidRPr="00EA7071">
        <w:pict w14:anchorId="23CCB91E">
          <v:rect id="_x0000_i1254" style="width:0;height:1.5pt" o:hralign="center" o:hrstd="t" o:hr="t" fillcolor="#a0a0a0" stroked="f"/>
        </w:pict>
      </w:r>
    </w:p>
    <w:p w14:paraId="7301F91F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1. Introduction</w:t>
      </w:r>
    </w:p>
    <w:p w14:paraId="2DBEFE11" w14:textId="77777777" w:rsidR="00EA7071" w:rsidRPr="00EA7071" w:rsidRDefault="00EA7071" w:rsidP="00EA7071">
      <w:r w:rsidRPr="00EA7071">
        <w:t>Brain–Computer Interfaces (BCIs) are systems that enable communication between neural activity and external computational systems by interpreting electrophysiological brain signals [4]. Electroencephalography (EEG)-based BCIs are widely used because they are non-invasive, computationally accessible, and suitable for real-time signal acquisition [12].</w:t>
      </w:r>
    </w:p>
    <w:p w14:paraId="1325A9EB" w14:textId="77777777" w:rsidR="00EA7071" w:rsidRPr="00EA7071" w:rsidRDefault="00EA7071" w:rsidP="00EA7071">
      <w:r w:rsidRPr="00EA7071">
        <w:t xml:space="preserve">Among various BCI paradigms, Motor Imagery (MI)-based systems are extensively researched due to their ability to decode imagined movement intentions without requiring actual muscular execution [1][19]. During Motor Imagery tasks, oscillatory activity in the sensorimotor cortex undergoes measurable modulation within the alpha </w:t>
      </w:r>
      <w:r w:rsidRPr="00EA7071">
        <w:lastRenderedPageBreak/>
        <w:t>and beta frequency bands [15]. These neurophysiological changes manifest as Event-Related Desynchronization (ERD) and Event-Related Synchronization (ERS), forming the basis for machine learning-based EEG classification.</w:t>
      </w:r>
    </w:p>
    <w:p w14:paraId="26F46ABF" w14:textId="77777777" w:rsidR="00EA7071" w:rsidRPr="00EA7071" w:rsidRDefault="00EA7071" w:rsidP="00EA7071">
      <w:r w:rsidRPr="00EA7071">
        <w:t>Recent advancements in neuro-robotics have demonstrated the feasibility of integrating MI-based BCIs with robotic manipulators for intelligent robotic interaction, assistive systems, and rehabilitation-oriented applications [13]. However, direct deployment on physical robotic hardware introduces safety risks, cost constraints, and reproducibility challenges.</w:t>
      </w:r>
    </w:p>
    <w:p w14:paraId="09AFFB14" w14:textId="77777777" w:rsidR="00EA7071" w:rsidRPr="00EA7071" w:rsidRDefault="00EA7071" w:rsidP="00EA7071">
      <w:r w:rsidRPr="00EA7071">
        <w:t xml:space="preserve">To address these limitations, this work adopts a simulation-first methodology utilizing the UR5e robotic manipulator model integrated with ROS 2, </w:t>
      </w:r>
      <w:proofErr w:type="spellStart"/>
      <w:r w:rsidRPr="00EA7071">
        <w:t>MoveIt</w:t>
      </w:r>
      <w:proofErr w:type="spellEnd"/>
      <w:r w:rsidRPr="00EA7071">
        <w:t xml:space="preserve"> 2, and Gazebo. The project focuses exclusively on software-based simulation and aims to develop a robust neuro-robotic architecture capable of converting EEG-derived mental commands into realistic robotic movements within a high-fidelity simulation environment [5].</w:t>
      </w:r>
    </w:p>
    <w:p w14:paraId="3F3FF200" w14:textId="77777777" w:rsidR="00EA7071" w:rsidRPr="00EA7071" w:rsidRDefault="00EA7071" w:rsidP="00EA7071">
      <w:r w:rsidRPr="00EA7071">
        <w:pict w14:anchorId="7FE671EF">
          <v:rect id="_x0000_i1255" style="width:0;height:1.5pt" o:hralign="center" o:hrstd="t" o:hr="t" fillcolor="#a0a0a0" stroked="f"/>
        </w:pict>
      </w:r>
    </w:p>
    <w:p w14:paraId="1333CBA2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2. System Architecture Overview</w:t>
      </w:r>
    </w:p>
    <w:p w14:paraId="4517D354" w14:textId="77777777" w:rsidR="00EA7071" w:rsidRPr="00EA7071" w:rsidRDefault="00EA7071" w:rsidP="00EA7071">
      <w:r w:rsidRPr="00EA7071">
        <w:t>The proposed framework consists of five major computational layers.</w:t>
      </w:r>
    </w:p>
    <w:p w14:paraId="3E131050" w14:textId="77777777" w:rsidR="00EA7071" w:rsidRPr="00EA7071" w:rsidRDefault="00EA7071" w:rsidP="00EA7071">
      <w:r w:rsidRPr="00EA7071">
        <w:t>TABLE 1: SYSTEM ARCHITECTURE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4"/>
        <w:gridCol w:w="4102"/>
      </w:tblGrid>
      <w:tr w:rsidR="00EA7071" w:rsidRPr="00EA7071" w14:paraId="0981C860" w14:textId="0E3AD9CC" w:rsidTr="00EA7071">
        <w:tc>
          <w:tcPr>
            <w:tcW w:w="4914" w:type="dxa"/>
          </w:tcPr>
          <w:p w14:paraId="6AC7AE97" w14:textId="3C21C1A4" w:rsidR="00EA7071" w:rsidRPr="00EA7071" w:rsidRDefault="00EA7071" w:rsidP="00BE34D7">
            <w:r w:rsidRPr="00EA7071">
              <w:t>Layer</w:t>
            </w:r>
            <w:r>
              <w:t xml:space="preserve"> </w:t>
            </w:r>
          </w:p>
        </w:tc>
        <w:tc>
          <w:tcPr>
            <w:tcW w:w="4102" w:type="dxa"/>
          </w:tcPr>
          <w:p w14:paraId="02C223E1" w14:textId="760E8984" w:rsidR="00EA7071" w:rsidRPr="00EA7071" w:rsidRDefault="00EA7071" w:rsidP="00BE34D7">
            <w:r w:rsidRPr="00EA7071">
              <w:t>Function</w:t>
            </w:r>
          </w:p>
        </w:tc>
      </w:tr>
      <w:tr w:rsidR="00EA7071" w:rsidRPr="00EA7071" w14:paraId="79D747F3" w14:textId="6CE72E20" w:rsidTr="00EA7071">
        <w:tc>
          <w:tcPr>
            <w:tcW w:w="4914" w:type="dxa"/>
          </w:tcPr>
          <w:p w14:paraId="52F0C58B" w14:textId="733C84FF" w:rsidR="00EA7071" w:rsidRPr="00EA7071" w:rsidRDefault="00EA7071" w:rsidP="00BE34D7">
            <w:r w:rsidRPr="00EA7071">
              <w:t xml:space="preserve">EEG Acquisition Layer </w:t>
            </w:r>
          </w:p>
        </w:tc>
        <w:tc>
          <w:tcPr>
            <w:tcW w:w="4102" w:type="dxa"/>
          </w:tcPr>
          <w:p w14:paraId="7BE17517" w14:textId="73C7188E" w:rsidR="00EA7071" w:rsidRPr="00EA7071" w:rsidRDefault="00EA7071" w:rsidP="00BE34D7">
            <w:r w:rsidRPr="00EA7071">
              <w:t>Reads EEG datasets in GDF format</w:t>
            </w:r>
          </w:p>
        </w:tc>
      </w:tr>
      <w:tr w:rsidR="00EA7071" w:rsidRPr="00EA7071" w14:paraId="626356E6" w14:textId="1355E0AE" w:rsidTr="00EA7071">
        <w:tc>
          <w:tcPr>
            <w:tcW w:w="4914" w:type="dxa"/>
          </w:tcPr>
          <w:p w14:paraId="52F0290A" w14:textId="5F4AE216" w:rsidR="00EA7071" w:rsidRPr="00EA7071" w:rsidRDefault="00EA7071" w:rsidP="00BE34D7">
            <w:r w:rsidRPr="00EA7071">
              <w:t xml:space="preserve">Signal Processing Layer </w:t>
            </w:r>
          </w:p>
        </w:tc>
        <w:tc>
          <w:tcPr>
            <w:tcW w:w="4102" w:type="dxa"/>
          </w:tcPr>
          <w:p w14:paraId="60992749" w14:textId="56D03D48" w:rsidR="00EA7071" w:rsidRPr="00EA7071" w:rsidRDefault="00EA7071" w:rsidP="00BE34D7">
            <w:r w:rsidRPr="00EA7071">
              <w:t>Filters and preprocesses EEG signals</w:t>
            </w:r>
          </w:p>
        </w:tc>
      </w:tr>
      <w:tr w:rsidR="00EA7071" w:rsidRPr="00EA7071" w14:paraId="41D1C73C" w14:textId="6E84FE92" w:rsidTr="00EA7071">
        <w:tc>
          <w:tcPr>
            <w:tcW w:w="4914" w:type="dxa"/>
          </w:tcPr>
          <w:p w14:paraId="18098F79" w14:textId="62893BDD" w:rsidR="00EA7071" w:rsidRPr="00EA7071" w:rsidRDefault="00EA7071" w:rsidP="00BE34D7">
            <w:r w:rsidRPr="00EA7071">
              <w:t xml:space="preserve">Feature Extraction Layer </w:t>
            </w:r>
          </w:p>
        </w:tc>
        <w:tc>
          <w:tcPr>
            <w:tcW w:w="4102" w:type="dxa"/>
          </w:tcPr>
          <w:p w14:paraId="7F272C2F" w14:textId="45CA840C" w:rsidR="00EA7071" w:rsidRPr="00EA7071" w:rsidRDefault="00EA7071" w:rsidP="00BE34D7">
            <w:r w:rsidRPr="00EA7071">
              <w:t>Computes discriminative EEG features</w:t>
            </w:r>
          </w:p>
        </w:tc>
      </w:tr>
      <w:tr w:rsidR="00EA7071" w:rsidRPr="00EA7071" w14:paraId="35EF40C7" w14:textId="1CD6FEBD" w:rsidTr="00EA7071">
        <w:tc>
          <w:tcPr>
            <w:tcW w:w="4914" w:type="dxa"/>
          </w:tcPr>
          <w:p w14:paraId="27D51E11" w14:textId="4C232D7E" w:rsidR="00EA7071" w:rsidRPr="00EA7071" w:rsidRDefault="00EA7071" w:rsidP="00BE34D7">
            <w:r w:rsidRPr="00EA7071">
              <w:t xml:space="preserve">Classification Layer </w:t>
            </w:r>
          </w:p>
        </w:tc>
        <w:tc>
          <w:tcPr>
            <w:tcW w:w="4102" w:type="dxa"/>
          </w:tcPr>
          <w:p w14:paraId="7EF74F48" w14:textId="7C951C40" w:rsidR="00EA7071" w:rsidRPr="00EA7071" w:rsidRDefault="00EA7071" w:rsidP="00BE34D7">
            <w:r w:rsidRPr="00EA7071">
              <w:t>Predicts Motor Imagery classes</w:t>
            </w:r>
          </w:p>
        </w:tc>
      </w:tr>
      <w:tr w:rsidR="00EA7071" w:rsidRPr="00EA7071" w14:paraId="0790246B" w14:textId="70A966F4" w:rsidTr="00EA7071">
        <w:tc>
          <w:tcPr>
            <w:tcW w:w="4914" w:type="dxa"/>
          </w:tcPr>
          <w:p w14:paraId="3694DA86" w14:textId="67003F6C" w:rsidR="00EA7071" w:rsidRPr="00EA7071" w:rsidRDefault="00EA7071" w:rsidP="00BE34D7">
            <w:r w:rsidRPr="00EA7071">
              <w:t xml:space="preserve">Robotic Control </w:t>
            </w:r>
          </w:p>
        </w:tc>
        <w:tc>
          <w:tcPr>
            <w:tcW w:w="4102" w:type="dxa"/>
          </w:tcPr>
          <w:p w14:paraId="2DDF8AC3" w14:textId="0F8DFD63" w:rsidR="00EA7071" w:rsidRPr="00EA7071" w:rsidRDefault="00EA7071" w:rsidP="00BE34D7">
            <w:r w:rsidRPr="00EA7071">
              <w:t>Layer Generates UR5e robotic trajectories</w:t>
            </w:r>
          </w:p>
        </w:tc>
      </w:tr>
    </w:tbl>
    <w:p w14:paraId="0D158579" w14:textId="77777777" w:rsidR="00EA7071" w:rsidRPr="00EA7071" w:rsidRDefault="00EA7071" w:rsidP="00EA7071">
      <w:r w:rsidRPr="00EA7071">
        <w:t>The overall system workflow is represented as:</w:t>
      </w:r>
    </w:p>
    <w:p w14:paraId="0DAE1E92" w14:textId="77777777" w:rsidR="00EA7071" w:rsidRPr="00EA7071" w:rsidRDefault="00EA7071" w:rsidP="00EA7071">
      <w:r w:rsidRPr="00EA7071">
        <w:t>EEG → Filtering → ICA → CSP → PSD → MIBIF → SVM → ROS2 → MoveIt2 → Gazebo</w:t>
      </w:r>
    </w:p>
    <w:p w14:paraId="6BD76F93" w14:textId="77777777" w:rsidR="00EA7071" w:rsidRPr="00EA7071" w:rsidRDefault="00EA7071" w:rsidP="00EA7071">
      <w:r w:rsidRPr="00EA7071">
        <w:t>The modular ROS 2 architecture enables distributed communication between EEG-processing nodes and robotic control nodes [10].</w:t>
      </w:r>
    </w:p>
    <w:p w14:paraId="42E03E82" w14:textId="77777777" w:rsidR="00EA7071" w:rsidRPr="00EA7071" w:rsidRDefault="00EA7071" w:rsidP="00EA7071">
      <w:r w:rsidRPr="00EA7071">
        <w:pict w14:anchorId="46ADED50">
          <v:rect id="_x0000_i1256" style="width:0;height:1.5pt" o:hralign="center" o:hrstd="t" o:hr="t" fillcolor="#a0a0a0" stroked="f"/>
        </w:pict>
      </w:r>
    </w:p>
    <w:p w14:paraId="2FCACE7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3. Main Modelling Approach: Motor Imagery Paradigm</w:t>
      </w:r>
    </w:p>
    <w:p w14:paraId="12600294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3.1 Motor Imagery Fundamentals</w:t>
      </w:r>
    </w:p>
    <w:p w14:paraId="084F9C98" w14:textId="77777777" w:rsidR="00EA7071" w:rsidRPr="00EA7071" w:rsidRDefault="00EA7071" w:rsidP="00EA7071">
      <w:r w:rsidRPr="00EA7071">
        <w:t>Motor Imagery refers to the mental rehearsal of movement without actual physical execution [18]. During imagined movement, neural oscillations within the sensorimotor cortex exhibit measurable changes detectable using EEG recordings.</w:t>
      </w:r>
    </w:p>
    <w:p w14:paraId="713728DD" w14:textId="77777777" w:rsidR="00EA7071" w:rsidRPr="00EA7071" w:rsidRDefault="00EA7071" w:rsidP="00EA7071">
      <w:r w:rsidRPr="00EA7071">
        <w:lastRenderedPageBreak/>
        <w:t>The proposed framework utilizes MI-based EEG decoding because it enables direct neuro-control without requiring muscular interaction [1].</w:t>
      </w:r>
    </w:p>
    <w:p w14:paraId="6C27A895" w14:textId="77777777" w:rsidR="00EA7071" w:rsidRPr="00EA7071" w:rsidRDefault="00EA7071" w:rsidP="00EA7071">
      <w:r w:rsidRPr="00EA7071">
        <w:t>TABLE 2: EEG FREQUENCY BANDS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9"/>
        <w:gridCol w:w="4117"/>
      </w:tblGrid>
      <w:tr w:rsidR="00EA7071" w:rsidRPr="00EA7071" w14:paraId="616D0D49" w14:textId="7996AEC1" w:rsidTr="00EA7071">
        <w:tc>
          <w:tcPr>
            <w:tcW w:w="4899" w:type="dxa"/>
          </w:tcPr>
          <w:p w14:paraId="72C3ED21" w14:textId="1312050C" w:rsidR="00EA7071" w:rsidRPr="00EA7071" w:rsidRDefault="00EA7071" w:rsidP="0007720F">
            <w:r w:rsidRPr="00EA7071">
              <w:t xml:space="preserve">Frequency Band Range </w:t>
            </w:r>
          </w:p>
        </w:tc>
        <w:tc>
          <w:tcPr>
            <w:tcW w:w="4117" w:type="dxa"/>
          </w:tcPr>
          <w:p w14:paraId="24BB0BEA" w14:textId="35584BE4" w:rsidR="00EA7071" w:rsidRPr="00EA7071" w:rsidRDefault="00EA7071" w:rsidP="0007720F">
            <w:r w:rsidRPr="00EA7071">
              <w:t>Functional Role</w:t>
            </w:r>
          </w:p>
        </w:tc>
      </w:tr>
      <w:tr w:rsidR="00EA7071" w:rsidRPr="00EA7071" w14:paraId="33FAF828" w14:textId="36C4D5C4" w:rsidTr="00EA7071">
        <w:tc>
          <w:tcPr>
            <w:tcW w:w="4899" w:type="dxa"/>
          </w:tcPr>
          <w:p w14:paraId="2FA3A4EE" w14:textId="2EC35266" w:rsidR="00EA7071" w:rsidRPr="00EA7071" w:rsidRDefault="00EA7071" w:rsidP="0007720F">
            <w:r w:rsidRPr="00EA7071">
              <w:t xml:space="preserve">Alpha (μ-rhythm) 8–13 Hz </w:t>
            </w:r>
          </w:p>
        </w:tc>
        <w:tc>
          <w:tcPr>
            <w:tcW w:w="4117" w:type="dxa"/>
          </w:tcPr>
          <w:p w14:paraId="38499E2A" w14:textId="163CE135" w:rsidR="00EA7071" w:rsidRPr="00EA7071" w:rsidRDefault="00EA7071" w:rsidP="0007720F">
            <w:r w:rsidRPr="00EA7071">
              <w:t>Sensorimotor activity</w:t>
            </w:r>
          </w:p>
        </w:tc>
      </w:tr>
      <w:tr w:rsidR="00EA7071" w:rsidRPr="00EA7071" w14:paraId="5D5F073C" w14:textId="7B45828D" w:rsidTr="00EA7071">
        <w:tc>
          <w:tcPr>
            <w:tcW w:w="4899" w:type="dxa"/>
          </w:tcPr>
          <w:p w14:paraId="3E0EEB20" w14:textId="58AEE471" w:rsidR="00EA7071" w:rsidRPr="00EA7071" w:rsidRDefault="00EA7071" w:rsidP="0007720F">
            <w:r w:rsidRPr="00EA7071">
              <w:t xml:space="preserve">Beta Rhythm 13–30 Hz </w:t>
            </w:r>
          </w:p>
        </w:tc>
        <w:tc>
          <w:tcPr>
            <w:tcW w:w="4117" w:type="dxa"/>
          </w:tcPr>
          <w:p w14:paraId="34AE5E7F" w14:textId="487E9B17" w:rsidR="00EA7071" w:rsidRPr="00EA7071" w:rsidRDefault="00EA7071" w:rsidP="0007720F">
            <w:r w:rsidRPr="00EA7071">
              <w:t>Motor planning</w:t>
            </w:r>
          </w:p>
        </w:tc>
      </w:tr>
    </w:tbl>
    <w:p w14:paraId="51F9CE2C" w14:textId="77777777" w:rsidR="00EA7071" w:rsidRPr="00EA7071" w:rsidRDefault="00EA7071" w:rsidP="00EA7071">
      <w:r w:rsidRPr="00EA7071">
        <w:t>[15]</w:t>
      </w:r>
    </w:p>
    <w:p w14:paraId="77675BAD" w14:textId="77777777" w:rsidR="00EA7071" w:rsidRPr="00EA7071" w:rsidRDefault="00EA7071" w:rsidP="00EA7071">
      <w:r w:rsidRPr="00EA7071">
        <w:pict w14:anchorId="1975E9E9">
          <v:rect id="_x0000_i1257" style="width:0;height:1.5pt" o:hralign="center" o:hrstd="t" o:hr="t" fillcolor="#a0a0a0" stroked="f"/>
        </w:pict>
      </w:r>
    </w:p>
    <w:p w14:paraId="5334F90D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3.2 ERD/ERS Neurophysiological Modulation</w:t>
      </w:r>
    </w:p>
    <w:p w14:paraId="324355A5" w14:textId="77777777" w:rsidR="00EA7071" w:rsidRPr="00EA7071" w:rsidRDefault="00EA7071" w:rsidP="00EA7071">
      <w:r w:rsidRPr="00EA7071">
        <w:t>Motor Imagery induces characteristic oscillatory changes in cortical activity:</w:t>
      </w:r>
    </w:p>
    <w:p w14:paraId="5C396053" w14:textId="77777777" w:rsidR="00EA7071" w:rsidRPr="00EA7071" w:rsidRDefault="00EA7071" w:rsidP="00EA7071">
      <w:r w:rsidRPr="00EA7071">
        <w:t>• Event-Related Desynchronization (ERD): Reduction in rhythmic power during motor intention [15].</w:t>
      </w:r>
    </w:p>
    <w:p w14:paraId="203131A3" w14:textId="77777777" w:rsidR="00EA7071" w:rsidRPr="00EA7071" w:rsidRDefault="00EA7071" w:rsidP="00EA7071">
      <w:r w:rsidRPr="00EA7071">
        <w:t>• Event-Related Synchronization (ERS): Rebound increase in rhythmic activity following task completion [15].</w:t>
      </w:r>
    </w:p>
    <w:p w14:paraId="1A49F9C2" w14:textId="77777777" w:rsidR="00EA7071" w:rsidRPr="00EA7071" w:rsidRDefault="00EA7071" w:rsidP="00EA7071">
      <w:r w:rsidRPr="00EA7071">
        <w:t>TABLE 3: ERD/ERS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2"/>
        <w:gridCol w:w="3964"/>
      </w:tblGrid>
      <w:tr w:rsidR="00EA7071" w:rsidRPr="00EA7071" w14:paraId="49A22F48" w14:textId="0519E5DB" w:rsidTr="00EA7071">
        <w:tc>
          <w:tcPr>
            <w:tcW w:w="5052" w:type="dxa"/>
          </w:tcPr>
          <w:p w14:paraId="571B33E1" w14:textId="3FFFD408" w:rsidR="00EA7071" w:rsidRPr="00EA7071" w:rsidRDefault="00EA7071" w:rsidP="00661B8E">
            <w:r w:rsidRPr="00EA7071">
              <w:t xml:space="preserve">Imagined Action </w:t>
            </w:r>
          </w:p>
        </w:tc>
        <w:tc>
          <w:tcPr>
            <w:tcW w:w="3964" w:type="dxa"/>
          </w:tcPr>
          <w:p w14:paraId="4D93ADB8" w14:textId="547610F8" w:rsidR="00EA7071" w:rsidRPr="00EA7071" w:rsidRDefault="00EA7071" w:rsidP="00661B8E">
            <w:r w:rsidRPr="00EA7071">
              <w:t>EEG Response</w:t>
            </w:r>
          </w:p>
        </w:tc>
      </w:tr>
      <w:tr w:rsidR="00EA7071" w:rsidRPr="00EA7071" w14:paraId="120271F3" w14:textId="357C4E4B" w:rsidTr="00EA7071">
        <w:tc>
          <w:tcPr>
            <w:tcW w:w="5052" w:type="dxa"/>
          </w:tcPr>
          <w:p w14:paraId="6DFCB040" w14:textId="04E2B7F1" w:rsidR="00EA7071" w:rsidRPr="00EA7071" w:rsidRDefault="00EA7071" w:rsidP="00661B8E">
            <w:r w:rsidRPr="00EA7071">
              <w:t xml:space="preserve">Left-hand imagery </w:t>
            </w:r>
          </w:p>
        </w:tc>
        <w:tc>
          <w:tcPr>
            <w:tcW w:w="3964" w:type="dxa"/>
          </w:tcPr>
          <w:p w14:paraId="7CD4515C" w14:textId="08B759BE" w:rsidR="00EA7071" w:rsidRPr="00EA7071" w:rsidRDefault="00EA7071" w:rsidP="00661B8E">
            <w:r w:rsidRPr="00EA7071">
              <w:t>ERD over right motor cortex</w:t>
            </w:r>
          </w:p>
        </w:tc>
      </w:tr>
      <w:tr w:rsidR="00EA7071" w:rsidRPr="00EA7071" w14:paraId="0A6CD456" w14:textId="78422683" w:rsidTr="00EA7071">
        <w:tc>
          <w:tcPr>
            <w:tcW w:w="5052" w:type="dxa"/>
          </w:tcPr>
          <w:p w14:paraId="02DA43EF" w14:textId="0E7984D9" w:rsidR="00EA7071" w:rsidRPr="00EA7071" w:rsidRDefault="00EA7071" w:rsidP="00661B8E">
            <w:r w:rsidRPr="00EA7071">
              <w:t xml:space="preserve">Right-hand imagery </w:t>
            </w:r>
          </w:p>
        </w:tc>
        <w:tc>
          <w:tcPr>
            <w:tcW w:w="3964" w:type="dxa"/>
          </w:tcPr>
          <w:p w14:paraId="1CCC659B" w14:textId="66EA25F0" w:rsidR="00EA7071" w:rsidRPr="00EA7071" w:rsidRDefault="00EA7071" w:rsidP="00661B8E">
            <w:r w:rsidRPr="00EA7071">
              <w:t>ERD over left motor cortex</w:t>
            </w:r>
          </w:p>
        </w:tc>
      </w:tr>
      <w:tr w:rsidR="00EA7071" w:rsidRPr="00EA7071" w14:paraId="7313347D" w14:textId="6862A214" w:rsidTr="00EA7071">
        <w:tc>
          <w:tcPr>
            <w:tcW w:w="5052" w:type="dxa"/>
          </w:tcPr>
          <w:p w14:paraId="0C1A96AD" w14:textId="6C242FE8" w:rsidR="00EA7071" w:rsidRPr="00EA7071" w:rsidRDefault="00EA7071" w:rsidP="00661B8E">
            <w:r w:rsidRPr="00EA7071">
              <w:t xml:space="preserve">Foot imagery </w:t>
            </w:r>
          </w:p>
        </w:tc>
        <w:tc>
          <w:tcPr>
            <w:tcW w:w="3964" w:type="dxa"/>
          </w:tcPr>
          <w:p w14:paraId="2AF0D101" w14:textId="434EC1D5" w:rsidR="00EA7071" w:rsidRPr="00EA7071" w:rsidRDefault="00EA7071" w:rsidP="00661B8E">
            <w:r w:rsidRPr="00EA7071">
              <w:t>Midline desynchronization</w:t>
            </w:r>
          </w:p>
        </w:tc>
      </w:tr>
    </w:tbl>
    <w:p w14:paraId="2719059D" w14:textId="55C08E2D" w:rsidR="00EA7071" w:rsidRPr="00EA7071" w:rsidRDefault="00EA7071" w:rsidP="00EA7071"/>
    <w:p w14:paraId="05F911CF" w14:textId="77777777" w:rsidR="00EA7071" w:rsidRPr="00EA7071" w:rsidRDefault="00EA7071" w:rsidP="00EA7071">
      <w:r w:rsidRPr="00EA7071">
        <w:t>These EEG modulations form the neurophysiological foundation for feature extraction and classification.</w:t>
      </w:r>
    </w:p>
    <w:p w14:paraId="3F2CE766" w14:textId="77777777" w:rsidR="00EA7071" w:rsidRPr="00EA7071" w:rsidRDefault="00EA7071" w:rsidP="00EA7071">
      <w:r w:rsidRPr="00EA7071">
        <w:pict w14:anchorId="5B9B4CEF">
          <v:rect id="_x0000_i1258" style="width:0;height:1.5pt" o:hralign="center" o:hrstd="t" o:hr="t" fillcolor="#a0a0a0" stroked="f"/>
        </w:pict>
      </w:r>
    </w:p>
    <w:p w14:paraId="38B60C8C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3.3 Justification for Motor Imagery Selection</w:t>
      </w:r>
    </w:p>
    <w:p w14:paraId="3B0C1E31" w14:textId="77777777" w:rsidR="00EA7071" w:rsidRPr="00EA7071" w:rsidRDefault="00EA7071" w:rsidP="00EA7071">
      <w:r w:rsidRPr="00EA7071">
        <w:t>Motor Imagery was selected because:</w:t>
      </w:r>
    </w:p>
    <w:p w14:paraId="5AEF14A4" w14:textId="77777777" w:rsidR="00EA7071" w:rsidRPr="00EA7071" w:rsidRDefault="00EA7071" w:rsidP="00EA7071">
      <w:pPr>
        <w:numPr>
          <w:ilvl w:val="0"/>
          <w:numId w:val="1"/>
        </w:numPr>
      </w:pPr>
      <w:r w:rsidRPr="00EA7071">
        <w:t xml:space="preserve">It is non-invasive and computationally feasible [12]. </w:t>
      </w:r>
    </w:p>
    <w:p w14:paraId="20F7C56D" w14:textId="77777777" w:rsidR="00EA7071" w:rsidRPr="00EA7071" w:rsidRDefault="00EA7071" w:rsidP="00EA7071">
      <w:pPr>
        <w:numPr>
          <w:ilvl w:val="0"/>
          <w:numId w:val="1"/>
        </w:numPr>
      </w:pPr>
      <w:r w:rsidRPr="00EA7071">
        <w:t xml:space="preserve">It enables direct robotic control through neural intention [13]. </w:t>
      </w:r>
    </w:p>
    <w:p w14:paraId="5C5DA503" w14:textId="77777777" w:rsidR="00EA7071" w:rsidRPr="00EA7071" w:rsidRDefault="00EA7071" w:rsidP="00EA7071">
      <w:pPr>
        <w:numPr>
          <w:ilvl w:val="0"/>
          <w:numId w:val="1"/>
        </w:numPr>
      </w:pPr>
      <w:r w:rsidRPr="00EA7071">
        <w:t xml:space="preserve">It is extensively validated in BCI literature [22]. </w:t>
      </w:r>
    </w:p>
    <w:p w14:paraId="0F9049B2" w14:textId="77777777" w:rsidR="00EA7071" w:rsidRPr="00EA7071" w:rsidRDefault="00EA7071" w:rsidP="00EA7071">
      <w:pPr>
        <w:numPr>
          <w:ilvl w:val="0"/>
          <w:numId w:val="1"/>
        </w:numPr>
      </w:pPr>
      <w:r w:rsidRPr="00EA7071">
        <w:t xml:space="preserve">It integrates effectively with CSP and SVM pipelines [8]. </w:t>
      </w:r>
    </w:p>
    <w:p w14:paraId="2D67F0D4" w14:textId="77777777" w:rsidR="00EA7071" w:rsidRPr="00EA7071" w:rsidRDefault="00EA7071" w:rsidP="00EA7071">
      <w:pPr>
        <w:numPr>
          <w:ilvl w:val="0"/>
          <w:numId w:val="1"/>
        </w:numPr>
      </w:pPr>
      <w:r w:rsidRPr="00EA7071">
        <w:t xml:space="preserve">It is highly suitable for simulation-based neuro-robotic experimentation. </w:t>
      </w:r>
    </w:p>
    <w:p w14:paraId="078ED394" w14:textId="77777777" w:rsidR="00EA7071" w:rsidRPr="00EA7071" w:rsidRDefault="00EA7071" w:rsidP="00EA7071">
      <w:r w:rsidRPr="00EA7071">
        <w:pict w14:anchorId="6FE35CFD">
          <v:rect id="_x0000_i1259" style="width:0;height:1.5pt" o:hralign="center" o:hrstd="t" o:hr="t" fillcolor="#a0a0a0" stroked="f"/>
        </w:pict>
      </w:r>
    </w:p>
    <w:p w14:paraId="0D57911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4. Justification of the UR5e Robotic Manipulator Model</w:t>
      </w:r>
    </w:p>
    <w:p w14:paraId="7365B4EF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lastRenderedPageBreak/>
        <w:t>4.1 Selection Rationale</w:t>
      </w:r>
    </w:p>
    <w:p w14:paraId="1FDB1AA7" w14:textId="77777777" w:rsidR="00EA7071" w:rsidRPr="00EA7071" w:rsidRDefault="00EA7071" w:rsidP="00EA7071">
      <w:r w:rsidRPr="00EA7071">
        <w:t>The UR5e robotic manipulator model was selected exclusively for simulation purposes due to its:</w:t>
      </w:r>
    </w:p>
    <w:p w14:paraId="339A4CD0" w14:textId="77777777" w:rsidR="00EA7071" w:rsidRPr="00EA7071" w:rsidRDefault="00EA7071" w:rsidP="00EA7071">
      <w:r w:rsidRPr="00EA7071">
        <w:t>• Accurate URDF representation</w:t>
      </w:r>
    </w:p>
    <w:p w14:paraId="4181A0BA" w14:textId="77777777" w:rsidR="00EA7071" w:rsidRPr="00EA7071" w:rsidRDefault="00EA7071" w:rsidP="00EA7071">
      <w:r w:rsidRPr="00EA7071">
        <w:t>• Native ROS 2 integration</w:t>
      </w:r>
    </w:p>
    <w:p w14:paraId="24FFDF41" w14:textId="77777777" w:rsidR="00EA7071" w:rsidRPr="00EA7071" w:rsidRDefault="00EA7071" w:rsidP="00EA7071">
      <w:r w:rsidRPr="00EA7071">
        <w:t xml:space="preserve">• </w:t>
      </w:r>
      <w:proofErr w:type="spellStart"/>
      <w:r w:rsidRPr="00EA7071">
        <w:t>MoveIt</w:t>
      </w:r>
      <w:proofErr w:type="spellEnd"/>
      <w:r w:rsidRPr="00EA7071">
        <w:t xml:space="preserve"> 2 compatibility</w:t>
      </w:r>
    </w:p>
    <w:p w14:paraId="072498BC" w14:textId="77777777" w:rsidR="00EA7071" w:rsidRPr="00EA7071" w:rsidRDefault="00EA7071" w:rsidP="00EA7071">
      <w:r w:rsidRPr="00EA7071">
        <w:t>• Stable kinematic structure</w:t>
      </w:r>
    </w:p>
    <w:p w14:paraId="220408CA" w14:textId="77777777" w:rsidR="00EA7071" w:rsidRPr="00EA7071" w:rsidRDefault="00EA7071" w:rsidP="00EA7071">
      <w:r w:rsidRPr="00EA7071">
        <w:t>• Gazebo plugin support</w:t>
      </w:r>
    </w:p>
    <w:p w14:paraId="0FD1F278" w14:textId="77777777" w:rsidR="00EA7071" w:rsidRPr="00EA7071" w:rsidRDefault="00EA7071" w:rsidP="00EA7071">
      <w:r w:rsidRPr="00EA7071">
        <w:t>[10]</w:t>
      </w:r>
    </w:p>
    <w:p w14:paraId="044FAB35" w14:textId="77777777" w:rsidR="00EA7071" w:rsidRPr="00EA7071" w:rsidRDefault="00EA7071" w:rsidP="00EA7071">
      <w:r w:rsidRPr="00EA7071">
        <w:pict w14:anchorId="007352E5">
          <v:rect id="_x0000_i1260" style="width:0;height:1.5pt" o:hralign="center" o:hrstd="t" o:hr="t" fillcolor="#a0a0a0" stroked="f"/>
        </w:pict>
      </w:r>
    </w:p>
    <w:p w14:paraId="7F67B9E9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4.2 Six-Degree-of-Freedom Kinematics</w:t>
      </w:r>
    </w:p>
    <w:p w14:paraId="49541F8C" w14:textId="77777777" w:rsidR="00EA7071" w:rsidRPr="00EA7071" w:rsidRDefault="00EA7071" w:rsidP="00EA7071">
      <w:r w:rsidRPr="00EA7071">
        <w:t>The UR5e simulation model provides six rotational joints enabling:</w:t>
      </w:r>
    </w:p>
    <w:p w14:paraId="3B4B1A19" w14:textId="77777777" w:rsidR="00EA7071" w:rsidRPr="00EA7071" w:rsidRDefault="00EA7071" w:rsidP="00EA7071">
      <w:r w:rsidRPr="00EA7071">
        <w:t>• Cartesian positioning</w:t>
      </w:r>
    </w:p>
    <w:p w14:paraId="4B34FB8F" w14:textId="77777777" w:rsidR="00EA7071" w:rsidRPr="00EA7071" w:rsidRDefault="00EA7071" w:rsidP="00EA7071">
      <w:r w:rsidRPr="00EA7071">
        <w:t>• End-effector orientation control</w:t>
      </w:r>
    </w:p>
    <w:p w14:paraId="4AA38BEB" w14:textId="77777777" w:rsidR="00EA7071" w:rsidRPr="00EA7071" w:rsidRDefault="00EA7071" w:rsidP="00EA7071">
      <w:r w:rsidRPr="00EA7071">
        <w:t>• Joint trajectory planning</w:t>
      </w:r>
    </w:p>
    <w:p w14:paraId="7F3B9095" w14:textId="77777777" w:rsidR="00EA7071" w:rsidRPr="00EA7071" w:rsidRDefault="00EA7071" w:rsidP="00EA7071">
      <w:r w:rsidRPr="00EA7071">
        <w:t>• Multi-axis robotic movement simulation</w:t>
      </w:r>
    </w:p>
    <w:p w14:paraId="2B2698A5" w14:textId="77777777" w:rsidR="00EA7071" w:rsidRPr="00EA7071" w:rsidRDefault="00EA7071" w:rsidP="00EA7071">
      <w:r w:rsidRPr="00EA7071">
        <w:t>The 6-DOF structure is suitable for emulating neuro-controlled robotic actions such as:</w:t>
      </w:r>
    </w:p>
    <w:p w14:paraId="02BAB6CE" w14:textId="77777777" w:rsidR="00EA7071" w:rsidRPr="00EA7071" w:rsidRDefault="00EA7071" w:rsidP="00EA7071">
      <w:r w:rsidRPr="00EA7071">
        <w:t>• Directional movement</w:t>
      </w:r>
    </w:p>
    <w:p w14:paraId="5003AD8A" w14:textId="77777777" w:rsidR="00EA7071" w:rsidRPr="00EA7071" w:rsidRDefault="00EA7071" w:rsidP="00EA7071">
      <w:r w:rsidRPr="00EA7071">
        <w:t>• Simulated grasping</w:t>
      </w:r>
    </w:p>
    <w:p w14:paraId="38256386" w14:textId="77777777" w:rsidR="00EA7071" w:rsidRPr="00EA7071" w:rsidRDefault="00EA7071" w:rsidP="00EA7071">
      <w:r w:rsidRPr="00EA7071">
        <w:t>• End-effector positioning</w:t>
      </w:r>
    </w:p>
    <w:p w14:paraId="0D67D4BD" w14:textId="77777777" w:rsidR="00EA7071" w:rsidRPr="00EA7071" w:rsidRDefault="00EA7071" w:rsidP="00EA7071">
      <w:r w:rsidRPr="00EA7071">
        <w:t>• Target approach trajectories</w:t>
      </w:r>
    </w:p>
    <w:p w14:paraId="63590DF5" w14:textId="77777777" w:rsidR="00EA7071" w:rsidRPr="00EA7071" w:rsidRDefault="00EA7071" w:rsidP="00EA7071">
      <w:r w:rsidRPr="00EA7071">
        <w:t>[17]</w:t>
      </w:r>
    </w:p>
    <w:p w14:paraId="6A794BCA" w14:textId="77777777" w:rsidR="00EA7071" w:rsidRPr="00EA7071" w:rsidRDefault="00EA7071" w:rsidP="00EA7071">
      <w:r w:rsidRPr="00EA7071">
        <w:pict w14:anchorId="633FCDC4">
          <v:rect id="_x0000_i1261" style="width:0;height:1.5pt" o:hralign="center" o:hrstd="t" o:hr="t" fillcolor="#a0a0a0" stroked="f"/>
        </w:pict>
      </w:r>
    </w:p>
    <w:p w14:paraId="4A5D71C7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4.3 Simulation-Centric Advantages</w:t>
      </w:r>
    </w:p>
    <w:p w14:paraId="7DE2C09F" w14:textId="77777777" w:rsidR="00EA7071" w:rsidRPr="00EA7071" w:rsidRDefault="00EA7071" w:rsidP="00EA7071">
      <w:r w:rsidRPr="00EA7071">
        <w:t>The UR5e simulation environment enables:</w:t>
      </w:r>
    </w:p>
    <w:p w14:paraId="7F049216" w14:textId="77777777" w:rsidR="00EA7071" w:rsidRPr="00EA7071" w:rsidRDefault="00EA7071" w:rsidP="00EA7071">
      <w:r w:rsidRPr="00EA7071">
        <w:t>• Collision-aware testing</w:t>
      </w:r>
    </w:p>
    <w:p w14:paraId="6D655FC8" w14:textId="77777777" w:rsidR="00EA7071" w:rsidRPr="00EA7071" w:rsidRDefault="00EA7071" w:rsidP="00EA7071">
      <w:r w:rsidRPr="00EA7071">
        <w:t>• Repeatable experiments</w:t>
      </w:r>
    </w:p>
    <w:p w14:paraId="65187D5B" w14:textId="77777777" w:rsidR="00EA7071" w:rsidRPr="00EA7071" w:rsidRDefault="00EA7071" w:rsidP="00EA7071">
      <w:r w:rsidRPr="00EA7071">
        <w:t>• Software-only validation</w:t>
      </w:r>
    </w:p>
    <w:p w14:paraId="778DF614" w14:textId="77777777" w:rsidR="00EA7071" w:rsidRPr="00EA7071" w:rsidRDefault="00EA7071" w:rsidP="00EA7071">
      <w:r w:rsidRPr="00EA7071">
        <w:lastRenderedPageBreak/>
        <w:t>• Joint-state visualization</w:t>
      </w:r>
    </w:p>
    <w:p w14:paraId="1C265E4B" w14:textId="77777777" w:rsidR="00EA7071" w:rsidRPr="00EA7071" w:rsidRDefault="00EA7071" w:rsidP="00EA7071">
      <w:r w:rsidRPr="00EA7071">
        <w:t>• Safe evaluation of misclassified commands</w:t>
      </w:r>
    </w:p>
    <w:p w14:paraId="06FC34FF" w14:textId="77777777" w:rsidR="00EA7071" w:rsidRPr="00EA7071" w:rsidRDefault="00EA7071" w:rsidP="00EA7071">
      <w:r w:rsidRPr="00EA7071">
        <w:t>without requiring physical robotic deployment.</w:t>
      </w:r>
    </w:p>
    <w:p w14:paraId="1489D4A2" w14:textId="77777777" w:rsidR="00EA7071" w:rsidRPr="00EA7071" w:rsidRDefault="00EA7071" w:rsidP="00EA7071">
      <w:r w:rsidRPr="00EA7071">
        <w:pict w14:anchorId="21C5C959">
          <v:rect id="_x0000_i1262" style="width:0;height:1.5pt" o:hralign="center" o:hrstd="t" o:hr="t" fillcolor="#a0a0a0" stroked="f"/>
        </w:pict>
      </w:r>
    </w:p>
    <w:p w14:paraId="06AF14F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5. Justification of Gazebo Simulator</w:t>
      </w:r>
    </w:p>
    <w:p w14:paraId="05C3C72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5.1 Selection of Gazebo</w:t>
      </w:r>
    </w:p>
    <w:p w14:paraId="42BB2BCF" w14:textId="77777777" w:rsidR="00EA7071" w:rsidRPr="00EA7071" w:rsidRDefault="00EA7071" w:rsidP="00EA7071">
      <w:r w:rsidRPr="00EA7071">
        <w:t>Gazebo was selected due to its strong compatibility with ROS 2 and support for realistic robotic simulation workflows [17].</w:t>
      </w:r>
    </w:p>
    <w:p w14:paraId="218C707A" w14:textId="77777777" w:rsidR="00EA7071" w:rsidRPr="00EA7071" w:rsidRDefault="00EA7071" w:rsidP="00EA7071">
      <w:r w:rsidRPr="00EA7071">
        <w:pict w14:anchorId="3BCA24EA">
          <v:rect id="_x0000_i1263" style="width:0;height:1.5pt" o:hralign="center" o:hrstd="t" o:hr="t" fillcolor="#a0a0a0" stroked="f"/>
        </w:pict>
      </w:r>
    </w:p>
    <w:p w14:paraId="23C3CEB7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 xml:space="preserve">5.2 Gazebo vs </w:t>
      </w:r>
      <w:proofErr w:type="spellStart"/>
      <w:r w:rsidRPr="00EA7071">
        <w:rPr>
          <w:b/>
          <w:bCs/>
        </w:rPr>
        <w:t>PyBullet</w:t>
      </w:r>
      <w:proofErr w:type="spellEnd"/>
    </w:p>
    <w:p w14:paraId="29DE0684" w14:textId="77777777" w:rsidR="00EA7071" w:rsidRPr="00EA7071" w:rsidRDefault="00EA7071" w:rsidP="00EA7071">
      <w:r w:rsidRPr="00EA7071">
        <w:t>TABLE 4: GAZEBO VS PYBULLET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7071" w:rsidRPr="00EA7071" w14:paraId="68D68A69" w14:textId="77777777">
        <w:tc>
          <w:tcPr>
            <w:tcW w:w="2254" w:type="dxa"/>
          </w:tcPr>
          <w:p w14:paraId="38D7EE32" w14:textId="77777777" w:rsidR="00EA7071" w:rsidRPr="00EA7071" w:rsidRDefault="00EA7071" w:rsidP="00736479">
            <w:r w:rsidRPr="00EA7071">
              <w:t>Feature</w:t>
            </w:r>
          </w:p>
        </w:tc>
        <w:tc>
          <w:tcPr>
            <w:tcW w:w="2254" w:type="dxa"/>
          </w:tcPr>
          <w:p w14:paraId="4ED9C862" w14:textId="77777777" w:rsidR="00EA7071" w:rsidRPr="00EA7071" w:rsidRDefault="00EA7071" w:rsidP="00736479">
            <w:r w:rsidRPr="00EA7071">
              <w:t>Gazebo</w:t>
            </w:r>
          </w:p>
        </w:tc>
        <w:tc>
          <w:tcPr>
            <w:tcW w:w="2254" w:type="dxa"/>
          </w:tcPr>
          <w:p w14:paraId="13E937BD" w14:textId="77777777" w:rsidR="00EA7071" w:rsidRPr="00EA7071" w:rsidRDefault="00EA7071" w:rsidP="00736479">
            <w:proofErr w:type="spellStart"/>
            <w:r w:rsidRPr="00EA7071">
              <w:t>PyBullet</w:t>
            </w:r>
            <w:proofErr w:type="spellEnd"/>
          </w:p>
        </w:tc>
        <w:tc>
          <w:tcPr>
            <w:tcW w:w="2254" w:type="dxa"/>
          </w:tcPr>
          <w:p w14:paraId="750C02DB" w14:textId="77777777" w:rsidR="00EA7071" w:rsidRPr="00EA7071" w:rsidRDefault="00EA7071" w:rsidP="00736479"/>
        </w:tc>
      </w:tr>
      <w:tr w:rsidR="00EA7071" w:rsidRPr="00EA7071" w14:paraId="6B98AF95" w14:textId="77777777">
        <w:tc>
          <w:tcPr>
            <w:tcW w:w="2254" w:type="dxa"/>
          </w:tcPr>
          <w:p w14:paraId="0988CBEB" w14:textId="77777777" w:rsidR="00EA7071" w:rsidRPr="00EA7071" w:rsidRDefault="00EA7071" w:rsidP="00736479">
            <w:r w:rsidRPr="00EA7071">
              <w:t>Native ROS 2</w:t>
            </w:r>
            <w:r w:rsidRPr="00EA7071">
              <w:t xml:space="preserve"> </w:t>
            </w:r>
            <w:r w:rsidRPr="00EA7071">
              <w:t>Support</w:t>
            </w:r>
          </w:p>
        </w:tc>
        <w:tc>
          <w:tcPr>
            <w:tcW w:w="2254" w:type="dxa"/>
          </w:tcPr>
          <w:p w14:paraId="6003ADD1" w14:textId="77777777" w:rsidR="00EA7071" w:rsidRPr="00EA7071" w:rsidRDefault="00EA7071" w:rsidP="00736479">
            <w:r w:rsidRPr="00EA7071">
              <w:t xml:space="preserve">Excellent </w:t>
            </w:r>
          </w:p>
        </w:tc>
        <w:tc>
          <w:tcPr>
            <w:tcW w:w="2254" w:type="dxa"/>
          </w:tcPr>
          <w:p w14:paraId="083014A7" w14:textId="77777777" w:rsidR="00EA7071" w:rsidRPr="00EA7071" w:rsidRDefault="00EA7071" w:rsidP="00736479">
            <w:r w:rsidRPr="00EA7071">
              <w:t>Limited</w:t>
            </w:r>
          </w:p>
        </w:tc>
        <w:tc>
          <w:tcPr>
            <w:tcW w:w="2254" w:type="dxa"/>
          </w:tcPr>
          <w:p w14:paraId="37950975" w14:textId="77777777" w:rsidR="00EA7071" w:rsidRPr="00EA7071" w:rsidRDefault="00EA7071" w:rsidP="00736479"/>
        </w:tc>
      </w:tr>
      <w:tr w:rsidR="00EA7071" w:rsidRPr="00EA7071" w14:paraId="465A00EC" w14:textId="77777777">
        <w:tc>
          <w:tcPr>
            <w:tcW w:w="2254" w:type="dxa"/>
          </w:tcPr>
          <w:p w14:paraId="5B94DE6A" w14:textId="77777777" w:rsidR="00EA7071" w:rsidRPr="00EA7071" w:rsidRDefault="00EA7071" w:rsidP="00736479">
            <w:proofErr w:type="spellStart"/>
            <w:r w:rsidRPr="00EA7071">
              <w:t>MoveIt</w:t>
            </w:r>
            <w:proofErr w:type="spellEnd"/>
            <w:r w:rsidRPr="00EA7071">
              <w:t xml:space="preserve"> 2 Integration </w:t>
            </w:r>
          </w:p>
        </w:tc>
        <w:tc>
          <w:tcPr>
            <w:tcW w:w="2254" w:type="dxa"/>
          </w:tcPr>
          <w:p w14:paraId="792568F0" w14:textId="77777777" w:rsidR="00EA7071" w:rsidRPr="00EA7071" w:rsidRDefault="00EA7071" w:rsidP="00736479">
            <w:r w:rsidRPr="00EA7071">
              <w:t xml:space="preserve">Native </w:t>
            </w:r>
          </w:p>
        </w:tc>
        <w:tc>
          <w:tcPr>
            <w:tcW w:w="2254" w:type="dxa"/>
          </w:tcPr>
          <w:p w14:paraId="2B37B6A0" w14:textId="77777777" w:rsidR="00EA7071" w:rsidRPr="00EA7071" w:rsidRDefault="00EA7071" w:rsidP="00736479"/>
        </w:tc>
        <w:tc>
          <w:tcPr>
            <w:tcW w:w="2254" w:type="dxa"/>
          </w:tcPr>
          <w:p w14:paraId="1365E049" w14:textId="77777777" w:rsidR="00EA7071" w:rsidRPr="00EA7071" w:rsidRDefault="00EA7071" w:rsidP="00736479">
            <w:r w:rsidRPr="00EA7071">
              <w:t>Partial</w:t>
            </w:r>
          </w:p>
        </w:tc>
      </w:tr>
      <w:tr w:rsidR="00EA7071" w:rsidRPr="00EA7071" w14:paraId="779234E9" w14:textId="77777777">
        <w:tc>
          <w:tcPr>
            <w:tcW w:w="2254" w:type="dxa"/>
          </w:tcPr>
          <w:p w14:paraId="05E2449D" w14:textId="77777777" w:rsidR="00EA7071" w:rsidRPr="00EA7071" w:rsidRDefault="00EA7071" w:rsidP="00736479">
            <w:r w:rsidRPr="00EA7071">
              <w:t xml:space="preserve">URDF Compatibility </w:t>
            </w:r>
          </w:p>
        </w:tc>
        <w:tc>
          <w:tcPr>
            <w:tcW w:w="2254" w:type="dxa"/>
          </w:tcPr>
          <w:p w14:paraId="546EFD92" w14:textId="77777777" w:rsidR="00EA7071" w:rsidRPr="00EA7071" w:rsidRDefault="00EA7071" w:rsidP="00736479">
            <w:r w:rsidRPr="00EA7071">
              <w:t>Extensive</w:t>
            </w:r>
          </w:p>
        </w:tc>
        <w:tc>
          <w:tcPr>
            <w:tcW w:w="2254" w:type="dxa"/>
          </w:tcPr>
          <w:p w14:paraId="4102AF44" w14:textId="77777777" w:rsidR="00EA7071" w:rsidRPr="00EA7071" w:rsidRDefault="00EA7071" w:rsidP="00736479">
            <w:r w:rsidRPr="00EA7071">
              <w:t xml:space="preserve"> Moderate</w:t>
            </w:r>
          </w:p>
        </w:tc>
        <w:tc>
          <w:tcPr>
            <w:tcW w:w="2254" w:type="dxa"/>
          </w:tcPr>
          <w:p w14:paraId="1F0AACC1" w14:textId="77777777" w:rsidR="00EA7071" w:rsidRPr="00EA7071" w:rsidRDefault="00EA7071" w:rsidP="00736479"/>
        </w:tc>
      </w:tr>
      <w:tr w:rsidR="00EA7071" w:rsidRPr="00EA7071" w14:paraId="0A88BA41" w14:textId="77777777">
        <w:tc>
          <w:tcPr>
            <w:tcW w:w="2254" w:type="dxa"/>
          </w:tcPr>
          <w:p w14:paraId="3F04D5D1" w14:textId="77777777" w:rsidR="00EA7071" w:rsidRPr="00EA7071" w:rsidRDefault="00EA7071" w:rsidP="00736479">
            <w:r w:rsidRPr="00EA7071">
              <w:t xml:space="preserve">Joint-State Simulation </w:t>
            </w:r>
          </w:p>
        </w:tc>
        <w:tc>
          <w:tcPr>
            <w:tcW w:w="2254" w:type="dxa"/>
          </w:tcPr>
          <w:p w14:paraId="378B807A" w14:textId="77777777" w:rsidR="00EA7071" w:rsidRPr="00EA7071" w:rsidRDefault="00EA7071" w:rsidP="00736479">
            <w:r w:rsidRPr="00EA7071">
              <w:t xml:space="preserve">High Fidelity </w:t>
            </w:r>
          </w:p>
        </w:tc>
        <w:tc>
          <w:tcPr>
            <w:tcW w:w="2254" w:type="dxa"/>
          </w:tcPr>
          <w:p w14:paraId="7DCCA215" w14:textId="77777777" w:rsidR="00EA7071" w:rsidRPr="00EA7071" w:rsidRDefault="00EA7071" w:rsidP="00736479">
            <w:r w:rsidRPr="00EA7071">
              <w:t>Moderate</w:t>
            </w:r>
          </w:p>
        </w:tc>
        <w:tc>
          <w:tcPr>
            <w:tcW w:w="2254" w:type="dxa"/>
          </w:tcPr>
          <w:p w14:paraId="2E72F0B2" w14:textId="77777777" w:rsidR="00EA7071" w:rsidRPr="00EA7071" w:rsidRDefault="00EA7071" w:rsidP="00736479"/>
        </w:tc>
      </w:tr>
      <w:tr w:rsidR="00EA7071" w:rsidRPr="00EA7071" w14:paraId="749AB7D3" w14:textId="77777777">
        <w:tc>
          <w:tcPr>
            <w:tcW w:w="2254" w:type="dxa"/>
          </w:tcPr>
          <w:p w14:paraId="3A5DFE12" w14:textId="77777777" w:rsidR="00EA7071" w:rsidRPr="00EA7071" w:rsidRDefault="00EA7071" w:rsidP="00736479">
            <w:r w:rsidRPr="00EA7071">
              <w:t xml:space="preserve">Industrial Robotics Ecosystem </w:t>
            </w:r>
          </w:p>
        </w:tc>
        <w:tc>
          <w:tcPr>
            <w:tcW w:w="2254" w:type="dxa"/>
          </w:tcPr>
          <w:p w14:paraId="42E8C3B1" w14:textId="77777777" w:rsidR="00EA7071" w:rsidRPr="00EA7071" w:rsidRDefault="00EA7071" w:rsidP="00736479">
            <w:r w:rsidRPr="00EA7071">
              <w:t xml:space="preserve">Strong </w:t>
            </w:r>
          </w:p>
        </w:tc>
        <w:tc>
          <w:tcPr>
            <w:tcW w:w="2254" w:type="dxa"/>
          </w:tcPr>
          <w:p w14:paraId="76A83E41" w14:textId="77777777" w:rsidR="00EA7071" w:rsidRPr="00EA7071" w:rsidRDefault="00EA7071" w:rsidP="00736479">
            <w:r w:rsidRPr="00EA7071">
              <w:t>Limited</w:t>
            </w:r>
          </w:p>
        </w:tc>
        <w:tc>
          <w:tcPr>
            <w:tcW w:w="2254" w:type="dxa"/>
          </w:tcPr>
          <w:p w14:paraId="2F694577" w14:textId="77777777" w:rsidR="00EA7071" w:rsidRPr="00EA7071" w:rsidRDefault="00EA7071" w:rsidP="00736479"/>
        </w:tc>
      </w:tr>
    </w:tbl>
    <w:p w14:paraId="4C143D83" w14:textId="77777777" w:rsidR="00EA7071" w:rsidRPr="00EA7071" w:rsidRDefault="00EA7071" w:rsidP="00EA7071">
      <w:r w:rsidRPr="00EA7071">
        <w:pict w14:anchorId="54F6E6B8">
          <v:rect id="_x0000_i1264" style="width:0;height:1.5pt" o:hralign="center" o:hrstd="t" o:hr="t" fillcolor="#a0a0a0" stroked="f"/>
        </w:pict>
      </w:r>
    </w:p>
    <w:p w14:paraId="3F88A3D4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5.3 Advantages of Gazebo</w:t>
      </w:r>
    </w:p>
    <w:p w14:paraId="7801E2AA" w14:textId="77777777" w:rsidR="00EA7071" w:rsidRPr="00EA7071" w:rsidRDefault="00EA7071" w:rsidP="00EA7071">
      <w:r w:rsidRPr="00EA7071">
        <w:t>Gazebo provides:</w:t>
      </w:r>
    </w:p>
    <w:p w14:paraId="7B618E1D" w14:textId="77777777" w:rsidR="00EA7071" w:rsidRPr="00EA7071" w:rsidRDefault="00EA7071" w:rsidP="00EA7071">
      <w:r w:rsidRPr="00EA7071">
        <w:t>• Rigid-body dynamics simulation</w:t>
      </w:r>
    </w:p>
    <w:p w14:paraId="6895E033" w14:textId="77777777" w:rsidR="00EA7071" w:rsidRPr="00EA7071" w:rsidRDefault="00EA7071" w:rsidP="00EA7071">
      <w:r w:rsidRPr="00EA7071">
        <w:t>• Collision-aware environments</w:t>
      </w:r>
    </w:p>
    <w:p w14:paraId="58C6F37F" w14:textId="77777777" w:rsidR="00EA7071" w:rsidRPr="00EA7071" w:rsidRDefault="00EA7071" w:rsidP="00EA7071">
      <w:r w:rsidRPr="00EA7071">
        <w:t>• Joint trajectory execution</w:t>
      </w:r>
    </w:p>
    <w:p w14:paraId="63782959" w14:textId="77777777" w:rsidR="00EA7071" w:rsidRPr="00EA7071" w:rsidRDefault="00EA7071" w:rsidP="00EA7071">
      <w:r w:rsidRPr="00EA7071">
        <w:t>• Sensor simulation plugins</w:t>
      </w:r>
    </w:p>
    <w:p w14:paraId="13D72FD9" w14:textId="77777777" w:rsidR="00EA7071" w:rsidRPr="00EA7071" w:rsidRDefault="00EA7071" w:rsidP="00EA7071">
      <w:r w:rsidRPr="00EA7071">
        <w:t>• Real-time ROS 2 communication</w:t>
      </w:r>
    </w:p>
    <w:p w14:paraId="41535C9E" w14:textId="77777777" w:rsidR="00EA7071" w:rsidRPr="00EA7071" w:rsidRDefault="00EA7071" w:rsidP="00EA7071">
      <w:r w:rsidRPr="00EA7071">
        <w:t>These features are essential for validating neuro-robotic control architectures prior to hardware deployment [5].</w:t>
      </w:r>
    </w:p>
    <w:p w14:paraId="3614E97F" w14:textId="77777777" w:rsidR="00EA7071" w:rsidRPr="00EA7071" w:rsidRDefault="00EA7071" w:rsidP="00EA7071">
      <w:r w:rsidRPr="00EA7071">
        <w:pict w14:anchorId="1EFE0626">
          <v:rect id="_x0000_i1265" style="width:0;height:1.5pt" o:hralign="center" o:hrstd="t" o:hr="t" fillcolor="#a0a0a0" stroked="f"/>
        </w:pict>
      </w:r>
    </w:p>
    <w:p w14:paraId="5B4E8DA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lastRenderedPageBreak/>
        <w:t>6. Software Implementation Stack</w:t>
      </w:r>
    </w:p>
    <w:p w14:paraId="6F9CCAF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6.1 Programming Language</w:t>
      </w:r>
    </w:p>
    <w:p w14:paraId="6D23E96E" w14:textId="77777777" w:rsidR="00EA7071" w:rsidRPr="00EA7071" w:rsidRDefault="00EA7071" w:rsidP="00EA7071">
      <w:r w:rsidRPr="00EA7071">
        <w:t>Python was selected as the primary implementation language because of its:</w:t>
      </w:r>
    </w:p>
    <w:p w14:paraId="15BF10AF" w14:textId="77777777" w:rsidR="00EA7071" w:rsidRPr="00EA7071" w:rsidRDefault="00EA7071" w:rsidP="00EA7071">
      <w:r w:rsidRPr="00EA7071">
        <w:t>• Scientific computing ecosystem</w:t>
      </w:r>
    </w:p>
    <w:p w14:paraId="5DEFB674" w14:textId="77777777" w:rsidR="00EA7071" w:rsidRPr="00EA7071" w:rsidRDefault="00EA7071" w:rsidP="00EA7071">
      <w:r w:rsidRPr="00EA7071">
        <w:t>• Machine learning support</w:t>
      </w:r>
    </w:p>
    <w:p w14:paraId="503778C6" w14:textId="77777777" w:rsidR="00EA7071" w:rsidRPr="00EA7071" w:rsidRDefault="00EA7071" w:rsidP="00EA7071">
      <w:r w:rsidRPr="00EA7071">
        <w:t>• ROS 2 integration</w:t>
      </w:r>
    </w:p>
    <w:p w14:paraId="7B212EB3" w14:textId="77777777" w:rsidR="00EA7071" w:rsidRPr="00EA7071" w:rsidRDefault="00EA7071" w:rsidP="00EA7071">
      <w:r w:rsidRPr="00EA7071">
        <w:t>• Rapid prototyping capability</w:t>
      </w:r>
    </w:p>
    <w:p w14:paraId="43098303" w14:textId="77777777" w:rsidR="00EA7071" w:rsidRPr="00EA7071" w:rsidRDefault="00EA7071" w:rsidP="00EA7071">
      <w:r w:rsidRPr="00EA7071">
        <w:t>Approximately 94.6% of the implementation is Python-based.</w:t>
      </w:r>
    </w:p>
    <w:p w14:paraId="5EF3D8D7" w14:textId="77777777" w:rsidR="00EA7071" w:rsidRPr="00EA7071" w:rsidRDefault="00EA7071" w:rsidP="00EA7071">
      <w:r w:rsidRPr="00EA7071">
        <w:pict w14:anchorId="123EA976">
          <v:rect id="_x0000_i1266" style="width:0;height:1.5pt" o:hralign="center" o:hrstd="t" o:hr="t" fillcolor="#a0a0a0" stroked="f"/>
        </w:pict>
      </w:r>
    </w:p>
    <w:p w14:paraId="4BD2864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6.2 Core Technologies</w:t>
      </w:r>
    </w:p>
    <w:p w14:paraId="667600EC" w14:textId="77777777" w:rsidR="00EA7071" w:rsidRPr="00EA7071" w:rsidRDefault="00EA7071" w:rsidP="00EA7071">
      <w:r w:rsidRPr="00EA7071">
        <w:t>TABLE 5: CORE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12B6DF3B" w14:textId="77777777">
        <w:tc>
          <w:tcPr>
            <w:tcW w:w="4508" w:type="dxa"/>
          </w:tcPr>
          <w:p w14:paraId="584017B0" w14:textId="77777777" w:rsidR="00EA7071" w:rsidRPr="00EA7071" w:rsidRDefault="00EA7071" w:rsidP="001358B1">
            <w:r w:rsidRPr="00EA7071">
              <w:t>Technology</w:t>
            </w:r>
          </w:p>
        </w:tc>
        <w:tc>
          <w:tcPr>
            <w:tcW w:w="4508" w:type="dxa"/>
          </w:tcPr>
          <w:p w14:paraId="2DD9AC61" w14:textId="77777777" w:rsidR="00EA7071" w:rsidRPr="00EA7071" w:rsidRDefault="00EA7071" w:rsidP="001358B1">
            <w:r w:rsidRPr="00EA7071">
              <w:t>Purpose</w:t>
            </w:r>
          </w:p>
        </w:tc>
      </w:tr>
      <w:tr w:rsidR="00EA7071" w:rsidRPr="00EA7071" w14:paraId="661BD765" w14:textId="77777777">
        <w:tc>
          <w:tcPr>
            <w:tcW w:w="4508" w:type="dxa"/>
          </w:tcPr>
          <w:p w14:paraId="0C9E93AF" w14:textId="77777777" w:rsidR="00EA7071" w:rsidRPr="00EA7071" w:rsidRDefault="00EA7071" w:rsidP="001358B1">
            <w:r w:rsidRPr="00EA7071">
              <w:t xml:space="preserve">Python </w:t>
            </w:r>
          </w:p>
        </w:tc>
        <w:tc>
          <w:tcPr>
            <w:tcW w:w="4508" w:type="dxa"/>
          </w:tcPr>
          <w:p w14:paraId="3A944B5C" w14:textId="77777777" w:rsidR="00EA7071" w:rsidRPr="00EA7071" w:rsidRDefault="00EA7071" w:rsidP="001358B1">
            <w:r w:rsidRPr="00EA7071">
              <w:t>EEG processing and control logic</w:t>
            </w:r>
          </w:p>
        </w:tc>
      </w:tr>
      <w:tr w:rsidR="00EA7071" w:rsidRPr="00EA7071" w14:paraId="607C9182" w14:textId="77777777">
        <w:tc>
          <w:tcPr>
            <w:tcW w:w="4508" w:type="dxa"/>
          </w:tcPr>
          <w:p w14:paraId="552328C3" w14:textId="77777777" w:rsidR="00EA7071" w:rsidRPr="00EA7071" w:rsidRDefault="00EA7071" w:rsidP="001358B1">
            <w:r w:rsidRPr="00EA7071">
              <w:t xml:space="preserve">ROS 2 Jazzy/Humble </w:t>
            </w:r>
          </w:p>
        </w:tc>
        <w:tc>
          <w:tcPr>
            <w:tcW w:w="4508" w:type="dxa"/>
          </w:tcPr>
          <w:p w14:paraId="40DFB055" w14:textId="77777777" w:rsidR="00EA7071" w:rsidRPr="00EA7071" w:rsidRDefault="00EA7071" w:rsidP="001358B1">
            <w:r w:rsidRPr="00EA7071">
              <w:t>Middleware communication</w:t>
            </w:r>
          </w:p>
        </w:tc>
      </w:tr>
      <w:tr w:rsidR="00EA7071" w:rsidRPr="00EA7071" w14:paraId="0670BA65" w14:textId="77777777">
        <w:tc>
          <w:tcPr>
            <w:tcW w:w="4508" w:type="dxa"/>
          </w:tcPr>
          <w:p w14:paraId="25E6FFE5" w14:textId="77777777" w:rsidR="00EA7071" w:rsidRPr="00EA7071" w:rsidRDefault="00EA7071" w:rsidP="001358B1">
            <w:r w:rsidRPr="00EA7071">
              <w:t xml:space="preserve">Gazebo </w:t>
            </w:r>
          </w:p>
        </w:tc>
        <w:tc>
          <w:tcPr>
            <w:tcW w:w="4508" w:type="dxa"/>
          </w:tcPr>
          <w:p w14:paraId="29F3BB9A" w14:textId="77777777" w:rsidR="00EA7071" w:rsidRPr="00EA7071" w:rsidRDefault="00EA7071" w:rsidP="001358B1">
            <w:r w:rsidRPr="00EA7071">
              <w:t>Robotic simulation</w:t>
            </w:r>
          </w:p>
        </w:tc>
      </w:tr>
      <w:tr w:rsidR="00EA7071" w:rsidRPr="00EA7071" w14:paraId="1EB5C675" w14:textId="77777777">
        <w:tc>
          <w:tcPr>
            <w:tcW w:w="4508" w:type="dxa"/>
          </w:tcPr>
          <w:p w14:paraId="2DAB780E" w14:textId="77777777" w:rsidR="00EA7071" w:rsidRPr="00EA7071" w:rsidRDefault="00EA7071" w:rsidP="001358B1">
            <w:proofErr w:type="spellStart"/>
            <w:r w:rsidRPr="00EA7071">
              <w:t>MoveIt</w:t>
            </w:r>
            <w:proofErr w:type="spellEnd"/>
            <w:r w:rsidRPr="00EA7071">
              <w:t xml:space="preserve"> 2 </w:t>
            </w:r>
          </w:p>
        </w:tc>
        <w:tc>
          <w:tcPr>
            <w:tcW w:w="4508" w:type="dxa"/>
          </w:tcPr>
          <w:p w14:paraId="26296FE1" w14:textId="77777777" w:rsidR="00EA7071" w:rsidRPr="00EA7071" w:rsidRDefault="00EA7071" w:rsidP="001358B1">
            <w:r w:rsidRPr="00EA7071">
              <w:t>Motion planning</w:t>
            </w:r>
          </w:p>
        </w:tc>
      </w:tr>
      <w:tr w:rsidR="00EA7071" w:rsidRPr="00EA7071" w14:paraId="327460FB" w14:textId="77777777">
        <w:tc>
          <w:tcPr>
            <w:tcW w:w="4508" w:type="dxa"/>
          </w:tcPr>
          <w:p w14:paraId="3E8B476D" w14:textId="77777777" w:rsidR="00EA7071" w:rsidRPr="00EA7071" w:rsidRDefault="00EA7071" w:rsidP="001358B1">
            <w:r w:rsidRPr="00EA7071">
              <w:t xml:space="preserve">NumPy </w:t>
            </w:r>
          </w:p>
        </w:tc>
        <w:tc>
          <w:tcPr>
            <w:tcW w:w="4508" w:type="dxa"/>
          </w:tcPr>
          <w:p w14:paraId="00400109" w14:textId="77777777" w:rsidR="00EA7071" w:rsidRPr="00EA7071" w:rsidRDefault="00EA7071" w:rsidP="001358B1">
            <w:r w:rsidRPr="00EA7071">
              <w:t>Numerical computation</w:t>
            </w:r>
          </w:p>
        </w:tc>
      </w:tr>
      <w:tr w:rsidR="00EA7071" w:rsidRPr="00EA7071" w14:paraId="61C4C3C6" w14:textId="77777777">
        <w:tc>
          <w:tcPr>
            <w:tcW w:w="4508" w:type="dxa"/>
          </w:tcPr>
          <w:p w14:paraId="35B94531" w14:textId="77777777" w:rsidR="00EA7071" w:rsidRPr="00EA7071" w:rsidRDefault="00EA7071" w:rsidP="001358B1">
            <w:r w:rsidRPr="00EA7071">
              <w:t xml:space="preserve">Scikit-learn </w:t>
            </w:r>
          </w:p>
        </w:tc>
        <w:tc>
          <w:tcPr>
            <w:tcW w:w="4508" w:type="dxa"/>
          </w:tcPr>
          <w:p w14:paraId="1FA04005" w14:textId="77777777" w:rsidR="00EA7071" w:rsidRPr="00EA7071" w:rsidRDefault="00EA7071" w:rsidP="001358B1">
            <w:r w:rsidRPr="00EA7071">
              <w:t>Machine learning</w:t>
            </w:r>
          </w:p>
        </w:tc>
      </w:tr>
      <w:tr w:rsidR="00EA7071" w:rsidRPr="00EA7071" w14:paraId="0B7D40AD" w14:textId="77777777">
        <w:tc>
          <w:tcPr>
            <w:tcW w:w="4508" w:type="dxa"/>
          </w:tcPr>
          <w:p w14:paraId="54977977" w14:textId="77777777" w:rsidR="00EA7071" w:rsidRPr="00EA7071" w:rsidRDefault="00EA7071" w:rsidP="001358B1">
            <w:proofErr w:type="spellStart"/>
            <w:r w:rsidRPr="00EA7071">
              <w:t>BioSig</w:t>
            </w:r>
            <w:proofErr w:type="spellEnd"/>
            <w:r w:rsidRPr="00EA7071">
              <w:t xml:space="preserve"> </w:t>
            </w:r>
          </w:p>
        </w:tc>
        <w:tc>
          <w:tcPr>
            <w:tcW w:w="4508" w:type="dxa"/>
          </w:tcPr>
          <w:p w14:paraId="521BB1B5" w14:textId="77777777" w:rsidR="00EA7071" w:rsidRPr="00EA7071" w:rsidRDefault="00EA7071" w:rsidP="001358B1">
            <w:r w:rsidRPr="00EA7071">
              <w:t>EEG data handling</w:t>
            </w:r>
          </w:p>
        </w:tc>
      </w:tr>
    </w:tbl>
    <w:p w14:paraId="1DA73C8C" w14:textId="429E917C" w:rsidR="00EA7071" w:rsidRPr="00EA7071" w:rsidRDefault="00EA7071" w:rsidP="00EA7071"/>
    <w:p w14:paraId="33CA8BCB" w14:textId="77777777" w:rsidR="00EA7071" w:rsidRPr="00EA7071" w:rsidRDefault="00EA7071" w:rsidP="00EA7071">
      <w:r w:rsidRPr="00EA7071">
        <w:pict w14:anchorId="08F7DC8D">
          <v:rect id="_x0000_i1267" style="width:0;height:1.5pt" o:hralign="center" o:hrstd="t" o:hr="t" fillcolor="#a0a0a0" stroked="f"/>
        </w:pict>
      </w:r>
    </w:p>
    <w:p w14:paraId="7C61C8C7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6.3 ROS 2 Node Architecture</w:t>
      </w:r>
    </w:p>
    <w:p w14:paraId="4E6078EC" w14:textId="77777777" w:rsidR="00EA7071" w:rsidRPr="00EA7071" w:rsidRDefault="00EA7071" w:rsidP="00EA7071">
      <w:r w:rsidRPr="00EA7071">
        <w:t>TABLE 6: ROS 2 NODE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314C7186" w14:textId="77777777">
        <w:tc>
          <w:tcPr>
            <w:tcW w:w="4508" w:type="dxa"/>
          </w:tcPr>
          <w:p w14:paraId="53895F57" w14:textId="77777777" w:rsidR="00EA7071" w:rsidRPr="00EA7071" w:rsidRDefault="00EA7071" w:rsidP="00C922D4">
            <w:r w:rsidRPr="00EA7071">
              <w:t xml:space="preserve">ROS 2 Node </w:t>
            </w:r>
          </w:p>
        </w:tc>
        <w:tc>
          <w:tcPr>
            <w:tcW w:w="4508" w:type="dxa"/>
          </w:tcPr>
          <w:p w14:paraId="581B7B0C" w14:textId="77777777" w:rsidR="00EA7071" w:rsidRPr="00EA7071" w:rsidRDefault="00EA7071" w:rsidP="00C922D4">
            <w:r w:rsidRPr="00EA7071">
              <w:t>Function</w:t>
            </w:r>
          </w:p>
        </w:tc>
      </w:tr>
      <w:tr w:rsidR="00EA7071" w:rsidRPr="00EA7071" w14:paraId="6AF22A3D" w14:textId="77777777">
        <w:tc>
          <w:tcPr>
            <w:tcW w:w="4508" w:type="dxa"/>
          </w:tcPr>
          <w:p w14:paraId="5CABE650" w14:textId="77777777" w:rsidR="00EA7071" w:rsidRPr="00EA7071" w:rsidRDefault="00EA7071" w:rsidP="00C922D4">
            <w:r w:rsidRPr="00EA7071">
              <w:t xml:space="preserve">EEG Reader Node </w:t>
            </w:r>
          </w:p>
        </w:tc>
        <w:tc>
          <w:tcPr>
            <w:tcW w:w="4508" w:type="dxa"/>
          </w:tcPr>
          <w:p w14:paraId="49AF7396" w14:textId="77777777" w:rsidR="00EA7071" w:rsidRPr="00EA7071" w:rsidRDefault="00EA7071" w:rsidP="00C922D4">
            <w:r w:rsidRPr="00EA7071">
              <w:t>Reads GDF EEG datasets</w:t>
            </w:r>
          </w:p>
        </w:tc>
      </w:tr>
      <w:tr w:rsidR="00EA7071" w:rsidRPr="00EA7071" w14:paraId="25A6647C" w14:textId="77777777">
        <w:tc>
          <w:tcPr>
            <w:tcW w:w="4508" w:type="dxa"/>
          </w:tcPr>
          <w:p w14:paraId="674B63D0" w14:textId="77777777" w:rsidR="00EA7071" w:rsidRPr="00EA7071" w:rsidRDefault="00EA7071" w:rsidP="00C922D4">
            <w:r w:rsidRPr="00EA7071">
              <w:t xml:space="preserve">Filtering Node </w:t>
            </w:r>
          </w:p>
        </w:tc>
        <w:tc>
          <w:tcPr>
            <w:tcW w:w="4508" w:type="dxa"/>
          </w:tcPr>
          <w:p w14:paraId="524113EE" w14:textId="77777777" w:rsidR="00EA7071" w:rsidRPr="00EA7071" w:rsidRDefault="00EA7071" w:rsidP="00C922D4">
            <w:r w:rsidRPr="00EA7071">
              <w:t>Executes preprocessing</w:t>
            </w:r>
          </w:p>
        </w:tc>
      </w:tr>
      <w:tr w:rsidR="00EA7071" w:rsidRPr="00EA7071" w14:paraId="7697F9CD" w14:textId="77777777">
        <w:tc>
          <w:tcPr>
            <w:tcW w:w="4508" w:type="dxa"/>
          </w:tcPr>
          <w:p w14:paraId="7B69A669" w14:textId="77777777" w:rsidR="00EA7071" w:rsidRPr="00EA7071" w:rsidRDefault="00EA7071" w:rsidP="00C922D4">
            <w:r w:rsidRPr="00EA7071">
              <w:t xml:space="preserve">Feature Extraction Node </w:t>
            </w:r>
          </w:p>
        </w:tc>
        <w:tc>
          <w:tcPr>
            <w:tcW w:w="4508" w:type="dxa"/>
          </w:tcPr>
          <w:p w14:paraId="1F220148" w14:textId="77777777" w:rsidR="00EA7071" w:rsidRPr="00EA7071" w:rsidRDefault="00EA7071" w:rsidP="00C922D4">
            <w:r w:rsidRPr="00EA7071">
              <w:t>Computes CSP and PSD features</w:t>
            </w:r>
          </w:p>
        </w:tc>
      </w:tr>
      <w:tr w:rsidR="00EA7071" w:rsidRPr="00EA7071" w14:paraId="718124DB" w14:textId="77777777">
        <w:tc>
          <w:tcPr>
            <w:tcW w:w="4508" w:type="dxa"/>
          </w:tcPr>
          <w:p w14:paraId="3F5714B9" w14:textId="77777777" w:rsidR="00EA7071" w:rsidRPr="00EA7071" w:rsidRDefault="00EA7071" w:rsidP="00C922D4">
            <w:r w:rsidRPr="00EA7071">
              <w:t xml:space="preserve">Classification Node </w:t>
            </w:r>
          </w:p>
        </w:tc>
        <w:tc>
          <w:tcPr>
            <w:tcW w:w="4508" w:type="dxa"/>
          </w:tcPr>
          <w:p w14:paraId="0AC2E2BD" w14:textId="77777777" w:rsidR="00EA7071" w:rsidRPr="00EA7071" w:rsidRDefault="00EA7071" w:rsidP="00C922D4">
            <w:r w:rsidRPr="00EA7071">
              <w:t>Performs SVM classification</w:t>
            </w:r>
          </w:p>
        </w:tc>
      </w:tr>
      <w:tr w:rsidR="00EA7071" w:rsidRPr="00EA7071" w14:paraId="5F71D0EE" w14:textId="77777777">
        <w:tc>
          <w:tcPr>
            <w:tcW w:w="4508" w:type="dxa"/>
          </w:tcPr>
          <w:p w14:paraId="026FC83E" w14:textId="77777777" w:rsidR="00EA7071" w:rsidRPr="00EA7071" w:rsidRDefault="00EA7071" w:rsidP="00C922D4">
            <w:r w:rsidRPr="00EA7071">
              <w:t xml:space="preserve">Command Mapping Node </w:t>
            </w:r>
          </w:p>
        </w:tc>
        <w:tc>
          <w:tcPr>
            <w:tcW w:w="4508" w:type="dxa"/>
          </w:tcPr>
          <w:p w14:paraId="1561AE8B" w14:textId="77777777" w:rsidR="00EA7071" w:rsidRPr="00EA7071" w:rsidRDefault="00EA7071" w:rsidP="00C922D4">
            <w:r w:rsidRPr="00EA7071">
              <w:t>Maps MI classes to robot commands</w:t>
            </w:r>
          </w:p>
        </w:tc>
      </w:tr>
      <w:tr w:rsidR="00EA7071" w:rsidRPr="00EA7071" w14:paraId="50E7B932" w14:textId="77777777">
        <w:tc>
          <w:tcPr>
            <w:tcW w:w="4508" w:type="dxa"/>
          </w:tcPr>
          <w:p w14:paraId="2C69216A" w14:textId="77777777" w:rsidR="00EA7071" w:rsidRPr="00EA7071" w:rsidRDefault="00EA7071" w:rsidP="00C922D4">
            <w:r w:rsidRPr="00EA7071">
              <w:t xml:space="preserve">Motion Control Node </w:t>
            </w:r>
          </w:p>
        </w:tc>
        <w:tc>
          <w:tcPr>
            <w:tcW w:w="4508" w:type="dxa"/>
          </w:tcPr>
          <w:p w14:paraId="5833A903" w14:textId="77777777" w:rsidR="00EA7071" w:rsidRPr="00EA7071" w:rsidRDefault="00EA7071" w:rsidP="00C922D4">
            <w:r w:rsidRPr="00EA7071">
              <w:t>Sends trajectories to Gazebo</w:t>
            </w:r>
          </w:p>
        </w:tc>
      </w:tr>
    </w:tbl>
    <w:p w14:paraId="345B4DE8" w14:textId="77777777" w:rsidR="00EA7071" w:rsidRPr="00EA7071" w:rsidRDefault="00EA7071" w:rsidP="00EA7071">
      <w:r w:rsidRPr="00EA7071">
        <w:pict w14:anchorId="27D4C80B">
          <v:rect id="_x0000_i1268" style="width:0;height:1.5pt" o:hralign="center" o:hrstd="t" o:hr="t" fillcolor="#a0a0a0" stroked="f"/>
        </w:pict>
      </w:r>
    </w:p>
    <w:p w14:paraId="2DC8950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 Methodology and Algorithmic Implementation</w:t>
      </w:r>
    </w:p>
    <w:p w14:paraId="0309D58F" w14:textId="77777777" w:rsidR="00EA7071" w:rsidRPr="00EA7071" w:rsidRDefault="00EA7071" w:rsidP="00EA7071">
      <w:r w:rsidRPr="00EA7071">
        <w:lastRenderedPageBreak/>
        <w:t>The proposed neuro-robotic framework follows a structured signal-processing and robotic-control pipeline specifically designed for simulation-based BCI experimentation.</w:t>
      </w:r>
    </w:p>
    <w:p w14:paraId="2B528247" w14:textId="77777777" w:rsidR="00EA7071" w:rsidRPr="00EA7071" w:rsidRDefault="00EA7071" w:rsidP="00EA7071">
      <w:r w:rsidRPr="00EA7071">
        <w:pict w14:anchorId="290B1807">
          <v:rect id="_x0000_i1269" style="width:0;height:1.5pt" o:hralign="center" o:hrstd="t" o:hr="t" fillcolor="#a0a0a0" stroked="f"/>
        </w:pict>
      </w:r>
    </w:p>
    <w:p w14:paraId="175CA189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7.1 Signal Preprocessing Algorithms</w:t>
      </w:r>
    </w:p>
    <w:p w14:paraId="57ADB0AD" w14:textId="77777777" w:rsidR="00EA7071" w:rsidRPr="00EA7071" w:rsidRDefault="00EA7071" w:rsidP="00EA7071">
      <w:r w:rsidRPr="00EA7071">
        <w:t>Raw EEG signals contain noise, baseline drift, ocular artifacts, muscular interference, and environmental contamination [2]. Signal preprocessing improves the Signal-to-Noise Ratio (SNR) prior to feature extraction.</w:t>
      </w:r>
    </w:p>
    <w:p w14:paraId="3D5FC79F" w14:textId="77777777" w:rsidR="00EA7071" w:rsidRPr="00EA7071" w:rsidRDefault="00EA7071" w:rsidP="00EA7071">
      <w:r w:rsidRPr="00EA7071">
        <w:pict w14:anchorId="29A589B4">
          <v:rect id="_x0000_i1270" style="width:0;height:1.5pt" o:hralign="center" o:hrstd="t" o:hr="t" fillcolor="#a0a0a0" stroked="f"/>
        </w:pict>
      </w:r>
    </w:p>
    <w:p w14:paraId="1E79F262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7.1.1 4th-Order Butterworth Band-Pass Filter</w:t>
      </w:r>
    </w:p>
    <w:p w14:paraId="4754685A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0C341ADE" w14:textId="77777777" w:rsidR="00EA7071" w:rsidRPr="00EA7071" w:rsidRDefault="00EA7071" w:rsidP="00EA7071">
      <w:r w:rsidRPr="00EA7071">
        <w:t>A 4th-order Butterworth Infinite Impulse Response (IIR) band-pass filter is used to isolate sensorimotor rhythms between 8 Hz and 30 Hz.</w:t>
      </w:r>
    </w:p>
    <w:p w14:paraId="45F765C7" w14:textId="77777777" w:rsidR="00EA7071" w:rsidRPr="00EA7071" w:rsidRDefault="00EA7071" w:rsidP="00EA7071">
      <w:r w:rsidRPr="00EA7071">
        <w:t>This frequency range captures alpha and beta rhythms associated with Motor Imagery activity [15].</w:t>
      </w:r>
    </w:p>
    <w:p w14:paraId="3F0866CC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Mathematical Formulation</w:t>
      </w:r>
    </w:p>
    <w:p w14:paraId="405C8257" w14:textId="77777777" w:rsidR="00EA7071" w:rsidRPr="00EA7071" w:rsidRDefault="00EA7071" w:rsidP="00EA7071">
      <w:r w:rsidRPr="00EA7071">
        <w:t xml:space="preserve">H(s)=1 / </w:t>
      </w:r>
      <w:proofErr w:type="gramStart"/>
      <w:r w:rsidRPr="00EA7071">
        <w:t>√(</w:t>
      </w:r>
      <w:proofErr w:type="gramEnd"/>
      <w:r w:rsidRPr="00EA7071">
        <w:t>1 + (s/</w:t>
      </w:r>
      <w:proofErr w:type="spellStart"/>
      <w:r w:rsidRPr="00EA7071">
        <w:t>ωc</w:t>
      </w:r>
      <w:proofErr w:type="spellEnd"/>
      <w:r w:rsidRPr="00EA7071">
        <w:t>)2n)</w:t>
      </w:r>
    </w:p>
    <w:p w14:paraId="38012277" w14:textId="77777777" w:rsidR="00EA7071" w:rsidRPr="00EA7071" w:rsidRDefault="00EA7071" w:rsidP="00EA7071">
      <w:r w:rsidRPr="00EA7071">
        <w:t>TABLE 7: BUTTERWORTH FILTER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3560D526" w14:textId="77777777">
        <w:tc>
          <w:tcPr>
            <w:tcW w:w="4508" w:type="dxa"/>
          </w:tcPr>
          <w:p w14:paraId="1E43B189" w14:textId="77777777" w:rsidR="00EA7071" w:rsidRPr="00EA7071" w:rsidRDefault="00EA7071" w:rsidP="004414C6">
            <w:r w:rsidRPr="00EA7071">
              <w:t>Variable</w:t>
            </w:r>
          </w:p>
        </w:tc>
        <w:tc>
          <w:tcPr>
            <w:tcW w:w="4508" w:type="dxa"/>
          </w:tcPr>
          <w:p w14:paraId="25FEA731" w14:textId="77777777" w:rsidR="00EA7071" w:rsidRPr="00EA7071" w:rsidRDefault="00EA7071" w:rsidP="004414C6">
            <w:r w:rsidRPr="00EA7071">
              <w:t xml:space="preserve"> Meaning</w:t>
            </w:r>
          </w:p>
        </w:tc>
      </w:tr>
      <w:tr w:rsidR="00EA7071" w:rsidRPr="00EA7071" w14:paraId="4ECE5687" w14:textId="77777777">
        <w:tc>
          <w:tcPr>
            <w:tcW w:w="4508" w:type="dxa"/>
          </w:tcPr>
          <w:p w14:paraId="5EDDDE2E" w14:textId="77777777" w:rsidR="00EA7071" w:rsidRPr="00EA7071" w:rsidRDefault="00EA7071" w:rsidP="004414C6">
            <w:r w:rsidRPr="00EA7071">
              <w:t xml:space="preserve">H(s) </w:t>
            </w:r>
          </w:p>
        </w:tc>
        <w:tc>
          <w:tcPr>
            <w:tcW w:w="4508" w:type="dxa"/>
          </w:tcPr>
          <w:p w14:paraId="00A18094" w14:textId="77777777" w:rsidR="00EA7071" w:rsidRPr="00EA7071" w:rsidRDefault="00EA7071" w:rsidP="004414C6">
            <w:r w:rsidRPr="00EA7071">
              <w:t>Transfer function</w:t>
            </w:r>
          </w:p>
        </w:tc>
      </w:tr>
      <w:tr w:rsidR="00EA7071" w:rsidRPr="00EA7071" w14:paraId="545E9107" w14:textId="77777777">
        <w:tc>
          <w:tcPr>
            <w:tcW w:w="4508" w:type="dxa"/>
          </w:tcPr>
          <w:p w14:paraId="5CDA4BB0" w14:textId="77777777" w:rsidR="00EA7071" w:rsidRPr="00EA7071" w:rsidRDefault="00EA7071" w:rsidP="004414C6">
            <w:r w:rsidRPr="00EA7071">
              <w:t xml:space="preserve">n </w:t>
            </w:r>
          </w:p>
        </w:tc>
        <w:tc>
          <w:tcPr>
            <w:tcW w:w="4508" w:type="dxa"/>
          </w:tcPr>
          <w:p w14:paraId="3D9691A7" w14:textId="77777777" w:rsidR="00EA7071" w:rsidRPr="00EA7071" w:rsidRDefault="00EA7071" w:rsidP="004414C6">
            <w:r w:rsidRPr="00EA7071">
              <w:t>Filter order</w:t>
            </w:r>
          </w:p>
        </w:tc>
      </w:tr>
      <w:tr w:rsidR="00EA7071" w:rsidRPr="00EA7071" w14:paraId="2FBC48AC" w14:textId="77777777">
        <w:tc>
          <w:tcPr>
            <w:tcW w:w="4508" w:type="dxa"/>
          </w:tcPr>
          <w:p w14:paraId="4AEE9FD2" w14:textId="77777777" w:rsidR="00EA7071" w:rsidRPr="00EA7071" w:rsidRDefault="00EA7071" w:rsidP="004414C6">
            <w:proofErr w:type="spellStart"/>
            <w:r w:rsidRPr="00EA7071">
              <w:t>ωc</w:t>
            </w:r>
            <w:proofErr w:type="spellEnd"/>
            <w:r w:rsidRPr="00EA7071">
              <w:t xml:space="preserve"> </w:t>
            </w:r>
          </w:p>
        </w:tc>
        <w:tc>
          <w:tcPr>
            <w:tcW w:w="4508" w:type="dxa"/>
          </w:tcPr>
          <w:p w14:paraId="3F7612CE" w14:textId="77777777" w:rsidR="00EA7071" w:rsidRPr="00EA7071" w:rsidRDefault="00EA7071" w:rsidP="004414C6">
            <w:r w:rsidRPr="00EA7071">
              <w:t>Cutoff frequency</w:t>
            </w:r>
          </w:p>
        </w:tc>
      </w:tr>
    </w:tbl>
    <w:p w14:paraId="70437246" w14:textId="77777777" w:rsidR="00EA7071" w:rsidRPr="00EA7071" w:rsidRDefault="00EA7071" w:rsidP="00EA7071">
      <w:r w:rsidRPr="00EA7071">
        <w:t>For the proposed implementation:</w:t>
      </w:r>
    </w:p>
    <w:p w14:paraId="6683D2BA" w14:textId="77777777" w:rsidR="00EA7071" w:rsidRPr="00EA7071" w:rsidRDefault="00EA7071" w:rsidP="00EA7071">
      <w:r w:rsidRPr="00EA7071">
        <w:t>n = 4</w:t>
      </w:r>
    </w:p>
    <w:p w14:paraId="6A38079A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Justification for Butterworth Selection</w:t>
      </w:r>
    </w:p>
    <w:p w14:paraId="02889D94" w14:textId="77777777" w:rsidR="00EA7071" w:rsidRPr="00EA7071" w:rsidRDefault="00EA7071" w:rsidP="00EA7071">
      <w:r w:rsidRPr="00EA7071">
        <w:t>The Butterworth filter was selected because it exhibits:</w:t>
      </w:r>
    </w:p>
    <w:p w14:paraId="4E11E931" w14:textId="77777777" w:rsidR="00EA7071" w:rsidRPr="00EA7071" w:rsidRDefault="00EA7071" w:rsidP="00EA7071">
      <w:r w:rsidRPr="00EA7071">
        <w:t>• Maximally flat passband response</w:t>
      </w:r>
    </w:p>
    <w:p w14:paraId="202BE003" w14:textId="77777777" w:rsidR="00EA7071" w:rsidRPr="00EA7071" w:rsidRDefault="00EA7071" w:rsidP="00EA7071">
      <w:r w:rsidRPr="00EA7071">
        <w:t>• Minimal ripple distortion</w:t>
      </w:r>
    </w:p>
    <w:p w14:paraId="4E3D8A16" w14:textId="77777777" w:rsidR="00EA7071" w:rsidRPr="00EA7071" w:rsidRDefault="00EA7071" w:rsidP="00EA7071">
      <w:r w:rsidRPr="00EA7071">
        <w:t>• Smooth frequency attenuation</w:t>
      </w:r>
    </w:p>
    <w:p w14:paraId="29E75445" w14:textId="77777777" w:rsidR="00EA7071" w:rsidRPr="00EA7071" w:rsidRDefault="00EA7071" w:rsidP="00EA7071">
      <w:r w:rsidRPr="00EA7071">
        <w:t>[2]</w:t>
      </w:r>
    </w:p>
    <w:p w14:paraId="2A98B296" w14:textId="77777777" w:rsidR="00EA7071" w:rsidRPr="00EA7071" w:rsidRDefault="00EA7071" w:rsidP="00EA7071">
      <w:r w:rsidRPr="00EA7071">
        <w:t>These characteristics preserve EEG waveform morphology while suppressing unwanted frequencies.</w:t>
      </w:r>
    </w:p>
    <w:p w14:paraId="3F07DDF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lastRenderedPageBreak/>
        <w:t>Implementation Logic</w:t>
      </w:r>
    </w:p>
    <w:p w14:paraId="2BDB0C6C" w14:textId="77777777" w:rsidR="00EA7071" w:rsidRPr="00EA7071" w:rsidRDefault="00EA7071" w:rsidP="00EA7071">
      <w:r w:rsidRPr="00EA7071">
        <w:t>The filtering process consists of:</w:t>
      </w:r>
    </w:p>
    <w:p w14:paraId="0D784DD9" w14:textId="77777777" w:rsidR="00EA7071" w:rsidRPr="00EA7071" w:rsidRDefault="00EA7071" w:rsidP="00EA7071">
      <w:pPr>
        <w:numPr>
          <w:ilvl w:val="0"/>
          <w:numId w:val="2"/>
        </w:numPr>
      </w:pPr>
      <w:r w:rsidRPr="00EA7071">
        <w:t xml:space="preserve">Loading EEG signals from GDF datasets </w:t>
      </w:r>
    </w:p>
    <w:p w14:paraId="5B4F43AA" w14:textId="77777777" w:rsidR="00EA7071" w:rsidRPr="00EA7071" w:rsidRDefault="00EA7071" w:rsidP="00EA7071">
      <w:pPr>
        <w:numPr>
          <w:ilvl w:val="0"/>
          <w:numId w:val="2"/>
        </w:numPr>
      </w:pPr>
      <w:r w:rsidRPr="00EA7071">
        <w:t xml:space="preserve">Extracting sampling frequency </w:t>
      </w:r>
    </w:p>
    <w:p w14:paraId="0AE3B5B1" w14:textId="77777777" w:rsidR="00EA7071" w:rsidRPr="00EA7071" w:rsidRDefault="00EA7071" w:rsidP="00EA7071">
      <w:pPr>
        <w:numPr>
          <w:ilvl w:val="0"/>
          <w:numId w:val="2"/>
        </w:numPr>
      </w:pPr>
      <w:r w:rsidRPr="00EA7071">
        <w:t xml:space="preserve">Applying Nyquist normalization </w:t>
      </w:r>
    </w:p>
    <w:p w14:paraId="5CBDEE1D" w14:textId="77777777" w:rsidR="00EA7071" w:rsidRPr="00EA7071" w:rsidRDefault="00EA7071" w:rsidP="00EA7071">
      <w:pPr>
        <w:numPr>
          <w:ilvl w:val="0"/>
          <w:numId w:val="2"/>
        </w:numPr>
      </w:pPr>
      <w:r w:rsidRPr="00EA7071">
        <w:t xml:space="preserve">Setting cutoff frequencies at 8 Hz and 30 Hz </w:t>
      </w:r>
    </w:p>
    <w:p w14:paraId="7D64ABD1" w14:textId="77777777" w:rsidR="00EA7071" w:rsidRPr="00EA7071" w:rsidRDefault="00EA7071" w:rsidP="00EA7071">
      <w:pPr>
        <w:numPr>
          <w:ilvl w:val="0"/>
          <w:numId w:val="2"/>
        </w:numPr>
      </w:pPr>
      <w:r w:rsidRPr="00EA7071">
        <w:t xml:space="preserve">Computing filter coefficients </w:t>
      </w:r>
    </w:p>
    <w:p w14:paraId="1A20769A" w14:textId="77777777" w:rsidR="00EA7071" w:rsidRPr="00EA7071" w:rsidRDefault="00EA7071" w:rsidP="00EA7071">
      <w:pPr>
        <w:numPr>
          <w:ilvl w:val="0"/>
          <w:numId w:val="2"/>
        </w:numPr>
      </w:pPr>
      <w:r w:rsidRPr="00EA7071">
        <w:t xml:space="preserve">Applying zero-phase forward-backward filtering </w:t>
      </w:r>
    </w:p>
    <w:p w14:paraId="6A72A738" w14:textId="77777777" w:rsidR="00EA7071" w:rsidRPr="00EA7071" w:rsidRDefault="00EA7071" w:rsidP="00EA7071">
      <w:r w:rsidRPr="00EA7071">
        <w:t>Zero-phase filtering prevents phase distortion in EEG signals.</w:t>
      </w:r>
    </w:p>
    <w:p w14:paraId="4B85EECD" w14:textId="77777777" w:rsidR="00EA7071" w:rsidRPr="00EA7071" w:rsidRDefault="00EA7071" w:rsidP="00EA7071">
      <w:r w:rsidRPr="00EA7071">
        <w:pict w14:anchorId="4EA08AF7">
          <v:rect id="_x0000_i1271" style="width:0;height:1.5pt" o:hralign="center" o:hrstd="t" o:hr="t" fillcolor="#a0a0a0" stroked="f"/>
        </w:pict>
      </w:r>
    </w:p>
    <w:p w14:paraId="6C27180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7.1.2 Independent Component Analysis (ICA)</w:t>
      </w:r>
    </w:p>
    <w:p w14:paraId="32D25B94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4B1000BA" w14:textId="77777777" w:rsidR="00EA7071" w:rsidRPr="00EA7071" w:rsidRDefault="00EA7071" w:rsidP="00EA7071">
      <w:r w:rsidRPr="00EA7071">
        <w:t>Independent Component Analysis (ICA) performs blind source separation to isolate neural EEG activity from contaminating artifacts [16].</w:t>
      </w:r>
    </w:p>
    <w:p w14:paraId="3FF8AFBE" w14:textId="77777777" w:rsidR="00EA7071" w:rsidRPr="00EA7071" w:rsidRDefault="00EA7071" w:rsidP="00EA7071">
      <w:r w:rsidRPr="00EA7071">
        <w:t>Raw EEG recordings contain mixed sources including:</w:t>
      </w:r>
    </w:p>
    <w:p w14:paraId="427AF380" w14:textId="77777777" w:rsidR="00EA7071" w:rsidRPr="00EA7071" w:rsidRDefault="00EA7071" w:rsidP="00EA7071">
      <w:r w:rsidRPr="00EA7071">
        <w:t>• Electrooculography (EOG)</w:t>
      </w:r>
    </w:p>
    <w:p w14:paraId="01DC496C" w14:textId="77777777" w:rsidR="00EA7071" w:rsidRPr="00EA7071" w:rsidRDefault="00EA7071" w:rsidP="00EA7071">
      <w:r w:rsidRPr="00EA7071">
        <w:t>• Electromyography (EMG)</w:t>
      </w:r>
    </w:p>
    <w:p w14:paraId="7AF9787E" w14:textId="77777777" w:rsidR="00EA7071" w:rsidRPr="00EA7071" w:rsidRDefault="00EA7071" w:rsidP="00EA7071">
      <w:r w:rsidRPr="00EA7071">
        <w:t>• Electrode motion artifacts</w:t>
      </w:r>
    </w:p>
    <w:p w14:paraId="4F9065D2" w14:textId="77777777" w:rsidR="00EA7071" w:rsidRPr="00EA7071" w:rsidRDefault="00EA7071" w:rsidP="00EA7071">
      <w:r w:rsidRPr="00EA7071">
        <w:t>• Environmental interference</w:t>
      </w:r>
    </w:p>
    <w:p w14:paraId="719F175B" w14:textId="77777777" w:rsidR="00EA7071" w:rsidRPr="00EA7071" w:rsidRDefault="00EA7071" w:rsidP="00EA7071">
      <w:r w:rsidRPr="00EA7071">
        <w:t>ICA separates these mixed signals into statistically independent components.</w:t>
      </w:r>
    </w:p>
    <w:p w14:paraId="7F4FF7BD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Mathematical Representation</w:t>
      </w:r>
    </w:p>
    <w:p w14:paraId="39E00D44" w14:textId="77777777" w:rsidR="00EA7071" w:rsidRPr="00EA7071" w:rsidRDefault="00EA7071" w:rsidP="00EA7071">
      <w:r w:rsidRPr="00EA7071">
        <w:t>X = AS</w:t>
      </w:r>
    </w:p>
    <w:p w14:paraId="6369AA11" w14:textId="77777777" w:rsidR="00EA7071" w:rsidRPr="00EA7071" w:rsidRDefault="00EA7071" w:rsidP="00EA7071">
      <w:r w:rsidRPr="00EA7071">
        <w:t>TABLE 8: ICA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1FAB6917" w14:textId="77777777">
        <w:tc>
          <w:tcPr>
            <w:tcW w:w="4508" w:type="dxa"/>
          </w:tcPr>
          <w:p w14:paraId="6F193711" w14:textId="77777777" w:rsidR="00EA7071" w:rsidRPr="00EA7071" w:rsidRDefault="00EA7071" w:rsidP="005F5B18">
            <w:r w:rsidRPr="00EA7071">
              <w:t xml:space="preserve">Variable </w:t>
            </w:r>
          </w:p>
        </w:tc>
        <w:tc>
          <w:tcPr>
            <w:tcW w:w="4508" w:type="dxa"/>
          </w:tcPr>
          <w:p w14:paraId="35628595" w14:textId="77777777" w:rsidR="00EA7071" w:rsidRPr="00EA7071" w:rsidRDefault="00EA7071" w:rsidP="005F5B18">
            <w:r w:rsidRPr="00EA7071">
              <w:t>Meaning</w:t>
            </w:r>
          </w:p>
        </w:tc>
      </w:tr>
      <w:tr w:rsidR="00EA7071" w:rsidRPr="00EA7071" w14:paraId="7314FB3C" w14:textId="77777777">
        <w:tc>
          <w:tcPr>
            <w:tcW w:w="4508" w:type="dxa"/>
          </w:tcPr>
          <w:p w14:paraId="0DEB6788" w14:textId="77777777" w:rsidR="00EA7071" w:rsidRPr="00EA7071" w:rsidRDefault="00EA7071" w:rsidP="005F5B18">
            <w:r w:rsidRPr="00EA7071">
              <w:t>X</w:t>
            </w:r>
          </w:p>
        </w:tc>
        <w:tc>
          <w:tcPr>
            <w:tcW w:w="4508" w:type="dxa"/>
          </w:tcPr>
          <w:p w14:paraId="1AEF8D86" w14:textId="77777777" w:rsidR="00EA7071" w:rsidRPr="00EA7071" w:rsidRDefault="00EA7071" w:rsidP="005F5B18">
            <w:r w:rsidRPr="00EA7071">
              <w:t xml:space="preserve"> Observed EEG signals</w:t>
            </w:r>
          </w:p>
        </w:tc>
      </w:tr>
      <w:tr w:rsidR="00EA7071" w:rsidRPr="00EA7071" w14:paraId="4DEBA13C" w14:textId="77777777">
        <w:tc>
          <w:tcPr>
            <w:tcW w:w="4508" w:type="dxa"/>
          </w:tcPr>
          <w:p w14:paraId="06F7176C" w14:textId="77777777" w:rsidR="00EA7071" w:rsidRPr="00EA7071" w:rsidRDefault="00EA7071" w:rsidP="005F5B18">
            <w:r w:rsidRPr="00EA7071">
              <w:t xml:space="preserve">A </w:t>
            </w:r>
          </w:p>
        </w:tc>
        <w:tc>
          <w:tcPr>
            <w:tcW w:w="4508" w:type="dxa"/>
          </w:tcPr>
          <w:p w14:paraId="504A4FFE" w14:textId="77777777" w:rsidR="00EA7071" w:rsidRPr="00EA7071" w:rsidRDefault="00EA7071" w:rsidP="005F5B18">
            <w:r w:rsidRPr="00EA7071">
              <w:t>Mixing matrix</w:t>
            </w:r>
          </w:p>
        </w:tc>
      </w:tr>
      <w:tr w:rsidR="00EA7071" w:rsidRPr="00EA7071" w14:paraId="7ED23051" w14:textId="77777777">
        <w:tc>
          <w:tcPr>
            <w:tcW w:w="4508" w:type="dxa"/>
          </w:tcPr>
          <w:p w14:paraId="63954C18" w14:textId="77777777" w:rsidR="00EA7071" w:rsidRPr="00EA7071" w:rsidRDefault="00EA7071" w:rsidP="005F5B18">
            <w:r w:rsidRPr="00EA7071">
              <w:t>S</w:t>
            </w:r>
          </w:p>
        </w:tc>
        <w:tc>
          <w:tcPr>
            <w:tcW w:w="4508" w:type="dxa"/>
          </w:tcPr>
          <w:p w14:paraId="719511A1" w14:textId="77777777" w:rsidR="00EA7071" w:rsidRPr="00EA7071" w:rsidRDefault="00EA7071" w:rsidP="005F5B18">
            <w:r w:rsidRPr="00EA7071">
              <w:t xml:space="preserve"> Independent sources</w:t>
            </w:r>
          </w:p>
        </w:tc>
      </w:tr>
    </w:tbl>
    <w:p w14:paraId="1D893480" w14:textId="77777777" w:rsidR="00EA7071" w:rsidRPr="00EA7071" w:rsidRDefault="00EA7071" w:rsidP="00EA7071">
      <w:r w:rsidRPr="00EA7071">
        <w:t>ICA estimates:</w:t>
      </w:r>
    </w:p>
    <w:p w14:paraId="33AFDC4E" w14:textId="77777777" w:rsidR="00EA7071" w:rsidRPr="00EA7071" w:rsidRDefault="00EA7071" w:rsidP="00EA7071">
      <w:r w:rsidRPr="00EA7071">
        <w:t>W = A^-1</w:t>
      </w:r>
    </w:p>
    <w:p w14:paraId="7CA372F3" w14:textId="77777777" w:rsidR="00EA7071" w:rsidRPr="00EA7071" w:rsidRDefault="00EA7071" w:rsidP="00EA7071">
      <w:r w:rsidRPr="00EA7071">
        <w:t>such that:</w:t>
      </w:r>
    </w:p>
    <w:p w14:paraId="257DD395" w14:textId="77777777" w:rsidR="00EA7071" w:rsidRPr="00EA7071" w:rsidRDefault="00EA7071" w:rsidP="00EA7071">
      <w:r w:rsidRPr="00EA7071">
        <w:lastRenderedPageBreak/>
        <w:t>S = WX</w:t>
      </w:r>
    </w:p>
    <w:p w14:paraId="672AC5F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Infomax ICA Algorithm</w:t>
      </w:r>
    </w:p>
    <w:p w14:paraId="6EFA19A1" w14:textId="77777777" w:rsidR="00EA7071" w:rsidRPr="00EA7071" w:rsidRDefault="00EA7071" w:rsidP="00EA7071">
      <w:r w:rsidRPr="00EA7071">
        <w:t>The proposed framework uses the Infomax ICA algorithm [16].</w:t>
      </w:r>
    </w:p>
    <w:p w14:paraId="0BB62177" w14:textId="77777777" w:rsidR="00EA7071" w:rsidRPr="00EA7071" w:rsidRDefault="00EA7071" w:rsidP="00EA7071">
      <w:r w:rsidRPr="00EA7071">
        <w:t>Infomax maximizes output entropy:</w:t>
      </w:r>
    </w:p>
    <w:p w14:paraId="652E7BF7" w14:textId="77777777" w:rsidR="00EA7071" w:rsidRPr="00EA7071" w:rsidRDefault="00EA7071" w:rsidP="00EA7071">
      <w:r w:rsidRPr="00EA7071">
        <w:t>max H(Y)</w:t>
      </w:r>
    </w:p>
    <w:p w14:paraId="4356933D" w14:textId="77777777" w:rsidR="00EA7071" w:rsidRPr="00EA7071" w:rsidRDefault="00EA7071" w:rsidP="00EA7071">
      <w:r w:rsidRPr="00EA7071">
        <w:t>to obtain statistically independent signal components.</w:t>
      </w:r>
    </w:p>
    <w:p w14:paraId="6B5B633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Artifact Removal Procedure</w:t>
      </w:r>
    </w:p>
    <w:p w14:paraId="2BF985C7" w14:textId="77777777" w:rsidR="00EA7071" w:rsidRPr="00EA7071" w:rsidRDefault="00EA7071" w:rsidP="00EA7071">
      <w:pPr>
        <w:numPr>
          <w:ilvl w:val="0"/>
          <w:numId w:val="3"/>
        </w:numPr>
      </w:pPr>
      <w:r w:rsidRPr="00EA7071">
        <w:t xml:space="preserve">EEG signals decomposed into independent components </w:t>
      </w:r>
    </w:p>
    <w:p w14:paraId="1E8DECA6" w14:textId="77777777" w:rsidR="00EA7071" w:rsidRPr="00EA7071" w:rsidRDefault="00EA7071" w:rsidP="00EA7071">
      <w:pPr>
        <w:numPr>
          <w:ilvl w:val="0"/>
          <w:numId w:val="3"/>
        </w:numPr>
      </w:pPr>
      <w:r w:rsidRPr="00EA7071">
        <w:t xml:space="preserve">Artifact-dominated components identified </w:t>
      </w:r>
    </w:p>
    <w:p w14:paraId="45BC6F7A" w14:textId="77777777" w:rsidR="00EA7071" w:rsidRPr="00EA7071" w:rsidRDefault="00EA7071" w:rsidP="00EA7071">
      <w:pPr>
        <w:numPr>
          <w:ilvl w:val="0"/>
          <w:numId w:val="3"/>
        </w:numPr>
      </w:pPr>
      <w:r w:rsidRPr="00EA7071">
        <w:t xml:space="preserve">Components associated with eye blinks, eye movement, and muscle noise are removed </w:t>
      </w:r>
    </w:p>
    <w:p w14:paraId="690D669F" w14:textId="77777777" w:rsidR="00EA7071" w:rsidRPr="00EA7071" w:rsidRDefault="00EA7071" w:rsidP="00EA7071">
      <w:pPr>
        <w:numPr>
          <w:ilvl w:val="0"/>
          <w:numId w:val="3"/>
        </w:numPr>
      </w:pPr>
      <w:r w:rsidRPr="00EA7071">
        <w:t xml:space="preserve">Remaining components reconstructed into cleaned EEG signals </w:t>
      </w:r>
    </w:p>
    <w:p w14:paraId="4226D0A8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Justification for ICA</w:t>
      </w:r>
    </w:p>
    <w:p w14:paraId="661F9046" w14:textId="77777777" w:rsidR="00EA7071" w:rsidRPr="00EA7071" w:rsidRDefault="00EA7071" w:rsidP="00EA7071">
      <w:r w:rsidRPr="00EA7071">
        <w:t>ICA was selected because it:</w:t>
      </w:r>
    </w:p>
    <w:p w14:paraId="63EEC610" w14:textId="77777777" w:rsidR="00EA7071" w:rsidRPr="00EA7071" w:rsidRDefault="00EA7071" w:rsidP="00EA7071">
      <w:r w:rsidRPr="00EA7071">
        <w:t>• Preserves neural EEG activity</w:t>
      </w:r>
    </w:p>
    <w:p w14:paraId="5A313E96" w14:textId="77777777" w:rsidR="00EA7071" w:rsidRPr="00EA7071" w:rsidRDefault="00EA7071" w:rsidP="00EA7071">
      <w:r w:rsidRPr="00EA7071">
        <w:t>• Improves classification accuracy</w:t>
      </w:r>
    </w:p>
    <w:p w14:paraId="2E3AD41D" w14:textId="77777777" w:rsidR="00EA7071" w:rsidRPr="00EA7071" w:rsidRDefault="00EA7071" w:rsidP="00EA7071">
      <w:r w:rsidRPr="00EA7071">
        <w:t>• Removes non-cerebral interference effectively</w:t>
      </w:r>
    </w:p>
    <w:p w14:paraId="21E82B49" w14:textId="77777777" w:rsidR="00EA7071" w:rsidRPr="00EA7071" w:rsidRDefault="00EA7071" w:rsidP="00EA7071">
      <w:r w:rsidRPr="00EA7071">
        <w:t>[16]</w:t>
      </w:r>
    </w:p>
    <w:p w14:paraId="62D165AF" w14:textId="77777777" w:rsidR="00EA7071" w:rsidRPr="00EA7071" w:rsidRDefault="00EA7071" w:rsidP="00EA7071">
      <w:r w:rsidRPr="00EA7071">
        <w:pict w14:anchorId="00001800">
          <v:rect id="_x0000_i1272" style="width:0;height:1.5pt" o:hralign="center" o:hrstd="t" o:hr="t" fillcolor="#a0a0a0" stroked="f"/>
        </w:pict>
      </w:r>
    </w:p>
    <w:p w14:paraId="1636E66F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7.2 Feature Extraction and Feature Selection Algorithms</w:t>
      </w:r>
    </w:p>
    <w:p w14:paraId="5332ED77" w14:textId="77777777" w:rsidR="00EA7071" w:rsidRPr="00EA7071" w:rsidRDefault="00EA7071" w:rsidP="00EA7071">
      <w:r w:rsidRPr="00EA7071">
        <w:t>Feature extraction converts cleaned EEG signals into discriminative numerical representations suitable for machine learning classification.</w:t>
      </w:r>
    </w:p>
    <w:p w14:paraId="63CCD076" w14:textId="77777777" w:rsidR="00EA7071" w:rsidRPr="00EA7071" w:rsidRDefault="00EA7071" w:rsidP="00EA7071">
      <w:r w:rsidRPr="00EA7071">
        <w:pict w14:anchorId="1EA56B8E">
          <v:rect id="_x0000_i1273" style="width:0;height:1.5pt" o:hralign="center" o:hrstd="t" o:hr="t" fillcolor="#a0a0a0" stroked="f"/>
        </w:pict>
      </w:r>
    </w:p>
    <w:p w14:paraId="43661DBA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7.2.1 Common Spatial Patterns (CSP)</w:t>
      </w:r>
    </w:p>
    <w:p w14:paraId="3F8F40C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Objective</w:t>
      </w:r>
    </w:p>
    <w:p w14:paraId="75B44AA9" w14:textId="77777777" w:rsidR="00EA7071" w:rsidRPr="00EA7071" w:rsidRDefault="00EA7071" w:rsidP="00EA7071">
      <w:r w:rsidRPr="00EA7071">
        <w:t>Common Spatial Patterns (CSP) is a supervised spatial filtering technique designed to maximize variance differences between EEG classes [20].</w:t>
      </w:r>
    </w:p>
    <w:p w14:paraId="20A11CB9" w14:textId="77777777" w:rsidR="00EA7071" w:rsidRPr="00EA7071" w:rsidRDefault="00EA7071" w:rsidP="00EA7071">
      <w:r w:rsidRPr="00EA7071">
        <w:t>The algorithm projects multi-channel EEG signals into a transformed subspace where:</w:t>
      </w:r>
    </w:p>
    <w:p w14:paraId="5FD7AB43" w14:textId="77777777" w:rsidR="00EA7071" w:rsidRPr="00EA7071" w:rsidRDefault="00EA7071" w:rsidP="00EA7071">
      <w:r w:rsidRPr="00EA7071">
        <w:t>• One class exhibits maximum variance</w:t>
      </w:r>
    </w:p>
    <w:p w14:paraId="6FD2232C" w14:textId="77777777" w:rsidR="00EA7071" w:rsidRPr="00EA7071" w:rsidRDefault="00EA7071" w:rsidP="00EA7071">
      <w:r w:rsidRPr="00EA7071">
        <w:lastRenderedPageBreak/>
        <w:t>• The opposing class exhibits minimum variance</w:t>
      </w:r>
    </w:p>
    <w:p w14:paraId="6B9C3629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Mathematical Formulation</w:t>
      </w:r>
    </w:p>
    <w:p w14:paraId="62D6A161" w14:textId="77777777" w:rsidR="00EA7071" w:rsidRPr="00EA7071" w:rsidRDefault="00EA7071" w:rsidP="00EA7071">
      <w:r w:rsidRPr="00EA7071">
        <w:t>W = argmax (WT C1 W) / (WT C2 W)</w:t>
      </w:r>
    </w:p>
    <w:p w14:paraId="5EF9E206" w14:textId="77777777" w:rsidR="00EA7071" w:rsidRPr="00EA7071" w:rsidRDefault="00EA7071" w:rsidP="00EA7071">
      <w:r w:rsidRPr="00EA7071">
        <w:t>TABLE 9: CSP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18F3C9B9" w14:textId="77777777">
        <w:tc>
          <w:tcPr>
            <w:tcW w:w="4508" w:type="dxa"/>
          </w:tcPr>
          <w:p w14:paraId="6EAF932E" w14:textId="77777777" w:rsidR="00EA7071" w:rsidRPr="00EA7071" w:rsidRDefault="00EA7071" w:rsidP="00EA0AF1">
            <w:r w:rsidRPr="00EA7071">
              <w:t>Variable</w:t>
            </w:r>
          </w:p>
        </w:tc>
        <w:tc>
          <w:tcPr>
            <w:tcW w:w="4508" w:type="dxa"/>
          </w:tcPr>
          <w:p w14:paraId="60AE4757" w14:textId="77777777" w:rsidR="00EA7071" w:rsidRPr="00EA7071" w:rsidRDefault="00EA7071" w:rsidP="00EA0AF1">
            <w:r w:rsidRPr="00EA7071">
              <w:t xml:space="preserve"> Meaning</w:t>
            </w:r>
          </w:p>
        </w:tc>
      </w:tr>
      <w:tr w:rsidR="00EA7071" w:rsidRPr="00EA7071" w14:paraId="03B0BDA3" w14:textId="77777777">
        <w:tc>
          <w:tcPr>
            <w:tcW w:w="4508" w:type="dxa"/>
          </w:tcPr>
          <w:p w14:paraId="5B8E6E03" w14:textId="77777777" w:rsidR="00EA7071" w:rsidRPr="00EA7071" w:rsidRDefault="00EA7071" w:rsidP="00EA0AF1">
            <w:r w:rsidRPr="00EA7071">
              <w:t xml:space="preserve">W </w:t>
            </w:r>
          </w:p>
        </w:tc>
        <w:tc>
          <w:tcPr>
            <w:tcW w:w="4508" w:type="dxa"/>
          </w:tcPr>
          <w:p w14:paraId="021F3E96" w14:textId="77777777" w:rsidR="00EA7071" w:rsidRPr="00EA7071" w:rsidRDefault="00EA7071" w:rsidP="00EA0AF1">
            <w:r w:rsidRPr="00EA7071">
              <w:t>Spatial filter matrix</w:t>
            </w:r>
          </w:p>
        </w:tc>
      </w:tr>
      <w:tr w:rsidR="00EA7071" w:rsidRPr="00EA7071" w14:paraId="178905ED" w14:textId="77777777">
        <w:tc>
          <w:tcPr>
            <w:tcW w:w="4508" w:type="dxa"/>
          </w:tcPr>
          <w:p w14:paraId="2E67D216" w14:textId="77777777" w:rsidR="00EA7071" w:rsidRPr="00EA7071" w:rsidRDefault="00EA7071" w:rsidP="00EA0AF1">
            <w:r w:rsidRPr="00EA7071">
              <w:t xml:space="preserve">C1, C2 </w:t>
            </w:r>
          </w:p>
        </w:tc>
        <w:tc>
          <w:tcPr>
            <w:tcW w:w="4508" w:type="dxa"/>
          </w:tcPr>
          <w:p w14:paraId="5FF3657B" w14:textId="77777777" w:rsidR="00EA7071" w:rsidRPr="00EA7071" w:rsidRDefault="00EA7071" w:rsidP="00EA0AF1">
            <w:r w:rsidRPr="00EA7071">
              <w:t>Covariance matrices</w:t>
            </w:r>
          </w:p>
        </w:tc>
      </w:tr>
    </w:tbl>
    <w:p w14:paraId="4C522A9F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Eigenvalue Decomposition</w:t>
      </w:r>
    </w:p>
    <w:p w14:paraId="0739E317" w14:textId="77777777" w:rsidR="00EA7071" w:rsidRPr="00EA7071" w:rsidRDefault="00EA7071" w:rsidP="00EA7071">
      <w:r w:rsidRPr="00EA7071">
        <w:t>C1 W = λ C2 W</w:t>
      </w:r>
    </w:p>
    <w:p w14:paraId="52C9AE37" w14:textId="77777777" w:rsidR="00EA7071" w:rsidRPr="00EA7071" w:rsidRDefault="00EA7071" w:rsidP="00EA7071">
      <w:r w:rsidRPr="00EA7071">
        <w:t>TABLE 10: EIGENVALUE DECOMPOSITION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6ECF74E3" w14:textId="77777777">
        <w:tc>
          <w:tcPr>
            <w:tcW w:w="4508" w:type="dxa"/>
          </w:tcPr>
          <w:p w14:paraId="0BD52AE4" w14:textId="77777777" w:rsidR="00EA7071" w:rsidRPr="00EA7071" w:rsidRDefault="00EA7071" w:rsidP="00C26828">
            <w:r w:rsidRPr="00EA7071">
              <w:t xml:space="preserve">Variable </w:t>
            </w:r>
          </w:p>
        </w:tc>
        <w:tc>
          <w:tcPr>
            <w:tcW w:w="4508" w:type="dxa"/>
          </w:tcPr>
          <w:p w14:paraId="0BDB155E" w14:textId="77777777" w:rsidR="00EA7071" w:rsidRPr="00EA7071" w:rsidRDefault="00EA7071" w:rsidP="00C26828">
            <w:r w:rsidRPr="00EA7071">
              <w:t>Meaning</w:t>
            </w:r>
          </w:p>
        </w:tc>
      </w:tr>
      <w:tr w:rsidR="00EA7071" w:rsidRPr="00EA7071" w14:paraId="31411C60" w14:textId="77777777">
        <w:tc>
          <w:tcPr>
            <w:tcW w:w="4508" w:type="dxa"/>
          </w:tcPr>
          <w:p w14:paraId="27C41C15" w14:textId="77777777" w:rsidR="00EA7071" w:rsidRPr="00EA7071" w:rsidRDefault="00EA7071" w:rsidP="00C26828">
            <w:r w:rsidRPr="00EA7071">
              <w:t xml:space="preserve">λ </w:t>
            </w:r>
          </w:p>
        </w:tc>
        <w:tc>
          <w:tcPr>
            <w:tcW w:w="4508" w:type="dxa"/>
          </w:tcPr>
          <w:p w14:paraId="29760F99" w14:textId="77777777" w:rsidR="00EA7071" w:rsidRPr="00EA7071" w:rsidRDefault="00EA7071" w:rsidP="00C26828">
            <w:r w:rsidRPr="00EA7071">
              <w:t>Eigenvalues</w:t>
            </w:r>
          </w:p>
        </w:tc>
      </w:tr>
      <w:tr w:rsidR="00EA7071" w:rsidRPr="00EA7071" w14:paraId="4E921E66" w14:textId="77777777">
        <w:tc>
          <w:tcPr>
            <w:tcW w:w="4508" w:type="dxa"/>
          </w:tcPr>
          <w:p w14:paraId="29EA66C4" w14:textId="77777777" w:rsidR="00EA7071" w:rsidRPr="00EA7071" w:rsidRDefault="00EA7071" w:rsidP="00C26828">
            <w:r w:rsidRPr="00EA7071">
              <w:t>W</w:t>
            </w:r>
          </w:p>
        </w:tc>
        <w:tc>
          <w:tcPr>
            <w:tcW w:w="4508" w:type="dxa"/>
          </w:tcPr>
          <w:p w14:paraId="20754984" w14:textId="77777777" w:rsidR="00EA7071" w:rsidRPr="00EA7071" w:rsidRDefault="00EA7071" w:rsidP="00C26828">
            <w:r w:rsidRPr="00EA7071">
              <w:t xml:space="preserve"> Eigenvectors</w:t>
            </w:r>
          </w:p>
        </w:tc>
      </w:tr>
    </w:tbl>
    <w:p w14:paraId="53EA393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Role of Eigenvalues</w:t>
      </w:r>
    </w:p>
    <w:p w14:paraId="5BA1347D" w14:textId="77777777" w:rsidR="00EA7071" w:rsidRPr="00EA7071" w:rsidRDefault="00EA7071" w:rsidP="00EA7071">
      <w:r w:rsidRPr="00EA7071">
        <w:t>• Large eigenvalues maximize variance for Class 1</w:t>
      </w:r>
    </w:p>
    <w:p w14:paraId="52678CE1" w14:textId="77777777" w:rsidR="00EA7071" w:rsidRPr="00EA7071" w:rsidRDefault="00EA7071" w:rsidP="00EA7071">
      <w:r w:rsidRPr="00EA7071">
        <w:t>• Small eigenvalues maximize variance for Class 2</w:t>
      </w:r>
    </w:p>
    <w:p w14:paraId="69947C09" w14:textId="77777777" w:rsidR="00EA7071" w:rsidRPr="00EA7071" w:rsidRDefault="00EA7071" w:rsidP="00EA7071">
      <w:r w:rsidRPr="00EA7071">
        <w:t>The most discriminative filters are selected from both extremes.</w:t>
      </w:r>
    </w:p>
    <w:p w14:paraId="00675F7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Feature Computation</w:t>
      </w:r>
    </w:p>
    <w:p w14:paraId="18C6AEFA" w14:textId="77777777" w:rsidR="00EA7071" w:rsidRPr="00EA7071" w:rsidRDefault="00EA7071" w:rsidP="00EA7071">
      <w:r w:rsidRPr="00EA7071">
        <w:t>Z = WX</w:t>
      </w:r>
    </w:p>
    <w:p w14:paraId="193376A1" w14:textId="77777777" w:rsidR="00EA7071" w:rsidRPr="00EA7071" w:rsidRDefault="00EA7071" w:rsidP="00EA7071">
      <w:r w:rsidRPr="00EA7071">
        <w:t>Feature vectors are computed using log-variance:</w:t>
      </w:r>
    </w:p>
    <w:p w14:paraId="665ABD1C" w14:textId="77777777" w:rsidR="00EA7071" w:rsidRPr="00EA7071" w:rsidRDefault="00EA7071" w:rsidP="00EA7071">
      <w:r w:rsidRPr="00EA7071">
        <w:t>fi = log(</w:t>
      </w:r>
      <w:proofErr w:type="gramStart"/>
      <w:r w:rsidRPr="00EA7071">
        <w:t>var(</w:t>
      </w:r>
      <w:proofErr w:type="gramEnd"/>
      <w:r w:rsidRPr="00EA7071">
        <w:t xml:space="preserve">Zi) / Σ </w:t>
      </w:r>
      <w:proofErr w:type="gramStart"/>
      <w:r w:rsidRPr="00EA7071">
        <w:t>var(</w:t>
      </w:r>
      <w:proofErr w:type="spellStart"/>
      <w:proofErr w:type="gramEnd"/>
      <w:r w:rsidRPr="00EA7071">
        <w:t>Zj</w:t>
      </w:r>
      <w:proofErr w:type="spellEnd"/>
      <w:r w:rsidRPr="00EA7071">
        <w:t>))</w:t>
      </w:r>
    </w:p>
    <w:p w14:paraId="4215B72A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Justification for CSP</w:t>
      </w:r>
    </w:p>
    <w:p w14:paraId="5620AA10" w14:textId="77777777" w:rsidR="00EA7071" w:rsidRPr="00EA7071" w:rsidRDefault="00EA7071" w:rsidP="00EA7071">
      <w:r w:rsidRPr="00EA7071">
        <w:t>CSP was selected because it:</w:t>
      </w:r>
    </w:p>
    <w:p w14:paraId="3E28FF8E" w14:textId="77777777" w:rsidR="00EA7071" w:rsidRPr="00EA7071" w:rsidRDefault="00EA7071" w:rsidP="00EA7071">
      <w:r w:rsidRPr="00EA7071">
        <w:t>• Enhances class separability</w:t>
      </w:r>
    </w:p>
    <w:p w14:paraId="45E0B8F6" w14:textId="77777777" w:rsidR="00EA7071" w:rsidRPr="00EA7071" w:rsidRDefault="00EA7071" w:rsidP="00EA7071">
      <w:r w:rsidRPr="00EA7071">
        <w:t>• Reduces spatial redundancy</w:t>
      </w:r>
    </w:p>
    <w:p w14:paraId="59248F0E" w14:textId="77777777" w:rsidR="00EA7071" w:rsidRPr="00EA7071" w:rsidRDefault="00EA7071" w:rsidP="00EA7071">
      <w:r w:rsidRPr="00EA7071">
        <w:t>• Performs efficiently for MI classification</w:t>
      </w:r>
    </w:p>
    <w:p w14:paraId="6A90F62F" w14:textId="77777777" w:rsidR="00EA7071" w:rsidRPr="00EA7071" w:rsidRDefault="00EA7071" w:rsidP="00EA7071">
      <w:r w:rsidRPr="00EA7071">
        <w:t>[20]</w:t>
      </w:r>
    </w:p>
    <w:p w14:paraId="56414AB4" w14:textId="77777777" w:rsidR="00EA7071" w:rsidRPr="00EA7071" w:rsidRDefault="00EA7071" w:rsidP="00EA7071">
      <w:r w:rsidRPr="00EA7071">
        <w:pict w14:anchorId="4B1BD8DD">
          <v:rect id="_x0000_i1274" style="width:0;height:1.5pt" o:hralign="center" o:hrstd="t" o:hr="t" fillcolor="#a0a0a0" stroked="f"/>
        </w:pict>
      </w:r>
    </w:p>
    <w:p w14:paraId="21DBCF3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7.2.2 Welch’s Power Spectral Density (PSD)</w:t>
      </w:r>
    </w:p>
    <w:p w14:paraId="08A9DD3C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7798EF41" w14:textId="77777777" w:rsidR="00EA7071" w:rsidRPr="00EA7071" w:rsidRDefault="00EA7071" w:rsidP="00EA7071">
      <w:r w:rsidRPr="00EA7071">
        <w:lastRenderedPageBreak/>
        <w:t>Welch’s method estimates the spectral power distribution of EEG signals [24].</w:t>
      </w:r>
    </w:p>
    <w:p w14:paraId="411F941D" w14:textId="77777777" w:rsidR="00EA7071" w:rsidRPr="00EA7071" w:rsidRDefault="00EA7071" w:rsidP="00EA7071">
      <w:r w:rsidRPr="00EA7071">
        <w:t>The PSD captures rhythmic power variations associated with Motor Imagery tasks.</w:t>
      </w:r>
    </w:p>
    <w:p w14:paraId="7381EDF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Welch Algorithm Procedure</w:t>
      </w:r>
    </w:p>
    <w:p w14:paraId="5A93A108" w14:textId="77777777" w:rsidR="00EA7071" w:rsidRPr="00EA7071" w:rsidRDefault="00EA7071" w:rsidP="00EA7071">
      <w:pPr>
        <w:numPr>
          <w:ilvl w:val="0"/>
          <w:numId w:val="4"/>
        </w:numPr>
      </w:pPr>
      <w:r w:rsidRPr="00EA7071">
        <w:t xml:space="preserve">EEG signal divided into overlapping segments </w:t>
      </w:r>
    </w:p>
    <w:p w14:paraId="6C958AA4" w14:textId="77777777" w:rsidR="00EA7071" w:rsidRPr="00EA7071" w:rsidRDefault="00EA7071" w:rsidP="00EA7071">
      <w:pPr>
        <w:numPr>
          <w:ilvl w:val="0"/>
          <w:numId w:val="4"/>
        </w:numPr>
      </w:pPr>
      <w:r w:rsidRPr="00EA7071">
        <w:t xml:space="preserve">Each segment multiplied by a Hanning window </w:t>
      </w:r>
    </w:p>
    <w:p w14:paraId="3FF4B482" w14:textId="77777777" w:rsidR="00EA7071" w:rsidRPr="00EA7071" w:rsidRDefault="00EA7071" w:rsidP="00EA7071">
      <w:pPr>
        <w:numPr>
          <w:ilvl w:val="0"/>
          <w:numId w:val="4"/>
        </w:numPr>
      </w:pPr>
      <w:r w:rsidRPr="00EA7071">
        <w:t xml:space="preserve">FFT computed for each segment </w:t>
      </w:r>
    </w:p>
    <w:p w14:paraId="29BDADAE" w14:textId="77777777" w:rsidR="00EA7071" w:rsidRPr="00EA7071" w:rsidRDefault="00EA7071" w:rsidP="00EA7071">
      <w:pPr>
        <w:numPr>
          <w:ilvl w:val="0"/>
          <w:numId w:val="4"/>
        </w:numPr>
      </w:pPr>
      <w:r w:rsidRPr="00EA7071">
        <w:t xml:space="preserve">Individual periodograms generated </w:t>
      </w:r>
    </w:p>
    <w:p w14:paraId="6CBCA681" w14:textId="77777777" w:rsidR="00EA7071" w:rsidRPr="00EA7071" w:rsidRDefault="00EA7071" w:rsidP="00EA7071">
      <w:pPr>
        <w:numPr>
          <w:ilvl w:val="0"/>
          <w:numId w:val="4"/>
        </w:numPr>
      </w:pPr>
      <w:r w:rsidRPr="00EA7071">
        <w:t xml:space="preserve">Periodograms averaged </w:t>
      </w:r>
    </w:p>
    <w:p w14:paraId="1C4C88D8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Mathematical Expression</w:t>
      </w:r>
    </w:p>
    <w:p w14:paraId="3F2A8230" w14:textId="77777777" w:rsidR="00EA7071" w:rsidRPr="00EA7071" w:rsidRDefault="00EA7071" w:rsidP="00EA7071">
      <w:proofErr w:type="spellStart"/>
      <w:r w:rsidRPr="00EA7071">
        <w:t>PWelch</w:t>
      </w:r>
      <w:proofErr w:type="spellEnd"/>
      <w:r w:rsidRPr="00EA7071">
        <w:t>(f) = (1/L) Σ Pi(f)</w:t>
      </w:r>
    </w:p>
    <w:p w14:paraId="5CD13C5C" w14:textId="77777777" w:rsidR="00EA7071" w:rsidRPr="00EA7071" w:rsidRDefault="00EA7071" w:rsidP="00EA7071">
      <w:r w:rsidRPr="00EA7071">
        <w:t>TABLE 11: WELCH PSD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6253D12F" w14:textId="77777777">
        <w:tc>
          <w:tcPr>
            <w:tcW w:w="4508" w:type="dxa"/>
          </w:tcPr>
          <w:p w14:paraId="5A969F04" w14:textId="77777777" w:rsidR="00EA7071" w:rsidRPr="00EA7071" w:rsidRDefault="00EA7071" w:rsidP="008C1211">
            <w:r w:rsidRPr="00EA7071">
              <w:t xml:space="preserve">Variable </w:t>
            </w:r>
          </w:p>
        </w:tc>
        <w:tc>
          <w:tcPr>
            <w:tcW w:w="4508" w:type="dxa"/>
          </w:tcPr>
          <w:p w14:paraId="5F5F33D1" w14:textId="77777777" w:rsidR="00EA7071" w:rsidRPr="00EA7071" w:rsidRDefault="00EA7071" w:rsidP="008C1211">
            <w:r w:rsidRPr="00EA7071">
              <w:t>Meaning</w:t>
            </w:r>
          </w:p>
        </w:tc>
      </w:tr>
      <w:tr w:rsidR="00EA7071" w:rsidRPr="00EA7071" w14:paraId="680C0BC0" w14:textId="77777777">
        <w:tc>
          <w:tcPr>
            <w:tcW w:w="4508" w:type="dxa"/>
          </w:tcPr>
          <w:p w14:paraId="448CE65E" w14:textId="77777777" w:rsidR="00EA7071" w:rsidRPr="00EA7071" w:rsidRDefault="00EA7071" w:rsidP="008C1211">
            <w:r w:rsidRPr="00EA7071">
              <w:t xml:space="preserve">L </w:t>
            </w:r>
          </w:p>
        </w:tc>
        <w:tc>
          <w:tcPr>
            <w:tcW w:w="4508" w:type="dxa"/>
          </w:tcPr>
          <w:p w14:paraId="6C6E8C5F" w14:textId="77777777" w:rsidR="00EA7071" w:rsidRPr="00EA7071" w:rsidRDefault="00EA7071" w:rsidP="008C1211">
            <w:r w:rsidRPr="00EA7071">
              <w:t>Number of segments</w:t>
            </w:r>
          </w:p>
        </w:tc>
      </w:tr>
      <w:tr w:rsidR="00EA7071" w:rsidRPr="00EA7071" w14:paraId="66884FE0" w14:textId="77777777">
        <w:tc>
          <w:tcPr>
            <w:tcW w:w="4508" w:type="dxa"/>
          </w:tcPr>
          <w:p w14:paraId="312BACAD" w14:textId="77777777" w:rsidR="00EA7071" w:rsidRPr="00EA7071" w:rsidRDefault="00EA7071" w:rsidP="008C1211">
            <w:r w:rsidRPr="00EA7071">
              <w:t xml:space="preserve">Pi(f) </w:t>
            </w:r>
          </w:p>
        </w:tc>
        <w:tc>
          <w:tcPr>
            <w:tcW w:w="4508" w:type="dxa"/>
          </w:tcPr>
          <w:p w14:paraId="738C4036" w14:textId="77777777" w:rsidR="00EA7071" w:rsidRPr="00EA7071" w:rsidRDefault="00EA7071" w:rsidP="008C1211">
            <w:r w:rsidRPr="00EA7071">
              <w:t>Segment periodogram</w:t>
            </w:r>
          </w:p>
        </w:tc>
      </w:tr>
    </w:tbl>
    <w:p w14:paraId="79A951C0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Justification for Welch PSD</w:t>
      </w:r>
    </w:p>
    <w:p w14:paraId="6FB221DE" w14:textId="77777777" w:rsidR="00EA7071" w:rsidRPr="00EA7071" w:rsidRDefault="00EA7071" w:rsidP="00EA7071">
      <w:r w:rsidRPr="00EA7071">
        <w:t>Welch’s method was selected because it:</w:t>
      </w:r>
    </w:p>
    <w:p w14:paraId="1FCA29E0" w14:textId="77777777" w:rsidR="00EA7071" w:rsidRPr="00EA7071" w:rsidRDefault="00EA7071" w:rsidP="00EA7071">
      <w:r w:rsidRPr="00EA7071">
        <w:t>• Reduces spectral variance</w:t>
      </w:r>
    </w:p>
    <w:p w14:paraId="29B54354" w14:textId="77777777" w:rsidR="00EA7071" w:rsidRPr="00EA7071" w:rsidRDefault="00EA7071" w:rsidP="00EA7071">
      <w:r w:rsidRPr="00EA7071">
        <w:t>• Produces stable frequency estimates</w:t>
      </w:r>
    </w:p>
    <w:p w14:paraId="29E4B5E6" w14:textId="77777777" w:rsidR="00EA7071" w:rsidRPr="00EA7071" w:rsidRDefault="00EA7071" w:rsidP="00EA7071">
      <w:r w:rsidRPr="00EA7071">
        <w:t>• Improves robustness to EEG noise</w:t>
      </w:r>
    </w:p>
    <w:p w14:paraId="4622FDDD" w14:textId="77777777" w:rsidR="00EA7071" w:rsidRPr="00EA7071" w:rsidRDefault="00EA7071" w:rsidP="00EA7071">
      <w:r w:rsidRPr="00EA7071">
        <w:t>[24]</w:t>
      </w:r>
    </w:p>
    <w:p w14:paraId="4771E1CC" w14:textId="77777777" w:rsidR="00EA7071" w:rsidRPr="00EA7071" w:rsidRDefault="00EA7071" w:rsidP="00EA7071">
      <w:r w:rsidRPr="00EA7071">
        <w:pict w14:anchorId="065B7958">
          <v:rect id="_x0000_i1275" style="width:0;height:1.5pt" o:hralign="center" o:hrstd="t" o:hr="t" fillcolor="#a0a0a0" stroked="f"/>
        </w:pict>
      </w:r>
    </w:p>
    <w:p w14:paraId="76F03921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7.2.3 MIBIF Feature Selection</w:t>
      </w:r>
    </w:p>
    <w:p w14:paraId="78CCA80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5E567333" w14:textId="77777777" w:rsidR="00EA7071" w:rsidRPr="00EA7071" w:rsidRDefault="00EA7071" w:rsidP="00EA7071">
      <w:r w:rsidRPr="00EA7071">
        <w:t>Mutual Information-based Best Individual Features (MIBIF) selects the most informative EEG features using information theory [26].</w:t>
      </w:r>
    </w:p>
    <w:p w14:paraId="358E4BF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Mutual Information Formula</w:t>
      </w:r>
    </w:p>
    <w:p w14:paraId="2F04ED71" w14:textId="77777777" w:rsidR="00EA7071" w:rsidRPr="00EA7071" w:rsidRDefault="00EA7071" w:rsidP="00EA7071">
      <w:r w:rsidRPr="00EA7071">
        <w:t>I(</w:t>
      </w:r>
      <w:proofErr w:type="gramStart"/>
      <w:r w:rsidRPr="00EA7071">
        <w:t>X;Y</w:t>
      </w:r>
      <w:proofErr w:type="gramEnd"/>
      <w:r w:rsidRPr="00EA7071">
        <w:t>)=Σ p(</w:t>
      </w:r>
      <w:proofErr w:type="spellStart"/>
      <w:proofErr w:type="gramStart"/>
      <w:r w:rsidRPr="00EA7071">
        <w:t>x,y</w:t>
      </w:r>
      <w:proofErr w:type="spellEnd"/>
      <w:proofErr w:type="gramEnd"/>
      <w:r w:rsidRPr="00EA7071">
        <w:t>) log (p(</w:t>
      </w:r>
      <w:proofErr w:type="spellStart"/>
      <w:proofErr w:type="gramStart"/>
      <w:r w:rsidRPr="00EA7071">
        <w:t>x,y</w:t>
      </w:r>
      <w:proofErr w:type="spellEnd"/>
      <w:proofErr w:type="gramEnd"/>
      <w:r w:rsidRPr="00EA7071">
        <w:t>)/(p(x)p(y)))</w:t>
      </w:r>
    </w:p>
    <w:p w14:paraId="6B15D00E" w14:textId="77777777" w:rsidR="00EA7071" w:rsidRPr="00EA7071" w:rsidRDefault="00EA7071" w:rsidP="00EA7071">
      <w:r w:rsidRPr="00EA7071">
        <w:t>TABLE 12: MIBIF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2884B3CC" w14:textId="77777777">
        <w:tc>
          <w:tcPr>
            <w:tcW w:w="4508" w:type="dxa"/>
          </w:tcPr>
          <w:p w14:paraId="2A7138A2" w14:textId="77777777" w:rsidR="00EA7071" w:rsidRPr="00EA7071" w:rsidRDefault="00EA7071" w:rsidP="00CE5D33">
            <w:r w:rsidRPr="00EA7071">
              <w:t xml:space="preserve">Variable </w:t>
            </w:r>
          </w:p>
        </w:tc>
        <w:tc>
          <w:tcPr>
            <w:tcW w:w="4508" w:type="dxa"/>
          </w:tcPr>
          <w:p w14:paraId="549663EF" w14:textId="77777777" w:rsidR="00EA7071" w:rsidRPr="00EA7071" w:rsidRDefault="00EA7071" w:rsidP="00CE5D33">
            <w:r w:rsidRPr="00EA7071">
              <w:t>Meaning</w:t>
            </w:r>
          </w:p>
        </w:tc>
      </w:tr>
      <w:tr w:rsidR="00EA7071" w:rsidRPr="00EA7071" w14:paraId="145304FE" w14:textId="77777777">
        <w:tc>
          <w:tcPr>
            <w:tcW w:w="4508" w:type="dxa"/>
          </w:tcPr>
          <w:p w14:paraId="05F26923" w14:textId="77777777" w:rsidR="00EA7071" w:rsidRPr="00EA7071" w:rsidRDefault="00EA7071" w:rsidP="00CE5D33">
            <w:r w:rsidRPr="00EA7071">
              <w:t xml:space="preserve">X </w:t>
            </w:r>
          </w:p>
        </w:tc>
        <w:tc>
          <w:tcPr>
            <w:tcW w:w="4508" w:type="dxa"/>
          </w:tcPr>
          <w:p w14:paraId="3FB816E4" w14:textId="77777777" w:rsidR="00EA7071" w:rsidRPr="00EA7071" w:rsidRDefault="00EA7071" w:rsidP="00CE5D33">
            <w:r w:rsidRPr="00EA7071">
              <w:t>Feature</w:t>
            </w:r>
          </w:p>
        </w:tc>
      </w:tr>
      <w:tr w:rsidR="00EA7071" w:rsidRPr="00EA7071" w14:paraId="3310973A" w14:textId="77777777">
        <w:tc>
          <w:tcPr>
            <w:tcW w:w="4508" w:type="dxa"/>
          </w:tcPr>
          <w:p w14:paraId="4FF347C8" w14:textId="77777777" w:rsidR="00EA7071" w:rsidRPr="00EA7071" w:rsidRDefault="00EA7071" w:rsidP="00CE5D33">
            <w:r w:rsidRPr="00EA7071">
              <w:lastRenderedPageBreak/>
              <w:t xml:space="preserve">Y </w:t>
            </w:r>
          </w:p>
        </w:tc>
        <w:tc>
          <w:tcPr>
            <w:tcW w:w="4508" w:type="dxa"/>
          </w:tcPr>
          <w:p w14:paraId="4315B6BF" w14:textId="77777777" w:rsidR="00EA7071" w:rsidRPr="00EA7071" w:rsidRDefault="00EA7071" w:rsidP="00CE5D33">
            <w:r w:rsidRPr="00EA7071">
              <w:t>Target class</w:t>
            </w:r>
          </w:p>
        </w:tc>
      </w:tr>
    </w:tbl>
    <w:p w14:paraId="400C3C05" w14:textId="77777777" w:rsidR="00EA7071" w:rsidRPr="00EA7071" w:rsidRDefault="00EA7071" w:rsidP="00EA7071">
      <w:r w:rsidRPr="00EA7071">
        <w:t>Higher mutual information indicates greater discriminative relevance.</w:t>
      </w:r>
    </w:p>
    <w:p w14:paraId="3067515A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Feature Selection Procedure</w:t>
      </w:r>
    </w:p>
    <w:p w14:paraId="06A8B2C1" w14:textId="77777777" w:rsidR="00EA7071" w:rsidRPr="00EA7071" w:rsidRDefault="00EA7071" w:rsidP="00EA7071">
      <w:pPr>
        <w:numPr>
          <w:ilvl w:val="0"/>
          <w:numId w:val="5"/>
        </w:numPr>
      </w:pPr>
      <w:r w:rsidRPr="00EA7071">
        <w:t xml:space="preserve">CSP features extracted </w:t>
      </w:r>
    </w:p>
    <w:p w14:paraId="10DE4D6A" w14:textId="77777777" w:rsidR="00EA7071" w:rsidRPr="00EA7071" w:rsidRDefault="00EA7071" w:rsidP="00EA7071">
      <w:pPr>
        <w:numPr>
          <w:ilvl w:val="0"/>
          <w:numId w:val="5"/>
        </w:numPr>
      </w:pPr>
      <w:r w:rsidRPr="00EA7071">
        <w:t xml:space="preserve">Mutual information computed for each feature </w:t>
      </w:r>
    </w:p>
    <w:p w14:paraId="3B4C90EF" w14:textId="77777777" w:rsidR="00EA7071" w:rsidRPr="00EA7071" w:rsidRDefault="00EA7071" w:rsidP="00EA7071">
      <w:pPr>
        <w:numPr>
          <w:ilvl w:val="0"/>
          <w:numId w:val="5"/>
        </w:numPr>
      </w:pPr>
      <w:r w:rsidRPr="00EA7071">
        <w:t xml:space="preserve">Features ranked by information score </w:t>
      </w:r>
    </w:p>
    <w:p w14:paraId="0360E7DC" w14:textId="77777777" w:rsidR="00EA7071" w:rsidRPr="00EA7071" w:rsidRDefault="00EA7071" w:rsidP="00EA7071">
      <w:pPr>
        <w:numPr>
          <w:ilvl w:val="0"/>
          <w:numId w:val="5"/>
        </w:numPr>
      </w:pPr>
      <w:r w:rsidRPr="00EA7071">
        <w:t xml:space="preserve">Top-ranked features selected </w:t>
      </w:r>
    </w:p>
    <w:p w14:paraId="37AB9DE4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Justification for MIBIF</w:t>
      </w:r>
    </w:p>
    <w:p w14:paraId="4DD50BCB" w14:textId="77777777" w:rsidR="00EA7071" w:rsidRPr="00EA7071" w:rsidRDefault="00EA7071" w:rsidP="00EA7071">
      <w:r w:rsidRPr="00EA7071">
        <w:t>MIBIF was selected because it:</w:t>
      </w:r>
    </w:p>
    <w:p w14:paraId="01324E08" w14:textId="77777777" w:rsidR="00EA7071" w:rsidRPr="00EA7071" w:rsidRDefault="00EA7071" w:rsidP="00EA7071">
      <w:r w:rsidRPr="00EA7071">
        <w:t>• Reduces dimensionality</w:t>
      </w:r>
    </w:p>
    <w:p w14:paraId="01E82FE0" w14:textId="77777777" w:rsidR="00EA7071" w:rsidRPr="00EA7071" w:rsidRDefault="00EA7071" w:rsidP="00EA7071">
      <w:r w:rsidRPr="00EA7071">
        <w:t>• Removes redundant features</w:t>
      </w:r>
    </w:p>
    <w:p w14:paraId="438142DF" w14:textId="77777777" w:rsidR="00EA7071" w:rsidRPr="00EA7071" w:rsidRDefault="00EA7071" w:rsidP="00EA7071">
      <w:r w:rsidRPr="00EA7071">
        <w:t>• Improves classifier generalization</w:t>
      </w:r>
    </w:p>
    <w:p w14:paraId="50EF4794" w14:textId="77777777" w:rsidR="00EA7071" w:rsidRPr="00EA7071" w:rsidRDefault="00EA7071" w:rsidP="00EA7071">
      <w:r w:rsidRPr="00EA7071">
        <w:t>• Mitigates the curse of dimensionality</w:t>
      </w:r>
    </w:p>
    <w:p w14:paraId="0699CCD7" w14:textId="77777777" w:rsidR="00EA7071" w:rsidRPr="00EA7071" w:rsidRDefault="00EA7071" w:rsidP="00EA7071">
      <w:r w:rsidRPr="00EA7071">
        <w:t>[26]</w:t>
      </w:r>
    </w:p>
    <w:p w14:paraId="5553FFF0" w14:textId="77777777" w:rsidR="00EA7071" w:rsidRPr="00EA7071" w:rsidRDefault="00EA7071" w:rsidP="00EA7071">
      <w:r w:rsidRPr="00EA7071">
        <w:pict w14:anchorId="7E4ADD63">
          <v:rect id="_x0000_i1276" style="width:0;height:1.5pt" o:hralign="center" o:hrstd="t" o:hr="t" fillcolor="#a0a0a0" stroked="f"/>
        </w:pict>
      </w:r>
    </w:p>
    <w:p w14:paraId="128E7DFF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7.3 Classification and Decision Logic</w:t>
      </w:r>
    </w:p>
    <w:p w14:paraId="7F845103" w14:textId="77777777" w:rsidR="00EA7071" w:rsidRPr="00EA7071" w:rsidRDefault="00EA7071" w:rsidP="00EA7071">
      <w:r w:rsidRPr="00EA7071">
        <w:pict w14:anchorId="191C168E">
          <v:rect id="_x0000_i1277" style="width:0;height:1.5pt" o:hralign="center" o:hrstd="t" o:hr="t" fillcolor="#a0a0a0" stroked="f"/>
        </w:pict>
      </w:r>
    </w:p>
    <w:p w14:paraId="1224D4D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7.3.1 Support Vector Machine (SVM) with RBF Kernel</w:t>
      </w:r>
    </w:p>
    <w:p w14:paraId="2A05A2D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Objective</w:t>
      </w:r>
    </w:p>
    <w:p w14:paraId="35457D3B" w14:textId="77777777" w:rsidR="00EA7071" w:rsidRPr="00EA7071" w:rsidRDefault="00EA7071" w:rsidP="00EA7071">
      <w:r w:rsidRPr="00EA7071">
        <w:t>Support Vector Machines classify EEG features into Motor Imagery categories by constructing an optimal separating hyperplane [8].</w:t>
      </w:r>
    </w:p>
    <w:p w14:paraId="45E219D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Linear SVM Formulation</w:t>
      </w:r>
    </w:p>
    <w:p w14:paraId="0E0581E1" w14:textId="77777777" w:rsidR="00EA7071" w:rsidRPr="00EA7071" w:rsidRDefault="00EA7071" w:rsidP="00EA7071">
      <w:r w:rsidRPr="00EA7071">
        <w:t>min 1/2 ||w||²</w:t>
      </w:r>
    </w:p>
    <w:p w14:paraId="0454607F" w14:textId="77777777" w:rsidR="00EA7071" w:rsidRPr="00EA7071" w:rsidRDefault="00EA7071" w:rsidP="00EA7071">
      <w:r w:rsidRPr="00EA7071">
        <w:t>subject to:</w:t>
      </w:r>
    </w:p>
    <w:p w14:paraId="34068DC0" w14:textId="77777777" w:rsidR="00EA7071" w:rsidRPr="00EA7071" w:rsidRDefault="00EA7071" w:rsidP="00EA7071">
      <w:proofErr w:type="spellStart"/>
      <w:r w:rsidRPr="00EA7071">
        <w:t>yi</w:t>
      </w:r>
      <w:proofErr w:type="spellEnd"/>
      <w:r w:rsidRPr="00EA7071">
        <w:t>(</w:t>
      </w:r>
      <w:proofErr w:type="spellStart"/>
      <w:r w:rsidRPr="00EA7071">
        <w:t>wTxi+b</w:t>
      </w:r>
      <w:proofErr w:type="spellEnd"/>
      <w:r w:rsidRPr="00EA7071">
        <w:t>) ≥ 1</w:t>
      </w:r>
    </w:p>
    <w:p w14:paraId="7A78DFA1" w14:textId="77777777" w:rsidR="00EA7071" w:rsidRPr="00EA7071" w:rsidRDefault="00EA7071" w:rsidP="00EA7071">
      <w:r w:rsidRPr="00EA7071">
        <w:t>TABLE 13: SVM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55BBDE41" w14:textId="77777777">
        <w:tc>
          <w:tcPr>
            <w:tcW w:w="4508" w:type="dxa"/>
          </w:tcPr>
          <w:p w14:paraId="045EF4AF" w14:textId="77777777" w:rsidR="00EA7071" w:rsidRPr="00EA7071" w:rsidRDefault="00EA7071" w:rsidP="00DD45D0">
            <w:r w:rsidRPr="00EA7071">
              <w:t xml:space="preserve">Variable </w:t>
            </w:r>
          </w:p>
        </w:tc>
        <w:tc>
          <w:tcPr>
            <w:tcW w:w="4508" w:type="dxa"/>
          </w:tcPr>
          <w:p w14:paraId="49DD9C24" w14:textId="77777777" w:rsidR="00EA7071" w:rsidRPr="00EA7071" w:rsidRDefault="00EA7071" w:rsidP="00DD45D0">
            <w:r w:rsidRPr="00EA7071">
              <w:t>Meaning</w:t>
            </w:r>
          </w:p>
        </w:tc>
      </w:tr>
      <w:tr w:rsidR="00EA7071" w:rsidRPr="00EA7071" w14:paraId="48B077EC" w14:textId="77777777">
        <w:tc>
          <w:tcPr>
            <w:tcW w:w="4508" w:type="dxa"/>
          </w:tcPr>
          <w:p w14:paraId="234A40E7" w14:textId="77777777" w:rsidR="00EA7071" w:rsidRPr="00EA7071" w:rsidRDefault="00EA7071" w:rsidP="00DD45D0">
            <w:r w:rsidRPr="00EA7071">
              <w:t xml:space="preserve">w </w:t>
            </w:r>
          </w:p>
        </w:tc>
        <w:tc>
          <w:tcPr>
            <w:tcW w:w="4508" w:type="dxa"/>
          </w:tcPr>
          <w:p w14:paraId="72A896DC" w14:textId="77777777" w:rsidR="00EA7071" w:rsidRPr="00EA7071" w:rsidRDefault="00EA7071" w:rsidP="00DD45D0">
            <w:r w:rsidRPr="00EA7071">
              <w:t>Hyperplane normal</w:t>
            </w:r>
          </w:p>
        </w:tc>
      </w:tr>
      <w:tr w:rsidR="00EA7071" w:rsidRPr="00EA7071" w14:paraId="37B678FC" w14:textId="77777777">
        <w:tc>
          <w:tcPr>
            <w:tcW w:w="4508" w:type="dxa"/>
          </w:tcPr>
          <w:p w14:paraId="34F57845" w14:textId="77777777" w:rsidR="00EA7071" w:rsidRPr="00EA7071" w:rsidRDefault="00EA7071" w:rsidP="00DD45D0">
            <w:r w:rsidRPr="00EA7071">
              <w:t xml:space="preserve">b </w:t>
            </w:r>
          </w:p>
        </w:tc>
        <w:tc>
          <w:tcPr>
            <w:tcW w:w="4508" w:type="dxa"/>
          </w:tcPr>
          <w:p w14:paraId="4813B93F" w14:textId="77777777" w:rsidR="00EA7071" w:rsidRPr="00EA7071" w:rsidRDefault="00EA7071" w:rsidP="00DD45D0">
            <w:r w:rsidRPr="00EA7071">
              <w:t>Bias term</w:t>
            </w:r>
          </w:p>
        </w:tc>
      </w:tr>
    </w:tbl>
    <w:p w14:paraId="3190F7A9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Margin Maximization</w:t>
      </w:r>
    </w:p>
    <w:p w14:paraId="2179EE15" w14:textId="77777777" w:rsidR="00EA7071" w:rsidRPr="00EA7071" w:rsidRDefault="00EA7071" w:rsidP="00EA7071">
      <w:r w:rsidRPr="00EA7071">
        <w:lastRenderedPageBreak/>
        <w:t>Margin = 2 / ||w||</w:t>
      </w:r>
    </w:p>
    <w:p w14:paraId="5DAF4D61" w14:textId="77777777" w:rsidR="00EA7071" w:rsidRPr="00EA7071" w:rsidRDefault="00EA7071" w:rsidP="00EA7071">
      <w:r w:rsidRPr="00EA7071">
        <w:t>Larger margins improve classifier generalization.</w:t>
      </w:r>
    </w:p>
    <w:p w14:paraId="2938737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RBF Kernel Trick</w:t>
      </w:r>
    </w:p>
    <w:p w14:paraId="75B21496" w14:textId="77777777" w:rsidR="00EA7071" w:rsidRPr="00EA7071" w:rsidRDefault="00EA7071" w:rsidP="00EA7071">
      <w:r w:rsidRPr="00EA7071">
        <w:t>K(</w:t>
      </w:r>
      <w:proofErr w:type="spellStart"/>
      <w:proofErr w:type="gramStart"/>
      <w:r w:rsidRPr="00EA7071">
        <w:t>xi,xj</w:t>
      </w:r>
      <w:proofErr w:type="spellEnd"/>
      <w:proofErr w:type="gramEnd"/>
      <w:r w:rsidRPr="00EA7071">
        <w:t>)=exp(-γ||xi-</w:t>
      </w:r>
      <w:proofErr w:type="spellStart"/>
      <w:r w:rsidRPr="00EA7071">
        <w:t>xj</w:t>
      </w:r>
      <w:proofErr w:type="spellEnd"/>
      <w:r w:rsidRPr="00EA7071">
        <w:t>||²)</w:t>
      </w:r>
    </w:p>
    <w:p w14:paraId="4BCCAA77" w14:textId="77777777" w:rsidR="00EA7071" w:rsidRPr="00EA7071" w:rsidRDefault="00EA7071" w:rsidP="00EA7071">
      <w:r w:rsidRPr="00EA7071">
        <w:t>The RBF kernel maps EEG features into a higher-dimensional space where nonlinear decision boundaries become separable.</w:t>
      </w:r>
    </w:p>
    <w:p w14:paraId="05B4675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Justification for SVM</w:t>
      </w:r>
    </w:p>
    <w:p w14:paraId="74ECE205" w14:textId="77777777" w:rsidR="00EA7071" w:rsidRPr="00EA7071" w:rsidRDefault="00EA7071" w:rsidP="00EA7071">
      <w:r w:rsidRPr="00EA7071">
        <w:t>SVM was selected because it:</w:t>
      </w:r>
    </w:p>
    <w:p w14:paraId="3EA7D839" w14:textId="77777777" w:rsidR="00EA7071" w:rsidRPr="00EA7071" w:rsidRDefault="00EA7071" w:rsidP="00EA7071">
      <w:r w:rsidRPr="00EA7071">
        <w:t>• Performs effectively on small EEG datasets</w:t>
      </w:r>
    </w:p>
    <w:p w14:paraId="481EC6AB" w14:textId="77777777" w:rsidR="00EA7071" w:rsidRPr="00EA7071" w:rsidRDefault="00EA7071" w:rsidP="00EA7071">
      <w:r w:rsidRPr="00EA7071">
        <w:t>• Handles nonlinear feature distributions</w:t>
      </w:r>
    </w:p>
    <w:p w14:paraId="5FB85E4B" w14:textId="77777777" w:rsidR="00EA7071" w:rsidRPr="00EA7071" w:rsidRDefault="00EA7071" w:rsidP="00EA7071">
      <w:r w:rsidRPr="00EA7071">
        <w:t>• Provides robust generalization</w:t>
      </w:r>
    </w:p>
    <w:p w14:paraId="3F064AB9" w14:textId="77777777" w:rsidR="00EA7071" w:rsidRPr="00EA7071" w:rsidRDefault="00EA7071" w:rsidP="00EA7071">
      <w:r w:rsidRPr="00EA7071">
        <w:t>• Is highly validated in MI classification literature</w:t>
      </w:r>
    </w:p>
    <w:p w14:paraId="6F6D6F20" w14:textId="77777777" w:rsidR="00EA7071" w:rsidRPr="00EA7071" w:rsidRDefault="00EA7071" w:rsidP="00EA7071">
      <w:r w:rsidRPr="00EA7071">
        <w:t>[8][14]</w:t>
      </w:r>
    </w:p>
    <w:p w14:paraId="544D093F" w14:textId="77777777" w:rsidR="00EA7071" w:rsidRPr="00EA7071" w:rsidRDefault="00EA7071" w:rsidP="00EA7071">
      <w:r w:rsidRPr="00EA7071">
        <w:pict w14:anchorId="6599F52A">
          <v:rect id="_x0000_i1278" style="width:0;height:1.5pt" o:hralign="center" o:hrstd="t" o:hr="t" fillcolor="#a0a0a0" stroked="f"/>
        </w:pict>
      </w:r>
    </w:p>
    <w:p w14:paraId="2A68A20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7.3.2 Confidence Thresholding Logic</w:t>
      </w:r>
    </w:p>
    <w:p w14:paraId="0B1C04B1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4CECA53C" w14:textId="77777777" w:rsidR="00EA7071" w:rsidRPr="00EA7071" w:rsidRDefault="00EA7071" w:rsidP="00EA7071">
      <w:r w:rsidRPr="00EA7071">
        <w:t>A post-classification confidence threshold prevents unintended robotic movement.</w:t>
      </w:r>
    </w:p>
    <w:p w14:paraId="2D8BCBB6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Threshold Logic</w:t>
      </w:r>
    </w:p>
    <w:p w14:paraId="6712C195" w14:textId="77777777" w:rsidR="00EA7071" w:rsidRPr="00EA7071" w:rsidRDefault="00EA7071" w:rsidP="00EA7071">
      <w:r w:rsidRPr="00EA7071">
        <w:t>Robotic commands are executed only if:</w:t>
      </w:r>
    </w:p>
    <w:p w14:paraId="5599615F" w14:textId="77777777" w:rsidR="00EA7071" w:rsidRPr="00EA7071" w:rsidRDefault="00EA7071" w:rsidP="00EA7071">
      <w:r w:rsidRPr="00EA7071">
        <w:t>P(</w:t>
      </w:r>
      <w:proofErr w:type="spellStart"/>
      <w:r w:rsidRPr="00EA7071">
        <w:t>classi</w:t>
      </w:r>
      <w:proofErr w:type="spellEnd"/>
      <w:r w:rsidRPr="00EA7071">
        <w:t>) ≥ 0.65</w:t>
      </w:r>
    </w:p>
    <w:p w14:paraId="78395718" w14:textId="77777777" w:rsidR="00EA7071" w:rsidRPr="00EA7071" w:rsidRDefault="00EA7071" w:rsidP="00EA7071">
      <w:r w:rsidRPr="00EA7071">
        <w:t>Otherwise:</w:t>
      </w:r>
    </w:p>
    <w:p w14:paraId="4ACF2EE7" w14:textId="77777777" w:rsidR="00EA7071" w:rsidRPr="00EA7071" w:rsidRDefault="00EA7071" w:rsidP="00EA7071">
      <w:r w:rsidRPr="00EA7071">
        <w:t>Class = Rest</w:t>
      </w:r>
    </w:p>
    <w:p w14:paraId="09471F1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Functional Role</w:t>
      </w:r>
    </w:p>
    <w:p w14:paraId="087FD680" w14:textId="77777777" w:rsidR="00EA7071" w:rsidRPr="00EA7071" w:rsidRDefault="00EA7071" w:rsidP="00EA7071">
      <w:r w:rsidRPr="00EA7071">
        <w:t>This mechanism acts as a software-level safety filter.</w:t>
      </w:r>
    </w:p>
    <w:p w14:paraId="2B54A1A0" w14:textId="77777777" w:rsidR="00EA7071" w:rsidRPr="00EA7071" w:rsidRDefault="00EA7071" w:rsidP="00EA7071">
      <w:r w:rsidRPr="00EA7071">
        <w:t>Only high-confidence predictions are transmitted to:</w:t>
      </w:r>
    </w:p>
    <w:p w14:paraId="68C948A5" w14:textId="77777777" w:rsidR="00EA7071" w:rsidRPr="00EA7071" w:rsidRDefault="00EA7071" w:rsidP="00EA7071">
      <w:r w:rsidRPr="00EA7071">
        <w:t>• ROS 2 control nodes</w:t>
      </w:r>
    </w:p>
    <w:p w14:paraId="0CF4D3C3" w14:textId="77777777" w:rsidR="00EA7071" w:rsidRPr="00EA7071" w:rsidRDefault="00EA7071" w:rsidP="00EA7071">
      <w:r w:rsidRPr="00EA7071">
        <w:t xml:space="preserve">• </w:t>
      </w:r>
      <w:proofErr w:type="spellStart"/>
      <w:r w:rsidRPr="00EA7071">
        <w:t>JointTrajectoryController</w:t>
      </w:r>
      <w:proofErr w:type="spellEnd"/>
    </w:p>
    <w:p w14:paraId="276C8FF2" w14:textId="77777777" w:rsidR="00EA7071" w:rsidRPr="00EA7071" w:rsidRDefault="00EA7071" w:rsidP="00EA7071">
      <w:r w:rsidRPr="00EA7071">
        <w:t>• Gazebo simulation environment</w:t>
      </w:r>
    </w:p>
    <w:p w14:paraId="0ADB01EC" w14:textId="77777777" w:rsidR="00EA7071" w:rsidRPr="00EA7071" w:rsidRDefault="00EA7071" w:rsidP="00EA7071">
      <w:r w:rsidRPr="00EA7071">
        <w:lastRenderedPageBreak/>
        <w:t>This minimizes false robotic actions.</w:t>
      </w:r>
    </w:p>
    <w:p w14:paraId="0EE56765" w14:textId="77777777" w:rsidR="00EA7071" w:rsidRPr="00EA7071" w:rsidRDefault="00EA7071" w:rsidP="00EA7071">
      <w:r w:rsidRPr="00EA7071">
        <w:pict w14:anchorId="5E5F3335">
          <v:rect id="_x0000_i1279" style="width:0;height:1.5pt" o:hralign="center" o:hrstd="t" o:hr="t" fillcolor="#a0a0a0" stroked="f"/>
        </w:pict>
      </w:r>
    </w:p>
    <w:p w14:paraId="11BC4B10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 xml:space="preserve">7.4 Robotic Kinematics and Inertial </w:t>
      </w:r>
      <w:proofErr w:type="spellStart"/>
      <w:r w:rsidRPr="00EA7071">
        <w:rPr>
          <w:b/>
          <w:bCs/>
        </w:rPr>
        <w:t>Modeling</w:t>
      </w:r>
      <w:proofErr w:type="spellEnd"/>
    </w:p>
    <w:p w14:paraId="7F984F38" w14:textId="77777777" w:rsidR="00EA7071" w:rsidRPr="00EA7071" w:rsidRDefault="00EA7071" w:rsidP="00EA7071">
      <w:r w:rsidRPr="00EA7071">
        <w:pict w14:anchorId="053C6820">
          <v:rect id="_x0000_i1280" style="width:0;height:1.5pt" o:hralign="center" o:hrstd="t" o:hr="t" fillcolor="#a0a0a0" stroked="f"/>
        </w:pict>
      </w:r>
    </w:p>
    <w:p w14:paraId="1124103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7.4.1 Inverse Kinematics (IK)</w:t>
      </w:r>
    </w:p>
    <w:p w14:paraId="2F8E7448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070FBC63" w14:textId="77777777" w:rsidR="00EA7071" w:rsidRPr="00EA7071" w:rsidRDefault="00EA7071" w:rsidP="00EA7071">
      <w:r w:rsidRPr="00EA7071">
        <w:t>Inverse Kinematics computes the joint angles required for the UR5e end-effector to reach a target Cartesian coordinate [17].</w:t>
      </w:r>
    </w:p>
    <w:p w14:paraId="01BAC75C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Task Space Representation</w:t>
      </w:r>
    </w:p>
    <w:p w14:paraId="757EBA08" w14:textId="09ED1406" w:rsidR="00EA7071" w:rsidRPr="00EA7071" w:rsidRDefault="00EA7071" w:rsidP="00EA7071">
      <w:r w:rsidRPr="00EA7071">
        <w:t xml:space="preserve">T = [ R </w:t>
      </w:r>
      <w:proofErr w:type="gramStart"/>
      <w:r w:rsidRPr="00EA7071">
        <w:t>p ]</w:t>
      </w:r>
      <w:proofErr w:type="gramEnd"/>
      <w:r w:rsidRPr="00EA7071">
        <w:br/>
      </w:r>
      <w:r>
        <w:t xml:space="preserve">     </w:t>
      </w:r>
      <w:proofErr w:type="gramStart"/>
      <w:r>
        <w:t xml:space="preserve">   </w:t>
      </w:r>
      <w:r w:rsidRPr="00EA7071">
        <w:t>[</w:t>
      </w:r>
      <w:proofErr w:type="gramEnd"/>
      <w:r w:rsidRPr="00EA7071">
        <w:t xml:space="preserve"> 0 </w:t>
      </w:r>
      <w:proofErr w:type="gramStart"/>
      <w:r w:rsidRPr="00EA7071">
        <w:t>1 ]</w:t>
      </w:r>
      <w:proofErr w:type="gramEnd"/>
    </w:p>
    <w:p w14:paraId="19B3CC28" w14:textId="77777777" w:rsidR="00EA7071" w:rsidRPr="00EA7071" w:rsidRDefault="00EA7071" w:rsidP="00EA7071">
      <w:r w:rsidRPr="00EA7071">
        <w:t>TABLE 14: INVERSE KINEMATICS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0C5DBED4" w14:textId="77777777">
        <w:tc>
          <w:tcPr>
            <w:tcW w:w="4508" w:type="dxa"/>
          </w:tcPr>
          <w:p w14:paraId="57046A02" w14:textId="77777777" w:rsidR="00EA7071" w:rsidRPr="00EA7071" w:rsidRDefault="00EA7071" w:rsidP="008A1AC3">
            <w:r w:rsidRPr="00EA7071">
              <w:t xml:space="preserve">Variable </w:t>
            </w:r>
          </w:p>
        </w:tc>
        <w:tc>
          <w:tcPr>
            <w:tcW w:w="4508" w:type="dxa"/>
          </w:tcPr>
          <w:p w14:paraId="5F63A27F" w14:textId="77777777" w:rsidR="00EA7071" w:rsidRPr="00EA7071" w:rsidRDefault="00EA7071" w:rsidP="008A1AC3">
            <w:r w:rsidRPr="00EA7071">
              <w:t>Meaning</w:t>
            </w:r>
          </w:p>
        </w:tc>
      </w:tr>
      <w:tr w:rsidR="00EA7071" w:rsidRPr="00EA7071" w14:paraId="733F1F2F" w14:textId="77777777">
        <w:tc>
          <w:tcPr>
            <w:tcW w:w="4508" w:type="dxa"/>
          </w:tcPr>
          <w:p w14:paraId="036E7295" w14:textId="77777777" w:rsidR="00EA7071" w:rsidRPr="00EA7071" w:rsidRDefault="00EA7071" w:rsidP="008A1AC3">
            <w:r w:rsidRPr="00EA7071">
              <w:t xml:space="preserve">R </w:t>
            </w:r>
          </w:p>
        </w:tc>
        <w:tc>
          <w:tcPr>
            <w:tcW w:w="4508" w:type="dxa"/>
          </w:tcPr>
          <w:p w14:paraId="3F2E6E02" w14:textId="77777777" w:rsidR="00EA7071" w:rsidRPr="00EA7071" w:rsidRDefault="00EA7071" w:rsidP="008A1AC3">
            <w:r w:rsidRPr="00EA7071">
              <w:t>Rotation matrix</w:t>
            </w:r>
          </w:p>
        </w:tc>
      </w:tr>
      <w:tr w:rsidR="00EA7071" w:rsidRPr="00EA7071" w14:paraId="2FAEE967" w14:textId="77777777">
        <w:tc>
          <w:tcPr>
            <w:tcW w:w="4508" w:type="dxa"/>
          </w:tcPr>
          <w:p w14:paraId="579C53D2" w14:textId="77777777" w:rsidR="00EA7071" w:rsidRPr="00EA7071" w:rsidRDefault="00EA7071" w:rsidP="008A1AC3">
            <w:r w:rsidRPr="00EA7071">
              <w:t xml:space="preserve">p </w:t>
            </w:r>
          </w:p>
        </w:tc>
        <w:tc>
          <w:tcPr>
            <w:tcW w:w="4508" w:type="dxa"/>
          </w:tcPr>
          <w:p w14:paraId="234881F9" w14:textId="77777777" w:rsidR="00EA7071" w:rsidRPr="00EA7071" w:rsidRDefault="00EA7071" w:rsidP="008A1AC3">
            <w:r w:rsidRPr="00EA7071">
              <w:t>Position vector</w:t>
            </w:r>
          </w:p>
        </w:tc>
      </w:tr>
    </w:tbl>
    <w:p w14:paraId="2579C17E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IK Computation</w:t>
      </w:r>
    </w:p>
    <w:p w14:paraId="4B00D76A" w14:textId="77777777" w:rsidR="00EA7071" w:rsidRPr="00EA7071" w:rsidRDefault="00EA7071" w:rsidP="00EA7071">
      <w:proofErr w:type="spellStart"/>
      <w:r w:rsidRPr="00EA7071">
        <w:t>MoveIt</w:t>
      </w:r>
      <w:proofErr w:type="spellEnd"/>
      <w:r w:rsidRPr="00EA7071">
        <w:t xml:space="preserve"> 2 IK solvers calculate:</w:t>
      </w:r>
    </w:p>
    <w:p w14:paraId="7A54E9C7" w14:textId="77777777" w:rsidR="00EA7071" w:rsidRPr="00EA7071" w:rsidRDefault="00EA7071" w:rsidP="00EA7071">
      <w:r w:rsidRPr="00EA7071">
        <w:t>θ1, θ2, θ3, θ4, θ5, θ6</w:t>
      </w:r>
    </w:p>
    <w:p w14:paraId="26996331" w14:textId="77777777" w:rsidR="00EA7071" w:rsidRPr="00EA7071" w:rsidRDefault="00EA7071" w:rsidP="00EA7071">
      <w:r w:rsidRPr="00EA7071">
        <w:t>for the UR5e manipulator.</w:t>
      </w:r>
    </w:p>
    <w:p w14:paraId="657F17DB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Implementation Workflow</w:t>
      </w:r>
    </w:p>
    <w:p w14:paraId="57C30A38" w14:textId="77777777" w:rsidR="00EA7071" w:rsidRPr="00EA7071" w:rsidRDefault="00EA7071" w:rsidP="00EA7071">
      <w:pPr>
        <w:numPr>
          <w:ilvl w:val="0"/>
          <w:numId w:val="6"/>
        </w:numPr>
      </w:pPr>
      <w:r w:rsidRPr="00EA7071">
        <w:t xml:space="preserve">EEG command converted into target TCP coordinate </w:t>
      </w:r>
    </w:p>
    <w:p w14:paraId="706BE221" w14:textId="77777777" w:rsidR="00EA7071" w:rsidRPr="00EA7071" w:rsidRDefault="00EA7071" w:rsidP="00EA7071">
      <w:pPr>
        <w:numPr>
          <w:ilvl w:val="0"/>
          <w:numId w:val="6"/>
        </w:numPr>
      </w:pPr>
      <w:proofErr w:type="spellStart"/>
      <w:r w:rsidRPr="00EA7071">
        <w:t>MoveIt</w:t>
      </w:r>
      <w:proofErr w:type="spellEnd"/>
      <w:r w:rsidRPr="00EA7071">
        <w:t xml:space="preserve"> 2 planning request generated </w:t>
      </w:r>
    </w:p>
    <w:p w14:paraId="75CEF961" w14:textId="77777777" w:rsidR="00EA7071" w:rsidRPr="00EA7071" w:rsidRDefault="00EA7071" w:rsidP="00EA7071">
      <w:pPr>
        <w:numPr>
          <w:ilvl w:val="0"/>
          <w:numId w:val="6"/>
        </w:numPr>
      </w:pPr>
      <w:r w:rsidRPr="00EA7071">
        <w:t xml:space="preserve">IK solver computes joint configuration </w:t>
      </w:r>
    </w:p>
    <w:p w14:paraId="204205F0" w14:textId="77777777" w:rsidR="00EA7071" w:rsidRPr="00EA7071" w:rsidRDefault="00EA7071" w:rsidP="00EA7071">
      <w:pPr>
        <w:numPr>
          <w:ilvl w:val="0"/>
          <w:numId w:val="6"/>
        </w:numPr>
      </w:pPr>
      <w:r w:rsidRPr="00EA7071">
        <w:t xml:space="preserve">Joint trajectory generated </w:t>
      </w:r>
    </w:p>
    <w:p w14:paraId="1FEA79DE" w14:textId="77777777" w:rsidR="00EA7071" w:rsidRPr="00EA7071" w:rsidRDefault="00EA7071" w:rsidP="00EA7071">
      <w:pPr>
        <w:numPr>
          <w:ilvl w:val="0"/>
          <w:numId w:val="6"/>
        </w:numPr>
      </w:pPr>
      <w:r w:rsidRPr="00EA7071">
        <w:t xml:space="preserve">Gazebo executes the planned trajectory </w:t>
      </w:r>
    </w:p>
    <w:p w14:paraId="0151FD8A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 xml:space="preserve">Justification for </w:t>
      </w:r>
      <w:proofErr w:type="spellStart"/>
      <w:r w:rsidRPr="00EA7071">
        <w:rPr>
          <w:b/>
          <w:bCs/>
        </w:rPr>
        <w:t>MoveIt</w:t>
      </w:r>
      <w:proofErr w:type="spellEnd"/>
      <w:r w:rsidRPr="00EA7071">
        <w:rPr>
          <w:b/>
          <w:bCs/>
        </w:rPr>
        <w:t xml:space="preserve"> 2 IK</w:t>
      </w:r>
    </w:p>
    <w:p w14:paraId="417839FA" w14:textId="77777777" w:rsidR="00EA7071" w:rsidRPr="00EA7071" w:rsidRDefault="00EA7071" w:rsidP="00EA7071">
      <w:proofErr w:type="spellStart"/>
      <w:r w:rsidRPr="00EA7071">
        <w:t>MoveIt</w:t>
      </w:r>
      <w:proofErr w:type="spellEnd"/>
      <w:r w:rsidRPr="00EA7071">
        <w:t xml:space="preserve"> 2 provides:</w:t>
      </w:r>
    </w:p>
    <w:p w14:paraId="3C54F10E" w14:textId="77777777" w:rsidR="00EA7071" w:rsidRPr="00EA7071" w:rsidRDefault="00EA7071" w:rsidP="00EA7071">
      <w:r w:rsidRPr="00EA7071">
        <w:t>• Efficient kinematic solvers</w:t>
      </w:r>
    </w:p>
    <w:p w14:paraId="21B08519" w14:textId="77777777" w:rsidR="00EA7071" w:rsidRPr="00EA7071" w:rsidRDefault="00EA7071" w:rsidP="00EA7071">
      <w:r w:rsidRPr="00EA7071">
        <w:t>• Collision-aware planning</w:t>
      </w:r>
    </w:p>
    <w:p w14:paraId="0BEECFD9" w14:textId="77777777" w:rsidR="00EA7071" w:rsidRPr="00EA7071" w:rsidRDefault="00EA7071" w:rsidP="00EA7071">
      <w:r w:rsidRPr="00EA7071">
        <w:t>• Stable trajectory generation</w:t>
      </w:r>
    </w:p>
    <w:p w14:paraId="63A88169" w14:textId="77777777" w:rsidR="00EA7071" w:rsidRPr="00EA7071" w:rsidRDefault="00EA7071" w:rsidP="00EA7071">
      <w:r w:rsidRPr="00EA7071">
        <w:lastRenderedPageBreak/>
        <w:t>• ROS 2 integration</w:t>
      </w:r>
    </w:p>
    <w:p w14:paraId="52798138" w14:textId="77777777" w:rsidR="00EA7071" w:rsidRPr="00EA7071" w:rsidRDefault="00EA7071" w:rsidP="00EA7071">
      <w:r w:rsidRPr="00EA7071">
        <w:t>making it suitable for simulation-based robotic control.</w:t>
      </w:r>
    </w:p>
    <w:p w14:paraId="1A5F26A6" w14:textId="77777777" w:rsidR="00EA7071" w:rsidRPr="00EA7071" w:rsidRDefault="00EA7071" w:rsidP="00EA7071">
      <w:r w:rsidRPr="00EA7071">
        <w:pict w14:anchorId="79734E5E">
          <v:rect id="_x0000_i1281" style="width:0;height:1.5pt" o:hralign="center" o:hrstd="t" o:hr="t" fillcolor="#a0a0a0" stroked="f"/>
        </w:pict>
      </w:r>
    </w:p>
    <w:p w14:paraId="4F5A77F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 xml:space="preserve">7.4.2 Parallel-Axis Theorem for Inertial </w:t>
      </w:r>
      <w:proofErr w:type="spellStart"/>
      <w:r w:rsidRPr="00EA7071">
        <w:rPr>
          <w:b/>
          <w:bCs/>
        </w:rPr>
        <w:t>Modeling</w:t>
      </w:r>
      <w:proofErr w:type="spellEnd"/>
    </w:p>
    <w:p w14:paraId="5CB8E10C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Purpose</w:t>
      </w:r>
    </w:p>
    <w:p w14:paraId="3B9E6A8B" w14:textId="77777777" w:rsidR="00EA7071" w:rsidRPr="00EA7071" w:rsidRDefault="00EA7071" w:rsidP="00EA7071">
      <w:r w:rsidRPr="00EA7071">
        <w:t>The Parallel-Axis Theorem was used to estimate Moment of Inertia (MOI) tensors for UR5e links within the URDF model.</w:t>
      </w:r>
    </w:p>
    <w:p w14:paraId="476A2086" w14:textId="77777777" w:rsidR="00EA7071" w:rsidRPr="00EA7071" w:rsidRDefault="00EA7071" w:rsidP="00EA7071">
      <w:r w:rsidRPr="00EA7071">
        <w:t>These inertia parameters improve the realism of Gazebo physics simulation.</w:t>
      </w:r>
    </w:p>
    <w:p w14:paraId="4D6EA034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Mathematical Equation</w:t>
      </w:r>
    </w:p>
    <w:p w14:paraId="2804B778" w14:textId="77777777" w:rsidR="00EA7071" w:rsidRPr="00EA7071" w:rsidRDefault="00EA7071" w:rsidP="00EA7071">
      <w:r w:rsidRPr="00EA7071">
        <w:t xml:space="preserve">I = </w:t>
      </w:r>
      <w:proofErr w:type="spellStart"/>
      <w:r w:rsidRPr="00EA7071">
        <w:t>Icm</w:t>
      </w:r>
      <w:proofErr w:type="spellEnd"/>
      <w:r w:rsidRPr="00EA7071">
        <w:t xml:space="preserve"> + md²</w:t>
      </w:r>
    </w:p>
    <w:p w14:paraId="57FF427F" w14:textId="77777777" w:rsidR="00EA7071" w:rsidRPr="00EA7071" w:rsidRDefault="00EA7071" w:rsidP="00EA7071">
      <w:r w:rsidRPr="00EA7071">
        <w:t>TABLE 15: PARALLEL-AXIS THEOREM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674306D0" w14:textId="77777777">
        <w:tc>
          <w:tcPr>
            <w:tcW w:w="4508" w:type="dxa"/>
          </w:tcPr>
          <w:p w14:paraId="7F645A0D" w14:textId="77777777" w:rsidR="00EA7071" w:rsidRPr="00EA7071" w:rsidRDefault="00EA7071" w:rsidP="00F44AEC">
            <w:r w:rsidRPr="00EA7071">
              <w:t xml:space="preserve">Variable </w:t>
            </w:r>
          </w:p>
        </w:tc>
        <w:tc>
          <w:tcPr>
            <w:tcW w:w="4508" w:type="dxa"/>
          </w:tcPr>
          <w:p w14:paraId="47DF9424" w14:textId="77777777" w:rsidR="00EA7071" w:rsidRPr="00EA7071" w:rsidRDefault="00EA7071" w:rsidP="00F44AEC">
            <w:r w:rsidRPr="00EA7071">
              <w:t>Meaning</w:t>
            </w:r>
          </w:p>
        </w:tc>
      </w:tr>
      <w:tr w:rsidR="00EA7071" w:rsidRPr="00EA7071" w14:paraId="4BF52CBC" w14:textId="77777777">
        <w:tc>
          <w:tcPr>
            <w:tcW w:w="4508" w:type="dxa"/>
          </w:tcPr>
          <w:p w14:paraId="11693C52" w14:textId="77777777" w:rsidR="00EA7071" w:rsidRPr="00EA7071" w:rsidRDefault="00EA7071" w:rsidP="00F44AEC">
            <w:r w:rsidRPr="00EA7071">
              <w:t xml:space="preserve">I </w:t>
            </w:r>
          </w:p>
        </w:tc>
        <w:tc>
          <w:tcPr>
            <w:tcW w:w="4508" w:type="dxa"/>
          </w:tcPr>
          <w:p w14:paraId="0D3BD8B4" w14:textId="77777777" w:rsidR="00EA7071" w:rsidRPr="00EA7071" w:rsidRDefault="00EA7071" w:rsidP="00F44AEC">
            <w:r w:rsidRPr="00EA7071">
              <w:t>Total moment of inertia</w:t>
            </w:r>
          </w:p>
        </w:tc>
      </w:tr>
      <w:tr w:rsidR="00EA7071" w:rsidRPr="00EA7071" w14:paraId="7C0B4939" w14:textId="77777777">
        <w:tc>
          <w:tcPr>
            <w:tcW w:w="4508" w:type="dxa"/>
          </w:tcPr>
          <w:p w14:paraId="17C1FCBE" w14:textId="77777777" w:rsidR="00EA7071" w:rsidRPr="00EA7071" w:rsidRDefault="00EA7071" w:rsidP="00F44AEC">
            <w:proofErr w:type="spellStart"/>
            <w:r w:rsidRPr="00EA7071">
              <w:t>Icm</w:t>
            </w:r>
            <w:proofErr w:type="spellEnd"/>
            <w:r w:rsidRPr="00EA7071">
              <w:t xml:space="preserve"> </w:t>
            </w:r>
          </w:p>
        </w:tc>
        <w:tc>
          <w:tcPr>
            <w:tcW w:w="4508" w:type="dxa"/>
          </w:tcPr>
          <w:p w14:paraId="0809D3B4" w14:textId="77777777" w:rsidR="00EA7071" w:rsidRPr="00EA7071" w:rsidRDefault="00EA7071" w:rsidP="00F44AEC">
            <w:r w:rsidRPr="00EA7071">
              <w:t xml:space="preserve">Inertia about </w:t>
            </w:r>
            <w:proofErr w:type="spellStart"/>
            <w:r w:rsidRPr="00EA7071">
              <w:t>center</w:t>
            </w:r>
            <w:proofErr w:type="spellEnd"/>
            <w:r w:rsidRPr="00EA7071">
              <w:t xml:space="preserve"> of mass</w:t>
            </w:r>
          </w:p>
        </w:tc>
      </w:tr>
      <w:tr w:rsidR="00EA7071" w:rsidRPr="00EA7071" w14:paraId="4F90D225" w14:textId="77777777">
        <w:tc>
          <w:tcPr>
            <w:tcW w:w="4508" w:type="dxa"/>
          </w:tcPr>
          <w:p w14:paraId="58050FAF" w14:textId="77777777" w:rsidR="00EA7071" w:rsidRPr="00EA7071" w:rsidRDefault="00EA7071" w:rsidP="00F44AEC">
            <w:r w:rsidRPr="00EA7071">
              <w:t xml:space="preserve">m </w:t>
            </w:r>
          </w:p>
        </w:tc>
        <w:tc>
          <w:tcPr>
            <w:tcW w:w="4508" w:type="dxa"/>
          </w:tcPr>
          <w:p w14:paraId="55378FB4" w14:textId="77777777" w:rsidR="00EA7071" w:rsidRPr="00EA7071" w:rsidRDefault="00EA7071" w:rsidP="00F44AEC">
            <w:r w:rsidRPr="00EA7071">
              <w:t>Link mass parameter</w:t>
            </w:r>
          </w:p>
        </w:tc>
      </w:tr>
      <w:tr w:rsidR="00EA7071" w:rsidRPr="00EA7071" w14:paraId="31E602FF" w14:textId="77777777">
        <w:tc>
          <w:tcPr>
            <w:tcW w:w="4508" w:type="dxa"/>
          </w:tcPr>
          <w:p w14:paraId="01DAA28C" w14:textId="77777777" w:rsidR="00EA7071" w:rsidRPr="00EA7071" w:rsidRDefault="00EA7071" w:rsidP="00F44AEC">
            <w:r w:rsidRPr="00EA7071">
              <w:t xml:space="preserve">d </w:t>
            </w:r>
          </w:p>
        </w:tc>
        <w:tc>
          <w:tcPr>
            <w:tcW w:w="4508" w:type="dxa"/>
          </w:tcPr>
          <w:p w14:paraId="3B9A84D0" w14:textId="77777777" w:rsidR="00EA7071" w:rsidRPr="00EA7071" w:rsidRDefault="00EA7071" w:rsidP="00F44AEC">
            <w:r w:rsidRPr="00EA7071">
              <w:t>Distance between axes</w:t>
            </w:r>
          </w:p>
        </w:tc>
      </w:tr>
    </w:tbl>
    <w:p w14:paraId="77463072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Role in Gazebo Simulation</w:t>
      </w:r>
    </w:p>
    <w:p w14:paraId="5ABD8B63" w14:textId="77777777" w:rsidR="00EA7071" w:rsidRPr="00EA7071" w:rsidRDefault="00EA7071" w:rsidP="00EA7071">
      <w:r w:rsidRPr="00EA7071">
        <w:t>Accurate inertia tensors ensure:</w:t>
      </w:r>
    </w:p>
    <w:p w14:paraId="34993D31" w14:textId="77777777" w:rsidR="00EA7071" w:rsidRPr="00EA7071" w:rsidRDefault="00EA7071" w:rsidP="00EA7071">
      <w:r w:rsidRPr="00EA7071">
        <w:t>• Stable rigid-body dynamics</w:t>
      </w:r>
    </w:p>
    <w:p w14:paraId="75CD4DAD" w14:textId="77777777" w:rsidR="00EA7071" w:rsidRPr="00EA7071" w:rsidRDefault="00EA7071" w:rsidP="00EA7071">
      <w:r w:rsidRPr="00EA7071">
        <w:t>• Realistic angular acceleration</w:t>
      </w:r>
    </w:p>
    <w:p w14:paraId="6029CD9F" w14:textId="77777777" w:rsidR="00EA7071" w:rsidRPr="00EA7071" w:rsidRDefault="00EA7071" w:rsidP="00EA7071">
      <w:r w:rsidRPr="00EA7071">
        <w:t>• Proper joint response</w:t>
      </w:r>
    </w:p>
    <w:p w14:paraId="3EC23CA1" w14:textId="77777777" w:rsidR="00EA7071" w:rsidRPr="00EA7071" w:rsidRDefault="00EA7071" w:rsidP="00EA7071">
      <w:r w:rsidRPr="00EA7071">
        <w:t>• Accurate torque propagation</w:t>
      </w:r>
    </w:p>
    <w:p w14:paraId="3C9CCD99" w14:textId="77777777" w:rsidR="00EA7071" w:rsidRPr="00EA7071" w:rsidRDefault="00EA7071" w:rsidP="00EA7071">
      <w:r w:rsidRPr="00EA7071">
        <w:t>within the Gazebo physics engine.</w:t>
      </w:r>
    </w:p>
    <w:p w14:paraId="668829A4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URDF Integration</w:t>
      </w:r>
    </w:p>
    <w:p w14:paraId="10B26839" w14:textId="77777777" w:rsidR="00EA7071" w:rsidRPr="00EA7071" w:rsidRDefault="00EA7071" w:rsidP="00EA7071">
      <w:r w:rsidRPr="00EA7071">
        <w:t>Each URDF link contains:</w:t>
      </w:r>
    </w:p>
    <w:p w14:paraId="27551EE9" w14:textId="77777777" w:rsidR="00EA7071" w:rsidRPr="00EA7071" w:rsidRDefault="00EA7071" w:rsidP="00EA7071">
      <w:r w:rsidRPr="00EA7071">
        <w:t>• Inertia matrices</w:t>
      </w:r>
    </w:p>
    <w:p w14:paraId="078FA013" w14:textId="77777777" w:rsidR="00EA7071" w:rsidRPr="00EA7071" w:rsidRDefault="00EA7071" w:rsidP="00EA7071">
      <w:r w:rsidRPr="00EA7071">
        <w:t>• Collision geometry</w:t>
      </w:r>
    </w:p>
    <w:p w14:paraId="2BFC9AB2" w14:textId="77777777" w:rsidR="00EA7071" w:rsidRPr="00EA7071" w:rsidRDefault="00EA7071" w:rsidP="00EA7071">
      <w:r w:rsidRPr="00EA7071">
        <w:t>• Joint constraints</w:t>
      </w:r>
    </w:p>
    <w:p w14:paraId="14C7756F" w14:textId="77777777" w:rsidR="00EA7071" w:rsidRPr="00EA7071" w:rsidRDefault="00EA7071" w:rsidP="00EA7071">
      <w:r w:rsidRPr="00EA7071">
        <w:t xml:space="preserve">• </w:t>
      </w:r>
      <w:proofErr w:type="spellStart"/>
      <w:r w:rsidRPr="00EA7071">
        <w:t>Center</w:t>
      </w:r>
      <w:proofErr w:type="spellEnd"/>
      <w:r w:rsidRPr="00EA7071">
        <w:t>-of-mass definitions</w:t>
      </w:r>
    </w:p>
    <w:p w14:paraId="42F0E3D6" w14:textId="77777777" w:rsidR="00EA7071" w:rsidRPr="00EA7071" w:rsidRDefault="00EA7071" w:rsidP="00EA7071">
      <w:r w:rsidRPr="00EA7071">
        <w:t>These parameters enable physically consistent robotic simulation.</w:t>
      </w:r>
    </w:p>
    <w:p w14:paraId="2E6171A5" w14:textId="77777777" w:rsidR="00EA7071" w:rsidRPr="00EA7071" w:rsidRDefault="00EA7071" w:rsidP="00EA7071">
      <w:r w:rsidRPr="00EA7071">
        <w:lastRenderedPageBreak/>
        <w:pict w14:anchorId="57925592">
          <v:rect id="_x0000_i1282" style="width:0;height:1.5pt" o:hralign="center" o:hrstd="t" o:hr="t" fillcolor="#a0a0a0" stroked="f"/>
        </w:pict>
      </w:r>
    </w:p>
    <w:p w14:paraId="6B5185CE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8. Movement Mapping Logic</w:t>
      </w:r>
    </w:p>
    <w:p w14:paraId="318718E3" w14:textId="77777777" w:rsidR="00EA7071" w:rsidRPr="00EA7071" w:rsidRDefault="00EA7071" w:rsidP="00EA7071">
      <w:r w:rsidRPr="00EA7071">
        <w:t>TABLE 16: MOVEMENT MAPPING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7071" w:rsidRPr="00EA7071" w14:paraId="33F7D9B2" w14:textId="77777777">
        <w:tc>
          <w:tcPr>
            <w:tcW w:w="3005" w:type="dxa"/>
          </w:tcPr>
          <w:p w14:paraId="13FFECC4" w14:textId="77777777" w:rsidR="00EA7071" w:rsidRPr="00EA7071" w:rsidRDefault="00EA7071" w:rsidP="00FF6F8C">
            <w:r w:rsidRPr="00EA7071">
              <w:t>Class</w:t>
            </w:r>
          </w:p>
        </w:tc>
        <w:tc>
          <w:tcPr>
            <w:tcW w:w="3005" w:type="dxa"/>
          </w:tcPr>
          <w:p w14:paraId="5C2AE9F4" w14:textId="77777777" w:rsidR="00EA7071" w:rsidRPr="00EA7071" w:rsidRDefault="00EA7071" w:rsidP="00FF6F8C">
            <w:r w:rsidRPr="00EA7071">
              <w:t xml:space="preserve"> Mental Command </w:t>
            </w:r>
          </w:p>
        </w:tc>
        <w:tc>
          <w:tcPr>
            <w:tcW w:w="3006" w:type="dxa"/>
          </w:tcPr>
          <w:p w14:paraId="755E0BCE" w14:textId="77777777" w:rsidR="00EA7071" w:rsidRPr="00EA7071" w:rsidRDefault="00EA7071" w:rsidP="00FF6F8C">
            <w:r w:rsidRPr="00EA7071">
              <w:t>Simulated UR5e Action</w:t>
            </w:r>
          </w:p>
        </w:tc>
      </w:tr>
      <w:tr w:rsidR="00EA7071" w:rsidRPr="00EA7071" w14:paraId="01221FAB" w14:textId="77777777">
        <w:tc>
          <w:tcPr>
            <w:tcW w:w="3005" w:type="dxa"/>
          </w:tcPr>
          <w:p w14:paraId="46673EE1" w14:textId="77777777" w:rsidR="00EA7071" w:rsidRPr="00EA7071" w:rsidRDefault="00EA7071" w:rsidP="00FF6F8C">
            <w:r w:rsidRPr="00EA7071">
              <w:t>Class 1</w:t>
            </w:r>
          </w:p>
        </w:tc>
        <w:tc>
          <w:tcPr>
            <w:tcW w:w="3005" w:type="dxa"/>
          </w:tcPr>
          <w:p w14:paraId="01E426F1" w14:textId="77777777" w:rsidR="00EA7071" w:rsidRPr="00EA7071" w:rsidRDefault="00EA7071" w:rsidP="00FF6F8C">
            <w:r w:rsidRPr="00EA7071">
              <w:t xml:space="preserve"> Left Imagery </w:t>
            </w:r>
          </w:p>
        </w:tc>
        <w:tc>
          <w:tcPr>
            <w:tcW w:w="3006" w:type="dxa"/>
          </w:tcPr>
          <w:p w14:paraId="28B69FED" w14:textId="77777777" w:rsidR="00EA7071" w:rsidRPr="00EA7071" w:rsidRDefault="00EA7071" w:rsidP="00FF6F8C">
            <w:r w:rsidRPr="00EA7071">
              <w:t>Base joint rotates left</w:t>
            </w:r>
          </w:p>
        </w:tc>
      </w:tr>
      <w:tr w:rsidR="00EA7071" w:rsidRPr="00EA7071" w14:paraId="6400DFB9" w14:textId="77777777">
        <w:tc>
          <w:tcPr>
            <w:tcW w:w="3005" w:type="dxa"/>
          </w:tcPr>
          <w:p w14:paraId="1525A210" w14:textId="77777777" w:rsidR="00EA7071" w:rsidRPr="00EA7071" w:rsidRDefault="00EA7071" w:rsidP="00FF6F8C">
            <w:r w:rsidRPr="00EA7071">
              <w:t xml:space="preserve">Class 2 </w:t>
            </w:r>
          </w:p>
        </w:tc>
        <w:tc>
          <w:tcPr>
            <w:tcW w:w="3005" w:type="dxa"/>
          </w:tcPr>
          <w:p w14:paraId="5FC70977" w14:textId="77777777" w:rsidR="00EA7071" w:rsidRPr="00EA7071" w:rsidRDefault="00EA7071" w:rsidP="00FF6F8C">
            <w:r w:rsidRPr="00EA7071">
              <w:t xml:space="preserve">Right Imagery </w:t>
            </w:r>
          </w:p>
        </w:tc>
        <w:tc>
          <w:tcPr>
            <w:tcW w:w="3006" w:type="dxa"/>
          </w:tcPr>
          <w:p w14:paraId="71C314C6" w14:textId="77777777" w:rsidR="00EA7071" w:rsidRPr="00EA7071" w:rsidRDefault="00EA7071" w:rsidP="00FF6F8C">
            <w:r w:rsidRPr="00EA7071">
              <w:t>Base joint rotates right</w:t>
            </w:r>
          </w:p>
        </w:tc>
      </w:tr>
      <w:tr w:rsidR="00EA7071" w:rsidRPr="00EA7071" w14:paraId="3F5DCAA5" w14:textId="77777777">
        <w:tc>
          <w:tcPr>
            <w:tcW w:w="3005" w:type="dxa"/>
          </w:tcPr>
          <w:p w14:paraId="10939659" w14:textId="77777777" w:rsidR="00EA7071" w:rsidRPr="00EA7071" w:rsidRDefault="00EA7071" w:rsidP="00FF6F8C">
            <w:r w:rsidRPr="00EA7071">
              <w:t xml:space="preserve">Class 3 </w:t>
            </w:r>
          </w:p>
        </w:tc>
        <w:tc>
          <w:tcPr>
            <w:tcW w:w="3005" w:type="dxa"/>
          </w:tcPr>
          <w:p w14:paraId="08FB9B85" w14:textId="77777777" w:rsidR="00EA7071" w:rsidRPr="00EA7071" w:rsidRDefault="00EA7071" w:rsidP="00FF6F8C">
            <w:r w:rsidRPr="00EA7071">
              <w:t xml:space="preserve">Forward / Grasp </w:t>
            </w:r>
          </w:p>
        </w:tc>
        <w:tc>
          <w:tcPr>
            <w:tcW w:w="3006" w:type="dxa"/>
          </w:tcPr>
          <w:p w14:paraId="3789DFDC" w14:textId="77777777" w:rsidR="00EA7071" w:rsidRPr="00EA7071" w:rsidRDefault="00EA7071" w:rsidP="00FF6F8C">
            <w:r w:rsidRPr="00EA7071">
              <w:t>End-effector advances forward</w:t>
            </w:r>
          </w:p>
        </w:tc>
      </w:tr>
      <w:tr w:rsidR="00EA7071" w:rsidRPr="00EA7071" w14:paraId="5F97E415" w14:textId="77777777">
        <w:tc>
          <w:tcPr>
            <w:tcW w:w="3005" w:type="dxa"/>
          </w:tcPr>
          <w:p w14:paraId="0C33FFF9" w14:textId="77777777" w:rsidR="00EA7071" w:rsidRPr="00EA7071" w:rsidRDefault="00EA7071" w:rsidP="00FF6F8C">
            <w:r w:rsidRPr="00EA7071">
              <w:t xml:space="preserve">Class 4 </w:t>
            </w:r>
          </w:p>
        </w:tc>
        <w:tc>
          <w:tcPr>
            <w:tcW w:w="3005" w:type="dxa"/>
          </w:tcPr>
          <w:p w14:paraId="41EFB9BD" w14:textId="77777777" w:rsidR="00EA7071" w:rsidRPr="00EA7071" w:rsidRDefault="00EA7071" w:rsidP="00FF6F8C">
            <w:r w:rsidRPr="00EA7071">
              <w:t xml:space="preserve">Down / Release </w:t>
            </w:r>
          </w:p>
        </w:tc>
        <w:tc>
          <w:tcPr>
            <w:tcW w:w="3006" w:type="dxa"/>
          </w:tcPr>
          <w:p w14:paraId="24B5700A" w14:textId="77777777" w:rsidR="00EA7071" w:rsidRPr="00EA7071" w:rsidRDefault="00EA7071" w:rsidP="00FF6F8C">
            <w:r w:rsidRPr="00EA7071">
              <w:t>End-effector lowers downward</w:t>
            </w:r>
          </w:p>
        </w:tc>
      </w:tr>
      <w:tr w:rsidR="00EA7071" w:rsidRPr="00EA7071" w14:paraId="2F5FEC5B" w14:textId="77777777">
        <w:tc>
          <w:tcPr>
            <w:tcW w:w="3005" w:type="dxa"/>
          </w:tcPr>
          <w:p w14:paraId="6115D929" w14:textId="77777777" w:rsidR="00EA7071" w:rsidRPr="00EA7071" w:rsidRDefault="00EA7071" w:rsidP="00FF6F8C">
            <w:r w:rsidRPr="00EA7071">
              <w:t xml:space="preserve">Class 5 </w:t>
            </w:r>
          </w:p>
        </w:tc>
        <w:tc>
          <w:tcPr>
            <w:tcW w:w="3005" w:type="dxa"/>
          </w:tcPr>
          <w:p w14:paraId="1E38EA70" w14:textId="77777777" w:rsidR="00EA7071" w:rsidRPr="00EA7071" w:rsidRDefault="00EA7071" w:rsidP="00FF6F8C">
            <w:r w:rsidRPr="00EA7071">
              <w:t xml:space="preserve">Rest </w:t>
            </w:r>
          </w:p>
        </w:tc>
        <w:tc>
          <w:tcPr>
            <w:tcW w:w="3006" w:type="dxa"/>
          </w:tcPr>
          <w:p w14:paraId="08869DC9" w14:textId="77777777" w:rsidR="00EA7071" w:rsidRPr="00EA7071" w:rsidRDefault="00EA7071" w:rsidP="00FF6F8C">
            <w:r w:rsidRPr="00EA7071">
              <w:t>Maintain current pose</w:t>
            </w:r>
          </w:p>
        </w:tc>
      </w:tr>
    </w:tbl>
    <w:p w14:paraId="20644B80" w14:textId="77777777" w:rsidR="00EA7071" w:rsidRPr="00EA7071" w:rsidRDefault="00EA7071" w:rsidP="00EA7071">
      <w:r w:rsidRPr="00EA7071">
        <w:t xml:space="preserve">The command mapping layer converts classification outputs into ROS 2 trajectory commands executed through </w:t>
      </w:r>
      <w:proofErr w:type="spellStart"/>
      <w:r w:rsidRPr="00EA7071">
        <w:t>MoveIt</w:t>
      </w:r>
      <w:proofErr w:type="spellEnd"/>
      <w:r w:rsidRPr="00EA7071">
        <w:t xml:space="preserve"> 2.</w:t>
      </w:r>
    </w:p>
    <w:p w14:paraId="42B13C66" w14:textId="77777777" w:rsidR="00EA7071" w:rsidRPr="00EA7071" w:rsidRDefault="00EA7071" w:rsidP="00EA7071">
      <w:r w:rsidRPr="00EA7071">
        <w:pict w14:anchorId="23E9B1C2">
          <v:rect id="_x0000_i1283" style="width:0;height:1.5pt" o:hralign="center" o:hrstd="t" o:hr="t" fillcolor="#a0a0a0" stroked="f"/>
        </w:pict>
      </w:r>
    </w:p>
    <w:p w14:paraId="2466F929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 xml:space="preserve">9. Motion Planning Using </w:t>
      </w:r>
      <w:proofErr w:type="spellStart"/>
      <w:r w:rsidRPr="00EA7071">
        <w:rPr>
          <w:b/>
          <w:bCs/>
        </w:rPr>
        <w:t>MoveIt</w:t>
      </w:r>
      <w:proofErr w:type="spellEnd"/>
      <w:r w:rsidRPr="00EA7071">
        <w:rPr>
          <w:b/>
          <w:bCs/>
        </w:rPr>
        <w:t xml:space="preserve"> 2</w:t>
      </w:r>
    </w:p>
    <w:p w14:paraId="1D716726" w14:textId="77777777" w:rsidR="00EA7071" w:rsidRPr="00EA7071" w:rsidRDefault="00EA7071" w:rsidP="00EA7071">
      <w:proofErr w:type="spellStart"/>
      <w:r w:rsidRPr="00EA7071">
        <w:t>MoveIt</w:t>
      </w:r>
      <w:proofErr w:type="spellEnd"/>
      <w:r w:rsidRPr="00EA7071">
        <w:t xml:space="preserve"> 2 is responsible for:</w:t>
      </w:r>
    </w:p>
    <w:p w14:paraId="228EDAB3" w14:textId="77777777" w:rsidR="00EA7071" w:rsidRPr="00EA7071" w:rsidRDefault="00EA7071" w:rsidP="00EA7071">
      <w:r w:rsidRPr="00EA7071">
        <w:t>• Inverse kinematics</w:t>
      </w:r>
    </w:p>
    <w:p w14:paraId="5D68B9DA" w14:textId="77777777" w:rsidR="00EA7071" w:rsidRPr="00EA7071" w:rsidRDefault="00EA7071" w:rsidP="00EA7071">
      <w:r w:rsidRPr="00EA7071">
        <w:t>• Joint interpolation</w:t>
      </w:r>
    </w:p>
    <w:p w14:paraId="15AEBC36" w14:textId="77777777" w:rsidR="00EA7071" w:rsidRPr="00EA7071" w:rsidRDefault="00EA7071" w:rsidP="00EA7071">
      <w:r w:rsidRPr="00EA7071">
        <w:t>• Collision checking</w:t>
      </w:r>
    </w:p>
    <w:p w14:paraId="6B771930" w14:textId="77777777" w:rsidR="00EA7071" w:rsidRPr="00EA7071" w:rsidRDefault="00EA7071" w:rsidP="00EA7071">
      <w:r w:rsidRPr="00EA7071">
        <w:t>• Trajectory generation</w:t>
      </w:r>
    </w:p>
    <w:p w14:paraId="530E41C5" w14:textId="77777777" w:rsidR="00EA7071" w:rsidRPr="00EA7071" w:rsidRDefault="00EA7071" w:rsidP="00EA7071">
      <w:r w:rsidRPr="00EA7071">
        <w:t>The robotic control pipeline is represented as:</w:t>
      </w:r>
    </w:p>
    <w:p w14:paraId="64FDFBCE" w14:textId="77777777" w:rsidR="00EA7071" w:rsidRPr="00EA7071" w:rsidRDefault="00EA7071" w:rsidP="00EA7071">
      <w:r w:rsidRPr="00EA7071">
        <w:t xml:space="preserve">EEG → SVM → ROS2 Topic → MoveIt2 Planner → </w:t>
      </w:r>
      <w:proofErr w:type="spellStart"/>
      <w:r w:rsidRPr="00EA7071">
        <w:t>JointTrajectoryController</w:t>
      </w:r>
      <w:proofErr w:type="spellEnd"/>
      <w:r w:rsidRPr="00EA7071">
        <w:t xml:space="preserve"> → Gazebo</w:t>
      </w:r>
    </w:p>
    <w:p w14:paraId="7EB1F47C" w14:textId="77777777" w:rsidR="00EA7071" w:rsidRPr="00EA7071" w:rsidRDefault="00EA7071" w:rsidP="00EA7071">
      <w:r w:rsidRPr="00EA7071">
        <w:pict w14:anchorId="575532A5">
          <v:rect id="_x0000_i1284" style="width:0;height:1.5pt" o:hralign="center" o:hrstd="t" o:hr="t" fillcolor="#a0a0a0" stroked="f"/>
        </w:pict>
      </w:r>
    </w:p>
    <w:p w14:paraId="0BFD3369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10. Software-Level Safety Mechanisms</w:t>
      </w:r>
    </w:p>
    <w:p w14:paraId="0BA9E816" w14:textId="77777777" w:rsidR="00EA7071" w:rsidRPr="00EA7071" w:rsidRDefault="00EA7071" w:rsidP="00EA7071">
      <w:r w:rsidRPr="00EA7071">
        <w:t>TABLE 17: SOFTWARE-LEVEL SAFETY MECHANISMS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3B9FF87C" w14:textId="77777777">
        <w:tc>
          <w:tcPr>
            <w:tcW w:w="4508" w:type="dxa"/>
          </w:tcPr>
          <w:p w14:paraId="62238B6A" w14:textId="77777777" w:rsidR="00EA7071" w:rsidRPr="00EA7071" w:rsidRDefault="00EA7071" w:rsidP="00467867">
            <w:r w:rsidRPr="00EA7071">
              <w:t xml:space="preserve">Safety Mechanism </w:t>
            </w:r>
          </w:p>
        </w:tc>
        <w:tc>
          <w:tcPr>
            <w:tcW w:w="4508" w:type="dxa"/>
          </w:tcPr>
          <w:p w14:paraId="08A84D09" w14:textId="77777777" w:rsidR="00EA7071" w:rsidRPr="00EA7071" w:rsidRDefault="00EA7071" w:rsidP="00467867">
            <w:r w:rsidRPr="00EA7071">
              <w:t>Function</w:t>
            </w:r>
          </w:p>
        </w:tc>
      </w:tr>
      <w:tr w:rsidR="00EA7071" w:rsidRPr="00EA7071" w14:paraId="6D741C71" w14:textId="77777777">
        <w:tc>
          <w:tcPr>
            <w:tcW w:w="4508" w:type="dxa"/>
          </w:tcPr>
          <w:p w14:paraId="030C78F4" w14:textId="77777777" w:rsidR="00EA7071" w:rsidRPr="00EA7071" w:rsidRDefault="00EA7071" w:rsidP="00467867">
            <w:r w:rsidRPr="00EA7071">
              <w:t xml:space="preserve">Confidence Thresholding </w:t>
            </w:r>
          </w:p>
        </w:tc>
        <w:tc>
          <w:tcPr>
            <w:tcW w:w="4508" w:type="dxa"/>
          </w:tcPr>
          <w:p w14:paraId="1088DC32" w14:textId="77777777" w:rsidR="00EA7071" w:rsidRPr="00EA7071" w:rsidRDefault="00EA7071" w:rsidP="00467867">
            <w:r w:rsidRPr="00EA7071">
              <w:t>Prevents uncertain movements</w:t>
            </w:r>
          </w:p>
        </w:tc>
      </w:tr>
      <w:tr w:rsidR="00EA7071" w:rsidRPr="00EA7071" w14:paraId="5874C8DD" w14:textId="77777777">
        <w:tc>
          <w:tcPr>
            <w:tcW w:w="4508" w:type="dxa"/>
          </w:tcPr>
          <w:p w14:paraId="1A740753" w14:textId="77777777" w:rsidR="00EA7071" w:rsidRPr="00EA7071" w:rsidRDefault="00EA7071" w:rsidP="00467867">
            <w:r w:rsidRPr="00EA7071">
              <w:t>Rest-State Suppression</w:t>
            </w:r>
          </w:p>
        </w:tc>
        <w:tc>
          <w:tcPr>
            <w:tcW w:w="4508" w:type="dxa"/>
          </w:tcPr>
          <w:p w14:paraId="7049C0C2" w14:textId="77777777" w:rsidR="00EA7071" w:rsidRPr="00EA7071" w:rsidRDefault="00EA7071" w:rsidP="00467867">
            <w:r w:rsidRPr="00EA7071">
              <w:t xml:space="preserve"> Cancels low-confidence actions</w:t>
            </w:r>
          </w:p>
        </w:tc>
      </w:tr>
      <w:tr w:rsidR="00EA7071" w:rsidRPr="00EA7071" w14:paraId="726A3E6F" w14:textId="77777777">
        <w:tc>
          <w:tcPr>
            <w:tcW w:w="4508" w:type="dxa"/>
          </w:tcPr>
          <w:p w14:paraId="134A9FD4" w14:textId="77777777" w:rsidR="00EA7071" w:rsidRPr="00EA7071" w:rsidRDefault="00EA7071" w:rsidP="00467867">
            <w:r w:rsidRPr="00EA7071">
              <w:t xml:space="preserve">Collision Checking </w:t>
            </w:r>
          </w:p>
        </w:tc>
        <w:tc>
          <w:tcPr>
            <w:tcW w:w="4508" w:type="dxa"/>
          </w:tcPr>
          <w:p w14:paraId="30E23DD1" w14:textId="77777777" w:rsidR="00EA7071" w:rsidRPr="00EA7071" w:rsidRDefault="00EA7071" w:rsidP="00467867">
            <w:r w:rsidRPr="00EA7071">
              <w:t>Prevents unrealistic trajectories</w:t>
            </w:r>
          </w:p>
        </w:tc>
      </w:tr>
      <w:tr w:rsidR="00EA7071" w:rsidRPr="00EA7071" w14:paraId="5B30A714" w14:textId="77777777">
        <w:tc>
          <w:tcPr>
            <w:tcW w:w="4508" w:type="dxa"/>
          </w:tcPr>
          <w:p w14:paraId="70EA1B69" w14:textId="77777777" w:rsidR="00EA7071" w:rsidRPr="00EA7071" w:rsidRDefault="00EA7071" w:rsidP="00467867">
            <w:r w:rsidRPr="00EA7071">
              <w:t>Simulation-Only Execution</w:t>
            </w:r>
          </w:p>
        </w:tc>
        <w:tc>
          <w:tcPr>
            <w:tcW w:w="4508" w:type="dxa"/>
          </w:tcPr>
          <w:p w14:paraId="602A8B58" w14:textId="77777777" w:rsidR="00EA7071" w:rsidRPr="00EA7071" w:rsidRDefault="00EA7071" w:rsidP="00467867">
            <w:r w:rsidRPr="00EA7071">
              <w:t xml:space="preserve"> Eliminates physical hardware risk</w:t>
            </w:r>
          </w:p>
        </w:tc>
      </w:tr>
    </w:tbl>
    <w:p w14:paraId="76AEAFCE" w14:textId="77777777" w:rsidR="00EA7071" w:rsidRPr="00EA7071" w:rsidRDefault="00EA7071" w:rsidP="00EA7071">
      <w:r w:rsidRPr="00EA7071">
        <w:pict w14:anchorId="7A84D59B">
          <v:rect id="_x0000_i1285" style="width:0;height:1.5pt" o:hralign="center" o:hrstd="t" o:hr="t" fillcolor="#a0a0a0" stroked="f"/>
        </w:pict>
      </w:r>
    </w:p>
    <w:p w14:paraId="269B6E5E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11. Expected Results and Key Performance Indicators</w:t>
      </w:r>
    </w:p>
    <w:p w14:paraId="33E5E1CB" w14:textId="77777777" w:rsidR="00EA7071" w:rsidRPr="00EA7071" w:rsidRDefault="00EA7071" w:rsidP="00EA7071">
      <w:r w:rsidRPr="00EA7071">
        <w:t>TABLE 18: EXPECTED RESULTS AND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7071" w:rsidRPr="00EA7071" w14:paraId="35C28F3C" w14:textId="77777777">
        <w:tc>
          <w:tcPr>
            <w:tcW w:w="4508" w:type="dxa"/>
          </w:tcPr>
          <w:p w14:paraId="66BBFE6B" w14:textId="77777777" w:rsidR="00EA7071" w:rsidRPr="00EA7071" w:rsidRDefault="00EA7071" w:rsidP="003B5119">
            <w:r w:rsidRPr="00EA7071">
              <w:lastRenderedPageBreak/>
              <w:t xml:space="preserve">KPI </w:t>
            </w:r>
          </w:p>
        </w:tc>
        <w:tc>
          <w:tcPr>
            <w:tcW w:w="4508" w:type="dxa"/>
          </w:tcPr>
          <w:p w14:paraId="551C324D" w14:textId="77777777" w:rsidR="00EA7071" w:rsidRPr="00EA7071" w:rsidRDefault="00EA7071" w:rsidP="003B5119">
            <w:r w:rsidRPr="00EA7071">
              <w:t>Target</w:t>
            </w:r>
          </w:p>
        </w:tc>
      </w:tr>
      <w:tr w:rsidR="00EA7071" w:rsidRPr="00EA7071" w14:paraId="42DE7484" w14:textId="77777777">
        <w:tc>
          <w:tcPr>
            <w:tcW w:w="4508" w:type="dxa"/>
          </w:tcPr>
          <w:p w14:paraId="03FDD3C8" w14:textId="77777777" w:rsidR="00EA7071" w:rsidRPr="00EA7071" w:rsidRDefault="00EA7071" w:rsidP="003B5119">
            <w:r w:rsidRPr="00EA7071">
              <w:t xml:space="preserve">Classification Accuracy </w:t>
            </w:r>
          </w:p>
        </w:tc>
        <w:tc>
          <w:tcPr>
            <w:tcW w:w="4508" w:type="dxa"/>
          </w:tcPr>
          <w:p w14:paraId="3BB2511C" w14:textId="77777777" w:rsidR="00EA7071" w:rsidRPr="00EA7071" w:rsidRDefault="00EA7071" w:rsidP="003B5119">
            <w:r w:rsidRPr="00EA7071">
              <w:t>≥ 75%</w:t>
            </w:r>
          </w:p>
        </w:tc>
      </w:tr>
      <w:tr w:rsidR="00EA7071" w:rsidRPr="00EA7071" w14:paraId="0EA62492" w14:textId="77777777">
        <w:tc>
          <w:tcPr>
            <w:tcW w:w="4508" w:type="dxa"/>
          </w:tcPr>
          <w:p w14:paraId="6B28C185" w14:textId="77777777" w:rsidR="00EA7071" w:rsidRPr="00EA7071" w:rsidRDefault="00EA7071" w:rsidP="003B5119">
            <w:r w:rsidRPr="00EA7071">
              <w:t xml:space="preserve">Command Success Rate </w:t>
            </w:r>
          </w:p>
        </w:tc>
        <w:tc>
          <w:tcPr>
            <w:tcW w:w="4508" w:type="dxa"/>
          </w:tcPr>
          <w:p w14:paraId="1594F5CB" w14:textId="77777777" w:rsidR="00EA7071" w:rsidRPr="00EA7071" w:rsidRDefault="00EA7071" w:rsidP="003B5119">
            <w:r w:rsidRPr="00EA7071">
              <w:t>≥ 80%</w:t>
            </w:r>
          </w:p>
        </w:tc>
      </w:tr>
      <w:tr w:rsidR="00EA7071" w:rsidRPr="00EA7071" w14:paraId="62DD9079" w14:textId="77777777">
        <w:tc>
          <w:tcPr>
            <w:tcW w:w="4508" w:type="dxa"/>
          </w:tcPr>
          <w:p w14:paraId="16D5B4E1" w14:textId="77777777" w:rsidR="00EA7071" w:rsidRPr="00EA7071" w:rsidRDefault="00EA7071" w:rsidP="003B5119">
            <w:r w:rsidRPr="00EA7071">
              <w:t>End-to-End Latency</w:t>
            </w:r>
          </w:p>
        </w:tc>
        <w:tc>
          <w:tcPr>
            <w:tcW w:w="4508" w:type="dxa"/>
          </w:tcPr>
          <w:p w14:paraId="1F88EC4A" w14:textId="77777777" w:rsidR="00EA7071" w:rsidRPr="00EA7071" w:rsidRDefault="00EA7071" w:rsidP="003B5119">
            <w:r w:rsidRPr="00EA7071">
              <w:t xml:space="preserve"> ≤ 500 </w:t>
            </w:r>
            <w:proofErr w:type="spellStart"/>
            <w:r w:rsidRPr="00EA7071">
              <w:t>ms</w:t>
            </w:r>
            <w:proofErr w:type="spellEnd"/>
          </w:p>
        </w:tc>
      </w:tr>
    </w:tbl>
    <w:p w14:paraId="76AF0977" w14:textId="77777777" w:rsidR="00EA7071" w:rsidRPr="00EA7071" w:rsidRDefault="00EA7071" w:rsidP="00EA7071">
      <w:r w:rsidRPr="00EA7071">
        <w:t>Latency includes:</w:t>
      </w:r>
    </w:p>
    <w:p w14:paraId="340B054E" w14:textId="77777777" w:rsidR="00EA7071" w:rsidRPr="00EA7071" w:rsidRDefault="00EA7071" w:rsidP="00EA7071">
      <w:r w:rsidRPr="00EA7071">
        <w:t>• EEG preprocessing</w:t>
      </w:r>
    </w:p>
    <w:p w14:paraId="25D75615" w14:textId="77777777" w:rsidR="00EA7071" w:rsidRPr="00EA7071" w:rsidRDefault="00EA7071" w:rsidP="00EA7071">
      <w:r w:rsidRPr="00EA7071">
        <w:t>• Feature extraction</w:t>
      </w:r>
    </w:p>
    <w:p w14:paraId="510E27D0" w14:textId="77777777" w:rsidR="00EA7071" w:rsidRPr="00EA7071" w:rsidRDefault="00EA7071" w:rsidP="00EA7071">
      <w:r w:rsidRPr="00EA7071">
        <w:t>• Classification</w:t>
      </w:r>
    </w:p>
    <w:p w14:paraId="271A3BA5" w14:textId="77777777" w:rsidR="00EA7071" w:rsidRPr="00EA7071" w:rsidRDefault="00EA7071" w:rsidP="00EA7071">
      <w:r w:rsidRPr="00EA7071">
        <w:t>• ROS 2 transmission</w:t>
      </w:r>
    </w:p>
    <w:p w14:paraId="346EDDB1" w14:textId="77777777" w:rsidR="00EA7071" w:rsidRPr="00EA7071" w:rsidRDefault="00EA7071" w:rsidP="00EA7071">
      <w:r w:rsidRPr="00EA7071">
        <w:t>• Motion initiation</w:t>
      </w:r>
    </w:p>
    <w:p w14:paraId="1C3BA459" w14:textId="77777777" w:rsidR="00EA7071" w:rsidRPr="00EA7071" w:rsidRDefault="00EA7071" w:rsidP="00EA7071">
      <w:r w:rsidRPr="00EA7071">
        <w:t>[3]</w:t>
      </w:r>
    </w:p>
    <w:p w14:paraId="371CA407" w14:textId="77777777" w:rsidR="00EA7071" w:rsidRPr="00EA7071" w:rsidRDefault="00EA7071" w:rsidP="00EA7071">
      <w:r w:rsidRPr="00EA7071">
        <w:pict w14:anchorId="55038A34">
          <v:rect id="_x0000_i1286" style="width:0;height:1.5pt" o:hralign="center" o:hrstd="t" o:hr="t" fillcolor="#a0a0a0" stroked="f"/>
        </w:pict>
      </w:r>
    </w:p>
    <w:p w14:paraId="60CD7523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12. Research Contributions</w:t>
      </w:r>
    </w:p>
    <w:p w14:paraId="45139C54" w14:textId="77777777" w:rsidR="00EA7071" w:rsidRPr="00EA7071" w:rsidRDefault="00EA7071" w:rsidP="00EA7071">
      <w:r w:rsidRPr="00EA7071">
        <w:t>The proposed framework contributes:</w:t>
      </w:r>
    </w:p>
    <w:p w14:paraId="1C61097A" w14:textId="77777777" w:rsidR="00EA7071" w:rsidRPr="00EA7071" w:rsidRDefault="00EA7071" w:rsidP="00EA7071">
      <w:pPr>
        <w:numPr>
          <w:ilvl w:val="0"/>
          <w:numId w:val="7"/>
        </w:numPr>
      </w:pPr>
      <w:r w:rsidRPr="00EA7071">
        <w:t xml:space="preserve">A fully simulation-based neuro-robotic architecture </w:t>
      </w:r>
    </w:p>
    <w:p w14:paraId="51B54152" w14:textId="77777777" w:rsidR="00EA7071" w:rsidRPr="00EA7071" w:rsidRDefault="00EA7071" w:rsidP="00EA7071">
      <w:pPr>
        <w:numPr>
          <w:ilvl w:val="0"/>
          <w:numId w:val="7"/>
        </w:numPr>
      </w:pPr>
      <w:r w:rsidRPr="00EA7071">
        <w:t xml:space="preserve">Integration of EEG classification with ROS 2 robotic control </w:t>
      </w:r>
    </w:p>
    <w:p w14:paraId="3197C2E1" w14:textId="77777777" w:rsidR="00EA7071" w:rsidRPr="00EA7071" w:rsidRDefault="00EA7071" w:rsidP="00EA7071">
      <w:pPr>
        <w:numPr>
          <w:ilvl w:val="0"/>
          <w:numId w:val="7"/>
        </w:numPr>
      </w:pPr>
      <w:r w:rsidRPr="00EA7071">
        <w:t xml:space="preserve">High-fidelity Gazebo robotic simulation </w:t>
      </w:r>
    </w:p>
    <w:p w14:paraId="261BEE48" w14:textId="77777777" w:rsidR="00EA7071" w:rsidRPr="00EA7071" w:rsidRDefault="00EA7071" w:rsidP="00EA7071">
      <w:pPr>
        <w:numPr>
          <w:ilvl w:val="0"/>
          <w:numId w:val="7"/>
        </w:numPr>
      </w:pPr>
      <w:r w:rsidRPr="00EA7071">
        <w:t xml:space="preserve">Confidence-aware robotic decision logic </w:t>
      </w:r>
    </w:p>
    <w:p w14:paraId="18911102" w14:textId="77777777" w:rsidR="00EA7071" w:rsidRPr="00EA7071" w:rsidRDefault="00EA7071" w:rsidP="00EA7071">
      <w:pPr>
        <w:numPr>
          <w:ilvl w:val="0"/>
          <w:numId w:val="7"/>
        </w:numPr>
      </w:pPr>
      <w:r w:rsidRPr="00EA7071">
        <w:t xml:space="preserve">Modular and scalable software implementation </w:t>
      </w:r>
    </w:p>
    <w:p w14:paraId="10462CD5" w14:textId="77777777" w:rsidR="00EA7071" w:rsidRPr="00EA7071" w:rsidRDefault="00EA7071" w:rsidP="00EA7071">
      <w:r w:rsidRPr="00EA7071">
        <w:pict w14:anchorId="03D9C024">
          <v:rect id="_x0000_i1287" style="width:0;height:1.5pt" o:hralign="center" o:hrstd="t" o:hr="t" fillcolor="#a0a0a0" stroked="f"/>
        </w:pict>
      </w:r>
    </w:p>
    <w:p w14:paraId="6F32963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13. Limitations and Future Scope</w:t>
      </w:r>
    </w:p>
    <w:p w14:paraId="02B95D41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13.1 Current Limitations</w:t>
      </w:r>
    </w:p>
    <w:p w14:paraId="1C3B2C9B" w14:textId="77777777" w:rsidR="00EA7071" w:rsidRPr="00EA7071" w:rsidRDefault="00EA7071" w:rsidP="00EA7071">
      <w:r w:rsidRPr="00EA7071">
        <w:t>• EEG noise sensitivity</w:t>
      </w:r>
    </w:p>
    <w:p w14:paraId="252AED4F" w14:textId="77777777" w:rsidR="00EA7071" w:rsidRPr="00EA7071" w:rsidRDefault="00EA7071" w:rsidP="00EA7071">
      <w:r w:rsidRPr="00EA7071">
        <w:t>• Subject-specific calibration</w:t>
      </w:r>
    </w:p>
    <w:p w14:paraId="7ADEC69D" w14:textId="77777777" w:rsidR="00EA7071" w:rsidRPr="00EA7071" w:rsidRDefault="00EA7071" w:rsidP="00EA7071">
      <w:r w:rsidRPr="00EA7071">
        <w:t>• Limited command vocabulary</w:t>
      </w:r>
    </w:p>
    <w:p w14:paraId="4F7669D9" w14:textId="77777777" w:rsidR="00EA7071" w:rsidRPr="00EA7071" w:rsidRDefault="00EA7071" w:rsidP="00EA7071">
      <w:r w:rsidRPr="00EA7071">
        <w:t>• Non-invasive EEG resolution constraints</w:t>
      </w:r>
    </w:p>
    <w:p w14:paraId="0CC78A91" w14:textId="77777777" w:rsidR="00EA7071" w:rsidRPr="00EA7071" w:rsidRDefault="00EA7071" w:rsidP="00EA7071">
      <w:r w:rsidRPr="00EA7071">
        <w:pict w14:anchorId="53ACD0FC">
          <v:rect id="_x0000_i1288" style="width:0;height:1.5pt" o:hralign="center" o:hrstd="t" o:hr="t" fillcolor="#a0a0a0" stroked="f"/>
        </w:pict>
      </w:r>
    </w:p>
    <w:p w14:paraId="5E1BA342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13.2 Future Improvements</w:t>
      </w:r>
    </w:p>
    <w:p w14:paraId="6552F8DC" w14:textId="77777777" w:rsidR="00EA7071" w:rsidRPr="00EA7071" w:rsidRDefault="00EA7071" w:rsidP="00EA7071">
      <w:r w:rsidRPr="00EA7071">
        <w:t>Potential future extensions include:</w:t>
      </w:r>
    </w:p>
    <w:p w14:paraId="3B22009D" w14:textId="77777777" w:rsidR="00EA7071" w:rsidRPr="00EA7071" w:rsidRDefault="00EA7071" w:rsidP="00EA7071">
      <w:r w:rsidRPr="00EA7071">
        <w:lastRenderedPageBreak/>
        <w:t>• Deep learning-based EEG decoding [21]</w:t>
      </w:r>
    </w:p>
    <w:p w14:paraId="227E6812" w14:textId="77777777" w:rsidR="00EA7071" w:rsidRPr="00EA7071" w:rsidRDefault="00EA7071" w:rsidP="00EA7071">
      <w:r w:rsidRPr="00EA7071">
        <w:t>• Transfer learning adaptation [6]</w:t>
      </w:r>
    </w:p>
    <w:p w14:paraId="666B36A1" w14:textId="77777777" w:rsidR="00EA7071" w:rsidRPr="00EA7071" w:rsidRDefault="00EA7071" w:rsidP="00EA7071">
      <w:r w:rsidRPr="00EA7071">
        <w:t>• Reinforcement learning-based motion planning</w:t>
      </w:r>
    </w:p>
    <w:p w14:paraId="3A1BB241" w14:textId="77777777" w:rsidR="00EA7071" w:rsidRPr="00EA7071" w:rsidRDefault="00EA7071" w:rsidP="00EA7071">
      <w:r w:rsidRPr="00EA7071">
        <w:t>• Adaptive online classification</w:t>
      </w:r>
    </w:p>
    <w:p w14:paraId="53923371" w14:textId="77777777" w:rsidR="00EA7071" w:rsidRPr="00EA7071" w:rsidRDefault="00EA7071" w:rsidP="00EA7071">
      <w:r w:rsidRPr="00EA7071">
        <w:t xml:space="preserve">• Multi-modal </w:t>
      </w:r>
      <w:proofErr w:type="spellStart"/>
      <w:r w:rsidRPr="00EA7071">
        <w:t>biosignal</w:t>
      </w:r>
      <w:proofErr w:type="spellEnd"/>
      <w:r w:rsidRPr="00EA7071">
        <w:t xml:space="preserve"> fusion</w:t>
      </w:r>
    </w:p>
    <w:p w14:paraId="2ACC48FF" w14:textId="77777777" w:rsidR="00EA7071" w:rsidRPr="00EA7071" w:rsidRDefault="00EA7071" w:rsidP="00EA7071">
      <w:r w:rsidRPr="00EA7071">
        <w:pict w14:anchorId="27DA3E52">
          <v:rect id="_x0000_i1289" style="width:0;height:1.5pt" o:hralign="center" o:hrstd="t" o:hr="t" fillcolor="#a0a0a0" stroked="f"/>
        </w:pict>
      </w:r>
    </w:p>
    <w:p w14:paraId="7A193B6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14. Conclusion</w:t>
      </w:r>
    </w:p>
    <w:p w14:paraId="35088CF3" w14:textId="77777777" w:rsidR="00EA7071" w:rsidRPr="00EA7071" w:rsidRDefault="00EA7071" w:rsidP="00EA7071">
      <w:r w:rsidRPr="00EA7071">
        <w:t xml:space="preserve">This report presented a comprehensive technical methodology for implementing a Motor Imagery-based Brain–Computer Interface integrated with a simulated UR5e robotic manipulator in Gazebo. The framework combines EEG preprocessing, ICA-based artifact removal, CSP feature extraction, Welch PSD analysis, MIBIF feature selection, SVM classification, ROS 2 communication, </w:t>
      </w:r>
      <w:proofErr w:type="spellStart"/>
      <w:r w:rsidRPr="00EA7071">
        <w:t>MoveIt</w:t>
      </w:r>
      <w:proofErr w:type="spellEnd"/>
      <w:r w:rsidRPr="00EA7071">
        <w:t xml:space="preserve"> 2 motion planning, and Gazebo simulation into a unified neuro-robotic architecture.</w:t>
      </w:r>
    </w:p>
    <w:p w14:paraId="2414187A" w14:textId="77777777" w:rsidR="00EA7071" w:rsidRPr="00EA7071" w:rsidRDefault="00EA7071" w:rsidP="00EA7071">
      <w:r w:rsidRPr="00EA7071">
        <w:t>The project emphasizes simulation-first validation, modular software design, confidence-aware robotic control, and realistic robotic movement emulation without requiring physical robotic deployment. The proposed methodology establishes a strong foundation for future research in neuro-robotics, intelligent robotic simulation, and brain-controlled robotic systems.</w:t>
      </w:r>
    </w:p>
    <w:p w14:paraId="31FBBDC3" w14:textId="77777777" w:rsidR="00EA7071" w:rsidRPr="00EA7071" w:rsidRDefault="00EA7071" w:rsidP="00EA7071">
      <w:r w:rsidRPr="00EA7071">
        <w:pict w14:anchorId="7A95A368">
          <v:rect id="_x0000_i1290" style="width:0;height:1.5pt" o:hralign="center" o:hrstd="t" o:hr="t" fillcolor="#a0a0a0" stroked="f"/>
        </w:pict>
      </w:r>
    </w:p>
    <w:p w14:paraId="21ABB995" w14:textId="77777777" w:rsidR="00EA7071" w:rsidRPr="00EA7071" w:rsidRDefault="00EA7071" w:rsidP="00EA7071">
      <w:pPr>
        <w:rPr>
          <w:b/>
          <w:bCs/>
        </w:rPr>
      </w:pPr>
      <w:r w:rsidRPr="00EA7071">
        <w:rPr>
          <w:b/>
          <w:bCs/>
        </w:rPr>
        <w:t>Bibliography</w:t>
      </w:r>
    </w:p>
    <w:p w14:paraId="53FB5781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Abiri, R. et al. (2019). Brain Computer Interface Paradigms. </w:t>
      </w:r>
    </w:p>
    <w:p w14:paraId="6C58C98D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Bashashati</w:t>
      </w:r>
      <w:proofErr w:type="spellEnd"/>
      <w:r w:rsidRPr="00EA7071">
        <w:t xml:space="preserve">, A. et al. (2007). A Survey of Signal Processing Algorithms in Brain–Computer Interfaces. </w:t>
      </w:r>
    </w:p>
    <w:p w14:paraId="25391053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Blankertz</w:t>
      </w:r>
      <w:proofErr w:type="spellEnd"/>
      <w:r w:rsidRPr="00EA7071">
        <w:t xml:space="preserve">, B. et al. (2007). The Berlin Brain–Computer Interface. </w:t>
      </w:r>
    </w:p>
    <w:p w14:paraId="1933FB6C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Wolpaw</w:t>
      </w:r>
      <w:proofErr w:type="spellEnd"/>
      <w:r w:rsidRPr="00EA7071">
        <w:t xml:space="preserve">, J. et al. (2002). Brain-Computer Interfaces for Communication and Control. </w:t>
      </w:r>
    </w:p>
    <w:p w14:paraId="7A412BB5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Lotte, F. et al. (2013). Review of Classification Algorithms for EEG-based BCIs. </w:t>
      </w:r>
    </w:p>
    <w:p w14:paraId="3136B7EA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Côté-Allard, U. et al. (2019). Deep Learning Approaches for Transfer Learning in EEG-based BCIs. </w:t>
      </w:r>
    </w:p>
    <w:p w14:paraId="1B3A5AE9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Dávila-Chacón, J. et al. (2018). Low-Cost Robotic Arm Control Using EEG-based BCI Systems. </w:t>
      </w:r>
    </w:p>
    <w:p w14:paraId="28BE5A63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Lotte, F. et al. (2018). Review of Classification Algorithms for EEG-based BCIs. </w:t>
      </w:r>
    </w:p>
    <w:p w14:paraId="299E5538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lastRenderedPageBreak/>
        <w:t xml:space="preserve">GitHub Repository: MOGI-ROS Simple Arm. </w:t>
      </w:r>
    </w:p>
    <w:p w14:paraId="3A38033C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GitHub Repository: Universal Robots ROS 2 Driver. </w:t>
      </w:r>
    </w:p>
    <w:p w14:paraId="11E0EFFD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Goldberger, A. et al. (2000). </w:t>
      </w:r>
      <w:proofErr w:type="spellStart"/>
      <w:r w:rsidRPr="00EA7071">
        <w:t>PhysioBank</w:t>
      </w:r>
      <w:proofErr w:type="spellEnd"/>
      <w:r w:rsidRPr="00EA7071">
        <w:t xml:space="preserve">, </w:t>
      </w:r>
      <w:proofErr w:type="spellStart"/>
      <w:r w:rsidRPr="00EA7071">
        <w:t>PhysioToolkit</w:t>
      </w:r>
      <w:proofErr w:type="spellEnd"/>
      <w:r w:rsidRPr="00EA7071">
        <w:t xml:space="preserve">, and PhysioNet. </w:t>
      </w:r>
    </w:p>
    <w:p w14:paraId="7D63728E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Nicolas-Alonso, L. et al. (2012). Brain Computer Interfaces: A Review. </w:t>
      </w:r>
    </w:p>
    <w:p w14:paraId="6B2EB3E2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Lebedev, M. &amp; Nicolelis, M. (2006). Brain-Machine Interfaces: Past, Present and Future. </w:t>
      </w:r>
    </w:p>
    <w:p w14:paraId="79B7E081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Lotte, F. et al. (2007). A Review of Classification Algorithms for EEG-based Brain–Computer Interfaces. </w:t>
      </w:r>
    </w:p>
    <w:p w14:paraId="1E2CBB5D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Pfurtscheller</w:t>
      </w:r>
      <w:proofErr w:type="spellEnd"/>
      <w:r w:rsidRPr="00EA7071">
        <w:t xml:space="preserve">, G. &amp; da Silva, F. (1999). Event-Related EEG/MEG Synchronization and Desynchronization. </w:t>
      </w:r>
    </w:p>
    <w:p w14:paraId="351C940F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Makeig</w:t>
      </w:r>
      <w:proofErr w:type="spellEnd"/>
      <w:r w:rsidRPr="00EA7071">
        <w:t xml:space="preserve">, S. et al. (2002). Dynamic Brain Sources of Visual Evoked Responses. </w:t>
      </w:r>
    </w:p>
    <w:p w14:paraId="2468E2E9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Huang, X. et al. (2020). 6-DOF Robotic Manipulator Simulation in Gazebo. </w:t>
      </w:r>
    </w:p>
    <w:p w14:paraId="66D5C7DA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Padfield, N. et al. (2019). Motor Imagery-based Brain Computer Interfaces. </w:t>
      </w:r>
    </w:p>
    <w:p w14:paraId="3260F3C7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Pfurtscheller</w:t>
      </w:r>
      <w:proofErr w:type="spellEnd"/>
      <w:r w:rsidRPr="00EA7071">
        <w:t xml:space="preserve">, G. &amp; Neuper, C. (2001). Motor Imagery and Direct Brain-Computer Communication. </w:t>
      </w:r>
    </w:p>
    <w:p w14:paraId="4C74DD41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Ramoser, H. et al. (2000). Optimal Spatial Filtering of Single Trial EEG During Imagined Hand Movement. </w:t>
      </w:r>
    </w:p>
    <w:p w14:paraId="3A58D6CA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Roy, Y. et al. (2019). Deep Learning-based EEG Analysis: A Systematic Review. </w:t>
      </w:r>
    </w:p>
    <w:p w14:paraId="7D34C47E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Tangermann, M. et al. (2012). Review of the BCI Competition IV Dataset. </w:t>
      </w:r>
    </w:p>
    <w:p w14:paraId="6C63100E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RoboDK</w:t>
      </w:r>
      <w:proofErr w:type="spellEnd"/>
      <w:r w:rsidRPr="00EA7071">
        <w:t xml:space="preserve"> Documentation – Universal Robots UR5e Specifications. </w:t>
      </w:r>
    </w:p>
    <w:p w14:paraId="2F6BD3B6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Welch, P. (1967). The Use of Fast Fourier Transform for the Estimation of Power Spectra. </w:t>
      </w:r>
    </w:p>
    <w:p w14:paraId="56A5B2E0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Ang, K. et al. (2012). Filter Bank Common Spatial Pattern Algorithm on BCI Competition IV Datasets. </w:t>
      </w:r>
    </w:p>
    <w:p w14:paraId="2DCC1956" w14:textId="77777777" w:rsidR="00EA7071" w:rsidRPr="00EA7071" w:rsidRDefault="00EA7071" w:rsidP="00EA7071">
      <w:pPr>
        <w:numPr>
          <w:ilvl w:val="0"/>
          <w:numId w:val="8"/>
        </w:numPr>
      </w:pPr>
      <w:r w:rsidRPr="00EA7071">
        <w:t xml:space="preserve">Ang, K. &amp; Quek, C. (2006). MIBIF Feature Selection for Brain–Computer Interfaces. </w:t>
      </w:r>
    </w:p>
    <w:p w14:paraId="09F4C98B" w14:textId="77777777" w:rsidR="00EA7071" w:rsidRPr="00EA7071" w:rsidRDefault="00EA7071" w:rsidP="00EA7071">
      <w:pPr>
        <w:numPr>
          <w:ilvl w:val="0"/>
          <w:numId w:val="8"/>
        </w:numPr>
      </w:pPr>
      <w:proofErr w:type="spellStart"/>
      <w:r w:rsidRPr="00EA7071">
        <w:t>Instructables</w:t>
      </w:r>
      <w:proofErr w:type="spellEnd"/>
      <w:r w:rsidRPr="00EA7071">
        <w:t xml:space="preserve"> – Robotic Arm with Gripper. </w:t>
      </w:r>
    </w:p>
    <w:p w14:paraId="4062FB34" w14:textId="231A9E0A" w:rsidR="00640E9B" w:rsidRPr="00EA7071" w:rsidRDefault="00640E9B" w:rsidP="00EA7071"/>
    <w:sectPr w:rsidR="00640E9B" w:rsidRPr="00EA7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0511A"/>
    <w:multiLevelType w:val="multilevel"/>
    <w:tmpl w:val="36CC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91975"/>
    <w:multiLevelType w:val="multilevel"/>
    <w:tmpl w:val="C526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031F8"/>
    <w:multiLevelType w:val="multilevel"/>
    <w:tmpl w:val="62FE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23DF5"/>
    <w:multiLevelType w:val="multilevel"/>
    <w:tmpl w:val="3B4A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50EC0"/>
    <w:multiLevelType w:val="multilevel"/>
    <w:tmpl w:val="3B9A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55970"/>
    <w:multiLevelType w:val="multilevel"/>
    <w:tmpl w:val="CB96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12224"/>
    <w:multiLevelType w:val="multilevel"/>
    <w:tmpl w:val="08B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825D0"/>
    <w:multiLevelType w:val="multilevel"/>
    <w:tmpl w:val="8C62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306257">
    <w:abstractNumId w:val="6"/>
  </w:num>
  <w:num w:numId="2" w16cid:durableId="2040812863">
    <w:abstractNumId w:val="4"/>
  </w:num>
  <w:num w:numId="3" w16cid:durableId="2033414075">
    <w:abstractNumId w:val="1"/>
  </w:num>
  <w:num w:numId="4" w16cid:durableId="1421218624">
    <w:abstractNumId w:val="3"/>
  </w:num>
  <w:num w:numId="5" w16cid:durableId="2030524347">
    <w:abstractNumId w:val="5"/>
  </w:num>
  <w:num w:numId="6" w16cid:durableId="1450080501">
    <w:abstractNumId w:val="7"/>
  </w:num>
  <w:num w:numId="7" w16cid:durableId="556014574">
    <w:abstractNumId w:val="0"/>
  </w:num>
  <w:num w:numId="8" w16cid:durableId="1041515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71"/>
    <w:rsid w:val="00362508"/>
    <w:rsid w:val="00634FF6"/>
    <w:rsid w:val="00640E9B"/>
    <w:rsid w:val="00687BB3"/>
    <w:rsid w:val="00EA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37DB"/>
  <w15:chartTrackingRefBased/>
  <w15:docId w15:val="{958CF4FC-01AE-4199-A145-F1636596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3339</Words>
  <Characters>19037</Characters>
  <Application>Microsoft Office Word</Application>
  <DocSecurity>0</DocSecurity>
  <Lines>158</Lines>
  <Paragraphs>44</Paragraphs>
  <ScaleCrop>false</ScaleCrop>
  <Company/>
  <LinksUpToDate>false</LinksUpToDate>
  <CharactersWithSpaces>22332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Dikonda</dc:creator>
  <cp:keywords/>
  <dc:description/>
  <cp:lastModifiedBy>Prajwal Dikonda</cp:lastModifiedBy>
  <cp:revision>1</cp:revision>
  <dcterms:created xsi:type="dcterms:W3CDTF">2026-05-15T09:33:00Z</dcterms:created>
  <dcterms:modified xsi:type="dcterms:W3CDTF">2026-05-15T09:51:00Z</dcterms:modified>
</cp:coreProperties>
</file>