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36863" w14:textId="77777777" w:rsidR="009B2E99" w:rsidRDefault="00F866A9">
      <w:pPr>
        <w:spacing w:after="0"/>
        <w:ind w:right="7"/>
        <w:jc w:val="center"/>
      </w:pPr>
      <w:r>
        <w:rPr>
          <w:rFonts w:ascii="Cambria" w:eastAsia="Cambria" w:hAnsi="Cambria" w:cs="Cambria"/>
          <w:color w:val="17365D"/>
          <w:sz w:val="52"/>
        </w:rPr>
        <w:t>Test Summary Report</w:t>
      </w:r>
    </w:p>
    <w:p w14:paraId="7F888EE1" w14:textId="77777777" w:rsidR="009B2E99" w:rsidRDefault="00F866A9">
      <w:pPr>
        <w:spacing w:after="480"/>
        <w:ind w:left="-29" w:right="-35"/>
      </w:pPr>
      <w:r>
        <w:rPr>
          <w:noProof/>
        </w:rPr>
        <mc:AlternateContent>
          <mc:Choice Requires="wpg">
            <w:drawing>
              <wp:inline distT="0" distB="0" distL="0" distR="0" wp14:anchorId="2C2F270E" wp14:editId="27F9FE4F">
                <wp:extent cx="5978652" cy="10668"/>
                <wp:effectExtent l="0" t="0" r="0" b="0"/>
                <wp:docPr id="7563" name="Group 7563"/>
                <wp:cNvGraphicFramePr/>
                <a:graphic xmlns:a="http://schemas.openxmlformats.org/drawingml/2006/main">
                  <a:graphicData uri="http://schemas.microsoft.com/office/word/2010/wordprocessingGroup">
                    <wpg:wgp>
                      <wpg:cNvGrpSpPr/>
                      <wpg:grpSpPr>
                        <a:xfrm>
                          <a:off x="0" y="0"/>
                          <a:ext cx="5978652" cy="10668"/>
                          <a:chOff x="0" y="0"/>
                          <a:chExt cx="5978652" cy="10668"/>
                        </a:xfrm>
                      </wpg:grpSpPr>
                      <wps:wsp>
                        <wps:cNvPr id="9908" name="Shape 9908"/>
                        <wps:cNvSpPr/>
                        <wps:spPr>
                          <a:xfrm>
                            <a:off x="0" y="0"/>
                            <a:ext cx="5978652" cy="10668"/>
                          </a:xfrm>
                          <a:custGeom>
                            <a:avLst/>
                            <a:gdLst/>
                            <a:ahLst/>
                            <a:cxnLst/>
                            <a:rect l="0" t="0" r="0" b="0"/>
                            <a:pathLst>
                              <a:path w="5978652" h="10668">
                                <a:moveTo>
                                  <a:pt x="0" y="0"/>
                                </a:moveTo>
                                <a:lnTo>
                                  <a:pt x="5978652" y="0"/>
                                </a:lnTo>
                                <a:lnTo>
                                  <a:pt x="5978652" y="10668"/>
                                </a:lnTo>
                                <a:lnTo>
                                  <a:pt x="0" y="1066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rto="http://schemas.microsoft.com/office/word/2006/arto" xmlns:pic="http://schemas.openxmlformats.org/drawingml/2006/picture" xmlns:a="http://schemas.openxmlformats.org/drawingml/2006/main" xmlns:a14="http://schemas.microsoft.com/office/drawing/2010/main" xmlns:w16du="http://schemas.microsoft.com/office/word/2023/wordml/word16du">
            <w:pict w14:anchorId="0627DE3E">
              <v:group id="Group 7563" style="width:470.76pt;height:0.840027pt;mso-position-horizontal-relative:char;mso-position-vertical-relative:line" coordsize="59786,106">
                <v:shape id="Shape 9909" style="position:absolute;width:59786;height:106;left:0;top:0;" coordsize="5978652,10668" path="m0,0l5978652,0l5978652,10668l0,10668l0,0">
                  <v:stroke on="false" weight="0pt" color="#000000" opacity="0" miterlimit="10" joinstyle="miter" endcap="flat"/>
                  <v:fill on="true" color="#4f81bd"/>
                </v:shape>
              </v:group>
            </w:pict>
          </mc:Fallback>
        </mc:AlternateContent>
      </w:r>
    </w:p>
    <w:sdt>
      <w:sdtPr>
        <w:id w:val="1453320542"/>
        <w:docPartObj>
          <w:docPartGallery w:val="Table of Contents"/>
          <w:docPartUnique/>
        </w:docPartObj>
      </w:sdtPr>
      <w:sdtContent>
        <w:p w14:paraId="34DE43AD" w14:textId="77777777" w:rsidR="009B2E99" w:rsidRDefault="653E6AF2" w:rsidP="5264A9DF">
          <w:pPr>
            <w:spacing w:after="0"/>
            <w:rPr>
              <w:rFonts w:ascii="Cambria" w:eastAsia="Cambria" w:hAnsi="Cambria" w:cs="Cambria"/>
              <w:b/>
              <w:bCs/>
              <w:color w:val="365F91"/>
              <w:sz w:val="28"/>
              <w:szCs w:val="28"/>
            </w:rPr>
          </w:pPr>
          <w:r w:rsidRPr="59B03597">
            <w:rPr>
              <w:rFonts w:ascii="Cambria" w:eastAsia="Cambria" w:hAnsi="Cambria" w:cs="Cambria"/>
              <w:b/>
              <w:bCs/>
              <w:color w:val="365F91"/>
              <w:sz w:val="28"/>
              <w:szCs w:val="28"/>
            </w:rPr>
            <w:t>Contents</w:t>
          </w:r>
        </w:p>
        <w:p w14:paraId="67B6D6B4" w14:textId="463C4D9B" w:rsidR="00CB341F" w:rsidRDefault="00F866A9" w:rsidP="59B03597">
          <w:pPr>
            <w:pStyle w:val="TOC1"/>
            <w:tabs>
              <w:tab w:val="right" w:leader="dot" w:pos="9345"/>
            </w:tabs>
            <w:rPr>
              <w:rStyle w:val="Hyperlink"/>
              <w:noProof/>
            </w:rPr>
          </w:pPr>
          <w:r>
            <w:fldChar w:fldCharType="begin"/>
          </w:r>
          <w:r w:rsidR="00CB341F">
            <w:instrText>TOC \o "1-1" \h \z \u</w:instrText>
          </w:r>
          <w:r>
            <w:fldChar w:fldCharType="separate"/>
          </w:r>
          <w:hyperlink w:anchor="_Toc2116409805">
            <w:r w:rsidR="59B03597" w:rsidRPr="59B03597">
              <w:rPr>
                <w:rStyle w:val="Hyperlink"/>
              </w:rPr>
              <w:t>1. Purpose (</w:t>
            </w:r>
            <w:r w:rsidR="005D0DB6">
              <w:rPr>
                <w:rStyle w:val="Hyperlink"/>
              </w:rPr>
              <w:t>Diksha korat</w:t>
            </w:r>
            <w:r w:rsidR="59B03597" w:rsidRPr="59B03597">
              <w:rPr>
                <w:rStyle w:val="Hyperlink"/>
              </w:rPr>
              <w:t>)</w:t>
            </w:r>
            <w:r w:rsidR="00CB341F">
              <w:tab/>
            </w:r>
            <w:r w:rsidR="00CB341F">
              <w:fldChar w:fldCharType="begin"/>
            </w:r>
            <w:r w:rsidR="00CB341F">
              <w:instrText>PAGEREF _Toc2116409805 \h</w:instrText>
            </w:r>
            <w:r w:rsidR="00CB341F">
              <w:fldChar w:fldCharType="separate"/>
            </w:r>
            <w:r w:rsidR="59B03597" w:rsidRPr="59B03597">
              <w:rPr>
                <w:rStyle w:val="Hyperlink"/>
              </w:rPr>
              <w:t>1</w:t>
            </w:r>
            <w:r w:rsidR="00CB341F">
              <w:fldChar w:fldCharType="end"/>
            </w:r>
          </w:hyperlink>
        </w:p>
        <w:p w14:paraId="6C57B1E5" w14:textId="15D81140" w:rsidR="00CB341F" w:rsidRDefault="00000000" w:rsidP="59B03597">
          <w:pPr>
            <w:pStyle w:val="TOC1"/>
            <w:tabs>
              <w:tab w:val="right" w:leader="dot" w:pos="9345"/>
            </w:tabs>
            <w:rPr>
              <w:rStyle w:val="Hyperlink"/>
              <w:noProof/>
            </w:rPr>
          </w:pPr>
          <w:hyperlink w:anchor="_Toc1293555767">
            <w:r w:rsidR="59B03597" w:rsidRPr="59B03597">
              <w:rPr>
                <w:rStyle w:val="Hyperlink"/>
              </w:rPr>
              <w:t>2. Application Overview (</w:t>
            </w:r>
            <w:r w:rsidR="005D0DB6">
              <w:rPr>
                <w:rStyle w:val="Hyperlink"/>
              </w:rPr>
              <w:t>Diksha Korat</w:t>
            </w:r>
            <w:r w:rsidR="59B03597" w:rsidRPr="59B03597">
              <w:rPr>
                <w:rStyle w:val="Hyperlink"/>
              </w:rPr>
              <w:t>)</w:t>
            </w:r>
            <w:r w:rsidR="00F866A9">
              <w:tab/>
            </w:r>
            <w:r w:rsidR="00F866A9">
              <w:fldChar w:fldCharType="begin"/>
            </w:r>
            <w:r w:rsidR="00F866A9">
              <w:instrText>PAGEREF _Toc1293555767 \h</w:instrText>
            </w:r>
            <w:r w:rsidR="00F866A9">
              <w:fldChar w:fldCharType="separate"/>
            </w:r>
            <w:r w:rsidR="59B03597" w:rsidRPr="59B03597">
              <w:rPr>
                <w:rStyle w:val="Hyperlink"/>
              </w:rPr>
              <w:t>1</w:t>
            </w:r>
            <w:r w:rsidR="00F866A9">
              <w:fldChar w:fldCharType="end"/>
            </w:r>
          </w:hyperlink>
        </w:p>
        <w:p w14:paraId="7B509DB7" w14:textId="450CECB9" w:rsidR="00CB341F" w:rsidRDefault="00000000" w:rsidP="59B03597">
          <w:pPr>
            <w:pStyle w:val="TOC1"/>
            <w:tabs>
              <w:tab w:val="right" w:leader="dot" w:pos="9345"/>
            </w:tabs>
            <w:rPr>
              <w:rStyle w:val="Hyperlink"/>
              <w:noProof/>
            </w:rPr>
          </w:pPr>
          <w:hyperlink w:anchor="_Toc248851864">
            <w:r w:rsidR="59B03597" w:rsidRPr="59B03597">
              <w:rPr>
                <w:rStyle w:val="Hyperlink"/>
              </w:rPr>
              <w:t>3. Testing Scope (</w:t>
            </w:r>
            <w:r w:rsidR="005D0DB6">
              <w:rPr>
                <w:rStyle w:val="Hyperlink"/>
              </w:rPr>
              <w:t>Diksha Korat</w:t>
            </w:r>
            <w:r w:rsidR="59B03597" w:rsidRPr="59B03597">
              <w:rPr>
                <w:rStyle w:val="Hyperlink"/>
              </w:rPr>
              <w:t>)</w:t>
            </w:r>
            <w:r w:rsidR="00F866A9">
              <w:tab/>
            </w:r>
            <w:r w:rsidR="00F866A9">
              <w:fldChar w:fldCharType="begin"/>
            </w:r>
            <w:r w:rsidR="00F866A9">
              <w:instrText>PAGEREF _Toc248851864 \h</w:instrText>
            </w:r>
            <w:r w:rsidR="00F866A9">
              <w:fldChar w:fldCharType="separate"/>
            </w:r>
            <w:r w:rsidR="59B03597" w:rsidRPr="59B03597">
              <w:rPr>
                <w:rStyle w:val="Hyperlink"/>
              </w:rPr>
              <w:t>1</w:t>
            </w:r>
            <w:r w:rsidR="00F866A9">
              <w:fldChar w:fldCharType="end"/>
            </w:r>
          </w:hyperlink>
        </w:p>
        <w:p w14:paraId="5EBF7BAD" w14:textId="6A65CC68" w:rsidR="00CB341F" w:rsidRDefault="00000000" w:rsidP="59B03597">
          <w:pPr>
            <w:pStyle w:val="TOC1"/>
            <w:tabs>
              <w:tab w:val="right" w:leader="dot" w:pos="9345"/>
            </w:tabs>
            <w:rPr>
              <w:rStyle w:val="Hyperlink"/>
              <w:noProof/>
            </w:rPr>
          </w:pPr>
          <w:hyperlink w:anchor="_Toc1782636359">
            <w:r w:rsidR="59B03597" w:rsidRPr="59B03597">
              <w:rPr>
                <w:rStyle w:val="Hyperlink"/>
              </w:rPr>
              <w:t>4. Metrics (</w:t>
            </w:r>
            <w:r w:rsidR="005D0DB6">
              <w:rPr>
                <w:rStyle w:val="Hyperlink"/>
              </w:rPr>
              <w:t>Rahul lohith</w:t>
            </w:r>
            <w:r w:rsidR="59B03597" w:rsidRPr="59B03597">
              <w:rPr>
                <w:rStyle w:val="Hyperlink"/>
              </w:rPr>
              <w:t>)</w:t>
            </w:r>
            <w:r w:rsidR="00F866A9">
              <w:tab/>
            </w:r>
            <w:r w:rsidR="00F866A9">
              <w:fldChar w:fldCharType="begin"/>
            </w:r>
            <w:r w:rsidR="00F866A9">
              <w:instrText>PAGEREF _Toc1782636359 \h</w:instrText>
            </w:r>
            <w:r w:rsidR="00F866A9">
              <w:fldChar w:fldCharType="separate"/>
            </w:r>
            <w:r w:rsidR="59B03597" w:rsidRPr="59B03597">
              <w:rPr>
                <w:rStyle w:val="Hyperlink"/>
              </w:rPr>
              <w:t>2</w:t>
            </w:r>
            <w:r w:rsidR="00F866A9">
              <w:fldChar w:fldCharType="end"/>
            </w:r>
          </w:hyperlink>
        </w:p>
        <w:p w14:paraId="72F881F9" w14:textId="30BB0069" w:rsidR="00CB341F" w:rsidRDefault="00000000" w:rsidP="59B03597">
          <w:pPr>
            <w:pStyle w:val="TOC1"/>
            <w:tabs>
              <w:tab w:val="right" w:leader="dot" w:pos="9345"/>
            </w:tabs>
            <w:rPr>
              <w:rStyle w:val="Hyperlink"/>
              <w:noProof/>
            </w:rPr>
          </w:pPr>
          <w:hyperlink w:anchor="_Toc1384467546">
            <w:r w:rsidR="59B03597" w:rsidRPr="59B03597">
              <w:rPr>
                <w:rStyle w:val="Hyperlink"/>
              </w:rPr>
              <w:t>5. Types of testing performed (</w:t>
            </w:r>
            <w:r w:rsidR="005D0DB6">
              <w:rPr>
                <w:rStyle w:val="Hyperlink"/>
              </w:rPr>
              <w:t>Rahul lohith</w:t>
            </w:r>
            <w:r w:rsidR="59B03597" w:rsidRPr="59B03597">
              <w:rPr>
                <w:rStyle w:val="Hyperlink"/>
              </w:rPr>
              <w:t>)</w:t>
            </w:r>
            <w:r w:rsidR="00F866A9">
              <w:tab/>
            </w:r>
            <w:r w:rsidR="00F866A9">
              <w:fldChar w:fldCharType="begin"/>
            </w:r>
            <w:r w:rsidR="00F866A9">
              <w:instrText>PAGEREF _Toc1384467546 \h</w:instrText>
            </w:r>
            <w:r w:rsidR="00F866A9">
              <w:fldChar w:fldCharType="separate"/>
            </w:r>
            <w:r w:rsidR="59B03597" w:rsidRPr="59B03597">
              <w:rPr>
                <w:rStyle w:val="Hyperlink"/>
              </w:rPr>
              <w:t>4</w:t>
            </w:r>
            <w:r w:rsidR="00F866A9">
              <w:fldChar w:fldCharType="end"/>
            </w:r>
          </w:hyperlink>
        </w:p>
        <w:p w14:paraId="429F1D66" w14:textId="35A80BD6" w:rsidR="00CB341F" w:rsidRDefault="00000000" w:rsidP="59B03597">
          <w:pPr>
            <w:pStyle w:val="TOC1"/>
            <w:tabs>
              <w:tab w:val="right" w:leader="dot" w:pos="9345"/>
            </w:tabs>
            <w:rPr>
              <w:rStyle w:val="Hyperlink"/>
              <w:noProof/>
            </w:rPr>
          </w:pPr>
          <w:hyperlink w:anchor="_Toc503324404">
            <w:r w:rsidR="59B03597" w:rsidRPr="59B03597">
              <w:rPr>
                <w:rStyle w:val="Hyperlink"/>
              </w:rPr>
              <w:t>6. Test Environment &amp; Tools (</w:t>
            </w:r>
            <w:r w:rsidR="005D0DB6">
              <w:rPr>
                <w:rStyle w:val="Hyperlink"/>
              </w:rPr>
              <w:t>Diksha Korat</w:t>
            </w:r>
            <w:r w:rsidR="00F66C8D" w:rsidRPr="00F66C8D">
              <w:rPr>
                <w:rStyle w:val="Hyperlink"/>
              </w:rPr>
              <w:t xml:space="preserve"> </w:t>
            </w:r>
            <w:r w:rsidR="59B03597" w:rsidRPr="59B03597">
              <w:rPr>
                <w:rStyle w:val="Hyperlink"/>
              </w:rPr>
              <w:t>)</w:t>
            </w:r>
            <w:r w:rsidR="00F866A9">
              <w:tab/>
            </w:r>
            <w:r w:rsidR="00F866A9">
              <w:fldChar w:fldCharType="begin"/>
            </w:r>
            <w:r w:rsidR="00F866A9">
              <w:instrText>PAGEREF _Toc503324404 \h</w:instrText>
            </w:r>
            <w:r w:rsidR="00F866A9">
              <w:fldChar w:fldCharType="separate"/>
            </w:r>
            <w:r w:rsidR="59B03597" w:rsidRPr="59B03597">
              <w:rPr>
                <w:rStyle w:val="Hyperlink"/>
              </w:rPr>
              <w:t>4</w:t>
            </w:r>
            <w:r w:rsidR="00F866A9">
              <w:fldChar w:fldCharType="end"/>
            </w:r>
          </w:hyperlink>
        </w:p>
        <w:p w14:paraId="6D37BA47" w14:textId="303FD6B6" w:rsidR="00CB341F" w:rsidRDefault="00000000" w:rsidP="59B03597">
          <w:pPr>
            <w:pStyle w:val="TOC1"/>
            <w:tabs>
              <w:tab w:val="right" w:leader="dot" w:pos="9345"/>
            </w:tabs>
            <w:rPr>
              <w:rStyle w:val="Hyperlink"/>
              <w:noProof/>
            </w:rPr>
          </w:pPr>
          <w:hyperlink w:anchor="_Toc319059125">
            <w:r w:rsidR="59B03597" w:rsidRPr="59B03597">
              <w:rPr>
                <w:rStyle w:val="Hyperlink"/>
              </w:rPr>
              <w:t>7. Lessons Learnt (</w:t>
            </w:r>
            <w:r w:rsidR="005D0DB6">
              <w:rPr>
                <w:rStyle w:val="Hyperlink"/>
              </w:rPr>
              <w:t>Diksha Korat</w:t>
            </w:r>
            <w:r w:rsidR="59B03597" w:rsidRPr="59B03597">
              <w:rPr>
                <w:rStyle w:val="Hyperlink"/>
              </w:rPr>
              <w:t>)</w:t>
            </w:r>
            <w:r w:rsidR="00F866A9">
              <w:tab/>
            </w:r>
            <w:r w:rsidR="00F866A9">
              <w:fldChar w:fldCharType="begin"/>
            </w:r>
            <w:r w:rsidR="00F866A9">
              <w:instrText>PAGEREF _Toc319059125 \h</w:instrText>
            </w:r>
            <w:r w:rsidR="00F866A9">
              <w:fldChar w:fldCharType="separate"/>
            </w:r>
            <w:r w:rsidR="59B03597" w:rsidRPr="59B03597">
              <w:rPr>
                <w:rStyle w:val="Hyperlink"/>
              </w:rPr>
              <w:t>5</w:t>
            </w:r>
            <w:r w:rsidR="00F866A9">
              <w:fldChar w:fldCharType="end"/>
            </w:r>
          </w:hyperlink>
        </w:p>
        <w:p w14:paraId="0DF22909" w14:textId="1CEDA526" w:rsidR="00CB341F" w:rsidRDefault="00000000" w:rsidP="59B03597">
          <w:pPr>
            <w:pStyle w:val="TOC1"/>
            <w:tabs>
              <w:tab w:val="right" w:leader="dot" w:pos="9345"/>
            </w:tabs>
            <w:rPr>
              <w:rStyle w:val="Hyperlink"/>
              <w:noProof/>
            </w:rPr>
          </w:pPr>
          <w:hyperlink w:anchor="_Toc465083255">
            <w:r w:rsidR="59B03597" w:rsidRPr="59B03597">
              <w:rPr>
                <w:rStyle w:val="Hyperlink"/>
              </w:rPr>
              <w:t>8. Recommendations (</w:t>
            </w:r>
            <w:r w:rsidR="005D0DB6" w:rsidRPr="005D0DB6">
              <w:rPr>
                <w:rStyle w:val="Hyperlink"/>
              </w:rPr>
              <w:t>Diksha Korat</w:t>
            </w:r>
            <w:r w:rsidR="59B03597" w:rsidRPr="59B03597">
              <w:rPr>
                <w:rStyle w:val="Hyperlink"/>
              </w:rPr>
              <w:t>)</w:t>
            </w:r>
            <w:r w:rsidR="00F866A9">
              <w:tab/>
            </w:r>
            <w:r w:rsidR="00F866A9">
              <w:fldChar w:fldCharType="begin"/>
            </w:r>
            <w:r w:rsidR="00F866A9">
              <w:instrText>PAGEREF _Toc465083255 \h</w:instrText>
            </w:r>
            <w:r w:rsidR="00F866A9">
              <w:fldChar w:fldCharType="separate"/>
            </w:r>
            <w:r w:rsidR="59B03597" w:rsidRPr="59B03597">
              <w:rPr>
                <w:rStyle w:val="Hyperlink"/>
              </w:rPr>
              <w:t>5</w:t>
            </w:r>
            <w:r w:rsidR="00F866A9">
              <w:fldChar w:fldCharType="end"/>
            </w:r>
          </w:hyperlink>
        </w:p>
        <w:p w14:paraId="1E1CFFD6" w14:textId="750881D4" w:rsidR="00CB341F" w:rsidRDefault="00000000" w:rsidP="59B03597">
          <w:pPr>
            <w:pStyle w:val="TOC1"/>
            <w:tabs>
              <w:tab w:val="right" w:leader="dot" w:pos="9345"/>
            </w:tabs>
            <w:rPr>
              <w:rStyle w:val="Hyperlink"/>
              <w:noProof/>
            </w:rPr>
          </w:pPr>
          <w:hyperlink w:anchor="_Toc539686015">
            <w:r w:rsidR="59B03597" w:rsidRPr="59B03597">
              <w:rPr>
                <w:rStyle w:val="Hyperlink"/>
              </w:rPr>
              <w:t>9. Best Practices (</w:t>
            </w:r>
            <w:r w:rsidR="005D0DB6" w:rsidRPr="005D0DB6">
              <w:rPr>
                <w:rStyle w:val="Hyperlink"/>
              </w:rPr>
              <w:t>Diksha Korat</w:t>
            </w:r>
            <w:r w:rsidR="59B03597" w:rsidRPr="59B03597">
              <w:rPr>
                <w:rStyle w:val="Hyperlink"/>
              </w:rPr>
              <w:t>)</w:t>
            </w:r>
            <w:r w:rsidR="00F866A9">
              <w:tab/>
            </w:r>
            <w:r w:rsidR="00F866A9">
              <w:fldChar w:fldCharType="begin"/>
            </w:r>
            <w:r w:rsidR="00F866A9">
              <w:instrText>PAGEREF _Toc539686015 \h</w:instrText>
            </w:r>
            <w:r w:rsidR="00F866A9">
              <w:fldChar w:fldCharType="separate"/>
            </w:r>
            <w:r w:rsidR="59B03597" w:rsidRPr="59B03597">
              <w:rPr>
                <w:rStyle w:val="Hyperlink"/>
              </w:rPr>
              <w:t>5</w:t>
            </w:r>
            <w:r w:rsidR="00F866A9">
              <w:fldChar w:fldCharType="end"/>
            </w:r>
          </w:hyperlink>
        </w:p>
        <w:p w14:paraId="598F65BE" w14:textId="5752FE41" w:rsidR="00CB341F" w:rsidRDefault="00000000" w:rsidP="59B03597">
          <w:pPr>
            <w:pStyle w:val="TOC1"/>
            <w:tabs>
              <w:tab w:val="right" w:leader="dot" w:pos="9345"/>
            </w:tabs>
            <w:rPr>
              <w:rStyle w:val="Hyperlink"/>
              <w:noProof/>
            </w:rPr>
          </w:pPr>
          <w:hyperlink w:anchor="_Toc840760392">
            <w:r w:rsidR="59B03597" w:rsidRPr="59B03597">
              <w:rPr>
                <w:rStyle w:val="Hyperlink"/>
              </w:rPr>
              <w:t>10. Exit Criteria (</w:t>
            </w:r>
            <w:r w:rsidR="005D0DB6" w:rsidRPr="005D0DB6">
              <w:rPr>
                <w:rStyle w:val="Hyperlink"/>
              </w:rPr>
              <w:t>Diksha Korat</w:t>
            </w:r>
            <w:r w:rsidR="005D0DB6">
              <w:rPr>
                <w:rStyle w:val="Hyperlink"/>
              </w:rPr>
              <w:t>)</w:t>
            </w:r>
            <w:r w:rsidR="00F866A9">
              <w:tab/>
            </w:r>
            <w:r w:rsidR="00F866A9">
              <w:fldChar w:fldCharType="begin"/>
            </w:r>
            <w:r w:rsidR="00F866A9">
              <w:instrText>PAGEREF _Toc840760392 \h</w:instrText>
            </w:r>
            <w:r w:rsidR="00F866A9">
              <w:fldChar w:fldCharType="separate"/>
            </w:r>
            <w:r w:rsidR="59B03597" w:rsidRPr="59B03597">
              <w:rPr>
                <w:rStyle w:val="Hyperlink"/>
              </w:rPr>
              <w:t>6</w:t>
            </w:r>
            <w:r w:rsidR="00F866A9">
              <w:fldChar w:fldCharType="end"/>
            </w:r>
          </w:hyperlink>
        </w:p>
        <w:p w14:paraId="6D3F2248" w14:textId="24D3F829" w:rsidR="00CB341F" w:rsidRDefault="00000000" w:rsidP="59B03597">
          <w:pPr>
            <w:pStyle w:val="TOC1"/>
            <w:tabs>
              <w:tab w:val="right" w:leader="dot" w:pos="9345"/>
            </w:tabs>
            <w:rPr>
              <w:rStyle w:val="Hyperlink"/>
              <w:noProof/>
            </w:rPr>
          </w:pPr>
          <w:hyperlink w:anchor="_Toc222243342">
            <w:r w:rsidR="59B03597" w:rsidRPr="59B03597">
              <w:rPr>
                <w:rStyle w:val="Hyperlink"/>
              </w:rPr>
              <w:t>11. Conclusion/Sign Off (</w:t>
            </w:r>
            <w:r w:rsidR="005D0DB6" w:rsidRPr="005D0DB6">
              <w:rPr>
                <w:rStyle w:val="Hyperlink"/>
              </w:rPr>
              <w:t>Diksha Korat</w:t>
            </w:r>
            <w:r w:rsidR="00F66C8D" w:rsidRPr="00F66C8D">
              <w:rPr>
                <w:rStyle w:val="Hyperlink"/>
              </w:rPr>
              <w:t xml:space="preserve"> </w:t>
            </w:r>
            <w:r w:rsidR="59B03597" w:rsidRPr="59B03597">
              <w:rPr>
                <w:rStyle w:val="Hyperlink"/>
              </w:rPr>
              <w:t>)</w:t>
            </w:r>
            <w:r w:rsidR="00F866A9">
              <w:tab/>
            </w:r>
            <w:r w:rsidR="00F866A9">
              <w:fldChar w:fldCharType="begin"/>
            </w:r>
            <w:r w:rsidR="00F866A9">
              <w:instrText>PAGEREF _Toc222243342 \h</w:instrText>
            </w:r>
            <w:r w:rsidR="00F866A9">
              <w:fldChar w:fldCharType="separate"/>
            </w:r>
            <w:r w:rsidR="59B03597" w:rsidRPr="59B03597">
              <w:rPr>
                <w:rStyle w:val="Hyperlink"/>
              </w:rPr>
              <w:t>6</w:t>
            </w:r>
            <w:r w:rsidR="00F866A9">
              <w:fldChar w:fldCharType="end"/>
            </w:r>
          </w:hyperlink>
        </w:p>
        <w:p w14:paraId="2A131274" w14:textId="2E3B762B" w:rsidR="00CB341F" w:rsidRDefault="00000000" w:rsidP="59B03597">
          <w:pPr>
            <w:pStyle w:val="TOC1"/>
            <w:tabs>
              <w:tab w:val="right" w:leader="dot" w:pos="9345"/>
            </w:tabs>
            <w:rPr>
              <w:rStyle w:val="Hyperlink"/>
              <w:noProof/>
            </w:rPr>
          </w:pPr>
          <w:hyperlink w:anchor="_Toc2007464695">
            <w:r w:rsidR="59B03597" w:rsidRPr="59B03597">
              <w:rPr>
                <w:rStyle w:val="Hyperlink"/>
              </w:rPr>
              <w:t>12. Definitions, Acronyms, and Abbreviations (</w:t>
            </w:r>
            <w:r w:rsidR="005D0DB6" w:rsidRPr="005D0DB6">
              <w:rPr>
                <w:rStyle w:val="Hyperlink"/>
              </w:rPr>
              <w:t>Diksha Korat</w:t>
            </w:r>
            <w:r w:rsidR="59B03597" w:rsidRPr="59B03597">
              <w:rPr>
                <w:rStyle w:val="Hyperlink"/>
              </w:rPr>
              <w:t>)</w:t>
            </w:r>
            <w:r w:rsidR="00F866A9">
              <w:tab/>
            </w:r>
            <w:r w:rsidR="00F866A9">
              <w:fldChar w:fldCharType="begin"/>
            </w:r>
            <w:r w:rsidR="00F866A9">
              <w:instrText>PAGEREF _Toc2007464695 \h</w:instrText>
            </w:r>
            <w:r w:rsidR="00F866A9">
              <w:fldChar w:fldCharType="separate"/>
            </w:r>
            <w:r w:rsidR="59B03597" w:rsidRPr="59B03597">
              <w:rPr>
                <w:rStyle w:val="Hyperlink"/>
              </w:rPr>
              <w:t>6</w:t>
            </w:r>
            <w:r w:rsidR="00F866A9">
              <w:fldChar w:fldCharType="end"/>
            </w:r>
          </w:hyperlink>
          <w:r w:rsidR="00F866A9">
            <w:fldChar w:fldCharType="end"/>
          </w:r>
        </w:p>
      </w:sdtContent>
    </w:sdt>
    <w:p w14:paraId="35783E74" w14:textId="7907AAB8" w:rsidR="009B2E99" w:rsidRDefault="0375F17D">
      <w:pPr>
        <w:pStyle w:val="Heading1"/>
        <w:ind w:left="357"/>
      </w:pPr>
      <w:bookmarkStart w:id="0" w:name="_Toc2116409805"/>
      <w:r>
        <w:t>1. Purpose</w:t>
      </w:r>
      <w:r w:rsidR="0D061FB5">
        <w:t xml:space="preserve"> (</w:t>
      </w:r>
      <w:r w:rsidR="005D0DB6">
        <w:t>Diksha Korat</w:t>
      </w:r>
      <w:r w:rsidR="0D061FB5">
        <w:t>)</w:t>
      </w:r>
      <w:bookmarkEnd w:id="0"/>
    </w:p>
    <w:p w14:paraId="0B9F1B09" w14:textId="17C1F546" w:rsidR="00F66C8D" w:rsidRDefault="00204734" w:rsidP="005B6131">
      <w:pPr>
        <w:pStyle w:val="Heading1"/>
        <w:ind w:left="357"/>
        <w:rPr>
          <w:rFonts w:ascii="Calibri" w:eastAsia="Calibri" w:hAnsi="Calibri" w:cs="Calibri"/>
          <w:b w:val="0"/>
          <w:i w:val="0"/>
          <w:color w:val="0D0D0D" w:themeColor="text1" w:themeTint="F2"/>
          <w:sz w:val="24"/>
        </w:rPr>
      </w:pPr>
      <w:bookmarkStart w:id="1" w:name="_Toc1293555767"/>
      <w:r w:rsidRPr="00204734">
        <w:rPr>
          <w:rFonts w:ascii="Calibri" w:eastAsia="Calibri" w:hAnsi="Calibri" w:cs="Calibri"/>
          <w:b w:val="0"/>
          <w:i w:val="0"/>
          <w:color w:val="0D0D0D" w:themeColor="text1" w:themeTint="F2"/>
          <w:sz w:val="24"/>
        </w:rPr>
        <w:t>This report documents the testing process and outcomes for the "Bills to Pay" and "Accounting Reports" modules in the Xero cloud-based accounting application. The objective is to validate their functionality, reliability, and integration within the overall system.</w:t>
      </w:r>
    </w:p>
    <w:p w14:paraId="7F06E3A0" w14:textId="77777777" w:rsidR="00204734" w:rsidRPr="00204734" w:rsidRDefault="00204734" w:rsidP="00204734"/>
    <w:p w14:paraId="74BCD040" w14:textId="3395DAA7" w:rsidR="009B2E99" w:rsidRDefault="0375F17D" w:rsidP="005B6131">
      <w:pPr>
        <w:pStyle w:val="Heading1"/>
        <w:ind w:left="357"/>
      </w:pPr>
      <w:r>
        <w:t>2. Application Overview</w:t>
      </w:r>
      <w:r w:rsidR="460245E1">
        <w:t xml:space="preserve"> (</w:t>
      </w:r>
      <w:r w:rsidR="005D0DB6">
        <w:t>Diksha Korat</w:t>
      </w:r>
      <w:r w:rsidR="460245E1">
        <w:t>)</w:t>
      </w:r>
      <w:bookmarkEnd w:id="1"/>
    </w:p>
    <w:p w14:paraId="27AA129C" w14:textId="77777777" w:rsidR="00204734" w:rsidRPr="00204734" w:rsidRDefault="00204734" w:rsidP="00204734">
      <w:pPr>
        <w:pStyle w:val="Heading1"/>
        <w:ind w:left="357"/>
        <w:rPr>
          <w:rFonts w:ascii="Calibri" w:eastAsia="Calibri" w:hAnsi="Calibri" w:cs="Calibri"/>
          <w:b w:val="0"/>
          <w:i w:val="0"/>
          <w:color w:val="0D0D0D" w:themeColor="text1" w:themeTint="F2"/>
          <w:sz w:val="24"/>
        </w:rPr>
      </w:pPr>
      <w:bookmarkStart w:id="2" w:name="_Toc248851864"/>
      <w:r w:rsidRPr="00204734">
        <w:rPr>
          <w:rFonts w:ascii="Calibri" w:eastAsia="Calibri" w:hAnsi="Calibri" w:cs="Calibri"/>
          <w:b w:val="0"/>
          <w:i w:val="0"/>
          <w:color w:val="0D0D0D" w:themeColor="text1" w:themeTint="F2"/>
          <w:sz w:val="24"/>
        </w:rPr>
        <w:t>Xero is a cloud-based accounting solution designed to manage financial activities for businesses of various sizes. The modules under testing include:</w:t>
      </w:r>
    </w:p>
    <w:p w14:paraId="4298A7E3" w14:textId="77777777" w:rsidR="00204734" w:rsidRPr="00204734" w:rsidRDefault="00204734" w:rsidP="00204734">
      <w:pPr>
        <w:pStyle w:val="Heading1"/>
        <w:ind w:left="357"/>
        <w:rPr>
          <w:rFonts w:ascii="Calibri" w:eastAsia="Calibri" w:hAnsi="Calibri" w:cs="Calibri"/>
          <w:b w:val="0"/>
          <w:i w:val="0"/>
          <w:color w:val="0D0D0D" w:themeColor="text1" w:themeTint="F2"/>
          <w:sz w:val="24"/>
        </w:rPr>
      </w:pPr>
    </w:p>
    <w:p w14:paraId="756D98A9" w14:textId="77777777" w:rsidR="00204734" w:rsidRPr="00204734" w:rsidRDefault="00204734" w:rsidP="00204734">
      <w:pPr>
        <w:pStyle w:val="Heading1"/>
        <w:ind w:left="357"/>
        <w:rPr>
          <w:rFonts w:ascii="Calibri" w:eastAsia="Calibri" w:hAnsi="Calibri" w:cs="Calibri"/>
          <w:b w:val="0"/>
          <w:i w:val="0"/>
          <w:color w:val="0D0D0D" w:themeColor="text1" w:themeTint="F2"/>
          <w:sz w:val="24"/>
        </w:rPr>
      </w:pPr>
      <w:r w:rsidRPr="00204734">
        <w:rPr>
          <w:rFonts w:ascii="Calibri" w:eastAsia="Calibri" w:hAnsi="Calibri" w:cs="Calibri"/>
          <w:b w:val="0"/>
          <w:i w:val="0"/>
          <w:color w:val="0D0D0D" w:themeColor="text1" w:themeTint="F2"/>
          <w:sz w:val="24"/>
        </w:rPr>
        <w:t>Bills to Pay: Tracks outstanding and paid bills, helps manage vendor payments.</w:t>
      </w:r>
    </w:p>
    <w:p w14:paraId="17D42015" w14:textId="08868C80" w:rsidR="00F66C8D" w:rsidRDefault="00204734" w:rsidP="00204734">
      <w:pPr>
        <w:pStyle w:val="Heading1"/>
        <w:ind w:left="357"/>
        <w:rPr>
          <w:rFonts w:ascii="Calibri" w:eastAsia="Calibri" w:hAnsi="Calibri" w:cs="Calibri"/>
          <w:b w:val="0"/>
          <w:i w:val="0"/>
          <w:color w:val="0D0D0D" w:themeColor="text1" w:themeTint="F2"/>
          <w:sz w:val="24"/>
        </w:rPr>
      </w:pPr>
      <w:r w:rsidRPr="00204734">
        <w:rPr>
          <w:rFonts w:ascii="Calibri" w:eastAsia="Calibri" w:hAnsi="Calibri" w:cs="Calibri"/>
          <w:b w:val="0"/>
          <w:i w:val="0"/>
          <w:color w:val="0D0D0D" w:themeColor="text1" w:themeTint="F2"/>
          <w:sz w:val="24"/>
        </w:rPr>
        <w:t>Accounting Reports: Provides insights into financial performance, including balance sheets, profit and loss statements, and cash flow analysis.</w:t>
      </w:r>
    </w:p>
    <w:p w14:paraId="152E7A6A" w14:textId="77777777" w:rsidR="00204734" w:rsidRPr="00204734" w:rsidRDefault="00204734" w:rsidP="00204734"/>
    <w:p w14:paraId="087B76B0" w14:textId="01DE8BA4" w:rsidR="009B2E99" w:rsidRDefault="653E6AF2" w:rsidP="005A24B9">
      <w:pPr>
        <w:pStyle w:val="Heading1"/>
        <w:ind w:left="357"/>
      </w:pPr>
      <w:r>
        <w:lastRenderedPageBreak/>
        <w:t>3. Testing Scope</w:t>
      </w:r>
      <w:r w:rsidR="7E63B2A2">
        <w:t xml:space="preserve"> (</w:t>
      </w:r>
      <w:r w:rsidR="00204734">
        <w:t>Diksha Korat</w:t>
      </w:r>
      <w:r w:rsidR="7E63B2A2">
        <w:t>)</w:t>
      </w:r>
      <w:bookmarkEnd w:id="2"/>
    </w:p>
    <w:p w14:paraId="3C94DDA6" w14:textId="4DF31BCD" w:rsidR="0375F17D" w:rsidRDefault="0375F17D" w:rsidP="59B03597">
      <w:pPr>
        <w:pStyle w:val="Heading3"/>
        <w:tabs>
          <w:tab w:val="center" w:pos="1176"/>
          <w:tab w:val="center" w:pos="1860"/>
        </w:tabs>
        <w:ind w:left="363" w:firstLine="357"/>
      </w:pPr>
      <w:r>
        <w:t>a)</w:t>
      </w:r>
      <w:r w:rsidR="65AE2E75">
        <w:t xml:space="preserve"> </w:t>
      </w:r>
      <w:r>
        <w:t>In Scope</w:t>
      </w:r>
    </w:p>
    <w:p w14:paraId="052E7F44" w14:textId="5F9911DC" w:rsidR="00F66C8D" w:rsidRDefault="00204734" w:rsidP="00F66C8D">
      <w:pPr>
        <w:pStyle w:val="ListParagraph"/>
        <w:numPr>
          <w:ilvl w:val="0"/>
          <w:numId w:val="5"/>
        </w:numPr>
        <w:shd w:val="clear" w:color="auto" w:fill="FFFFFF" w:themeFill="background1"/>
        <w:spacing w:after="0"/>
        <w:rPr>
          <w:b/>
          <w:bCs/>
          <w:color w:val="0D0D0D" w:themeColor="text1" w:themeTint="F2"/>
          <w:sz w:val="24"/>
        </w:rPr>
      </w:pPr>
      <w:r w:rsidRPr="00204734">
        <w:rPr>
          <w:b/>
          <w:bCs/>
          <w:color w:val="0D0D0D" w:themeColor="text1" w:themeTint="F2"/>
          <w:sz w:val="24"/>
        </w:rPr>
        <w:t>Bills to Pay:</w:t>
      </w:r>
      <w:r w:rsidR="2ECFE592" w:rsidRPr="59B03597">
        <w:rPr>
          <w:b/>
          <w:bCs/>
          <w:color w:val="0D0D0D" w:themeColor="text1" w:themeTint="F2"/>
          <w:sz w:val="24"/>
        </w:rPr>
        <w:t>:</w:t>
      </w:r>
    </w:p>
    <w:p w14:paraId="4E917345" w14:textId="77777777" w:rsidR="00F66C8D" w:rsidRPr="00F66C8D" w:rsidRDefault="00F66C8D" w:rsidP="00F66C8D">
      <w:pPr>
        <w:shd w:val="clear" w:color="auto" w:fill="FFFFFF" w:themeFill="background1"/>
        <w:spacing w:after="0"/>
        <w:ind w:left="1080"/>
        <w:rPr>
          <w:b/>
          <w:bCs/>
          <w:color w:val="0D0D0D" w:themeColor="text1" w:themeTint="F2"/>
          <w:sz w:val="24"/>
        </w:rPr>
      </w:pPr>
    </w:p>
    <w:p w14:paraId="2B7EF08B" w14:textId="77777777" w:rsidR="00204734" w:rsidRPr="00204734" w:rsidRDefault="00204734" w:rsidP="00F66C8D">
      <w:pPr>
        <w:pStyle w:val="ListParagraph"/>
        <w:numPr>
          <w:ilvl w:val="0"/>
          <w:numId w:val="19"/>
        </w:numPr>
        <w:shd w:val="clear" w:color="auto" w:fill="FFFFFF" w:themeFill="background1"/>
        <w:spacing w:after="0"/>
        <w:rPr>
          <w:b/>
          <w:bCs/>
          <w:color w:val="0D0D0D" w:themeColor="text1" w:themeTint="F2"/>
          <w:sz w:val="24"/>
        </w:rPr>
      </w:pPr>
      <w:r w:rsidRPr="00204734">
        <w:rPr>
          <w:rFonts w:ascii="system-ui" w:eastAsia="Times New Roman" w:hAnsi="system-ui" w:cs="Times New Roman"/>
          <w:color w:val="0D0D0D"/>
          <w:kern w:val="0"/>
          <w:sz w:val="24"/>
          <w:lang w:val="en-US" w:eastAsia="en-US"/>
          <w14:ligatures w14:val="none"/>
        </w:rPr>
        <w:t>Adding, editing, and deleting bills.</w:t>
      </w:r>
    </w:p>
    <w:p w14:paraId="092710C1" w14:textId="77777777" w:rsidR="00204734" w:rsidRPr="00204734" w:rsidRDefault="00204734" w:rsidP="00F66C8D">
      <w:pPr>
        <w:pStyle w:val="ListParagraph"/>
        <w:numPr>
          <w:ilvl w:val="0"/>
          <w:numId w:val="19"/>
        </w:numPr>
        <w:shd w:val="clear" w:color="auto" w:fill="FFFFFF" w:themeFill="background1"/>
        <w:spacing w:after="0"/>
        <w:rPr>
          <w:b/>
          <w:bCs/>
          <w:color w:val="0D0D0D" w:themeColor="text1" w:themeTint="F2"/>
          <w:sz w:val="24"/>
        </w:rPr>
      </w:pPr>
      <w:r w:rsidRPr="00204734">
        <w:rPr>
          <w:rFonts w:ascii="system-ui" w:eastAsia="Times New Roman" w:hAnsi="system-ui" w:cs="Times New Roman"/>
          <w:color w:val="0D0D0D"/>
          <w:kern w:val="0"/>
          <w:sz w:val="24"/>
          <w:lang w:val="en-US" w:eastAsia="en-US"/>
          <w14:ligatures w14:val="none"/>
        </w:rPr>
        <w:t>Managing due dates and payment status.</w:t>
      </w:r>
    </w:p>
    <w:p w14:paraId="12237BF6" w14:textId="69C60FE7" w:rsidR="00F66C8D" w:rsidRPr="00F66C8D" w:rsidRDefault="00204734" w:rsidP="00F66C8D">
      <w:pPr>
        <w:pStyle w:val="ListParagraph"/>
        <w:numPr>
          <w:ilvl w:val="0"/>
          <w:numId w:val="19"/>
        </w:numPr>
        <w:shd w:val="clear" w:color="auto" w:fill="FFFFFF" w:themeFill="background1"/>
        <w:spacing w:after="0"/>
        <w:rPr>
          <w:b/>
          <w:bCs/>
          <w:color w:val="0D0D0D" w:themeColor="text1" w:themeTint="F2"/>
          <w:sz w:val="24"/>
        </w:rPr>
      </w:pPr>
      <w:r w:rsidRPr="00204734">
        <w:rPr>
          <w:rFonts w:ascii="system-ui" w:eastAsia="Times New Roman" w:hAnsi="system-ui" w:cs="Times New Roman"/>
          <w:color w:val="0D0D0D"/>
          <w:kern w:val="0"/>
          <w:sz w:val="24"/>
          <w:lang w:val="en-US" w:eastAsia="en-US"/>
          <w14:ligatures w14:val="none"/>
        </w:rPr>
        <w:t xml:space="preserve">Validating reminders and overdue </w:t>
      </w:r>
      <w:proofErr w:type="gramStart"/>
      <w:r w:rsidRPr="00204734">
        <w:rPr>
          <w:rFonts w:ascii="system-ui" w:eastAsia="Times New Roman" w:hAnsi="system-ui" w:cs="Times New Roman"/>
          <w:color w:val="0D0D0D"/>
          <w:kern w:val="0"/>
          <w:sz w:val="24"/>
          <w:lang w:val="en-US" w:eastAsia="en-US"/>
          <w14:ligatures w14:val="none"/>
        </w:rPr>
        <w:t>notifications.</w:t>
      </w:r>
      <w:r w:rsidR="00F66C8D" w:rsidRPr="00F66C8D">
        <w:rPr>
          <w:rFonts w:ascii="system-ui" w:eastAsia="Times New Roman" w:hAnsi="system-ui" w:cs="Times New Roman"/>
          <w:color w:val="0D0D0D"/>
          <w:kern w:val="0"/>
          <w:sz w:val="24"/>
          <w:lang w:val="en-US" w:eastAsia="en-US"/>
          <w14:ligatures w14:val="none"/>
        </w:rPr>
        <w:t>.</w:t>
      </w:r>
      <w:proofErr w:type="gramEnd"/>
    </w:p>
    <w:p w14:paraId="453AE8E6" w14:textId="35E32970" w:rsidR="00F66C8D" w:rsidRPr="00F66C8D" w:rsidRDefault="00F66C8D" w:rsidP="00204734">
      <w:pPr>
        <w:pStyle w:val="ListParagraph"/>
        <w:shd w:val="clear" w:color="auto" w:fill="FFFFFF" w:themeFill="background1"/>
        <w:spacing w:after="0"/>
        <w:ind w:left="2970"/>
        <w:rPr>
          <w:b/>
          <w:bCs/>
          <w:color w:val="0D0D0D" w:themeColor="text1" w:themeTint="F2"/>
          <w:sz w:val="24"/>
        </w:rPr>
      </w:pPr>
    </w:p>
    <w:p w14:paraId="3B5C88BA" w14:textId="77777777" w:rsidR="00F66C8D" w:rsidRPr="00F66C8D" w:rsidRDefault="00F66C8D" w:rsidP="00F66C8D">
      <w:pPr>
        <w:shd w:val="clear" w:color="auto" w:fill="FFFFFF" w:themeFill="background1"/>
        <w:spacing w:after="0"/>
        <w:rPr>
          <w:color w:val="0D0D0D" w:themeColor="text1" w:themeTint="F2"/>
          <w:sz w:val="24"/>
        </w:rPr>
      </w:pPr>
    </w:p>
    <w:p w14:paraId="037297BD" w14:textId="676DE631" w:rsidR="00204734" w:rsidRPr="00204734" w:rsidRDefault="00204734" w:rsidP="00204734">
      <w:pPr>
        <w:shd w:val="clear" w:color="auto" w:fill="FFFFFF" w:themeFill="background1"/>
        <w:spacing w:after="0"/>
        <w:rPr>
          <w:b/>
          <w:bCs/>
          <w:color w:val="0D0D0D" w:themeColor="text1" w:themeTint="F2"/>
          <w:sz w:val="24"/>
        </w:rPr>
      </w:pPr>
      <w:r>
        <w:rPr>
          <w:b/>
          <w:bCs/>
          <w:color w:val="0D0D0D" w:themeColor="text1" w:themeTint="F2"/>
          <w:sz w:val="24"/>
        </w:rPr>
        <w:t xml:space="preserve">                   </w:t>
      </w:r>
      <w:r w:rsidRPr="00204734">
        <w:rPr>
          <w:b/>
          <w:bCs/>
          <w:color w:val="0D0D0D" w:themeColor="text1" w:themeTint="F2"/>
          <w:sz w:val="24"/>
        </w:rPr>
        <w:t>2</w:t>
      </w:r>
      <w:r w:rsidR="003F645D">
        <w:rPr>
          <w:b/>
          <w:bCs/>
          <w:color w:val="0D0D0D" w:themeColor="text1" w:themeTint="F2"/>
          <w:sz w:val="24"/>
        </w:rPr>
        <w:t>.</w:t>
      </w:r>
      <w:r w:rsidRPr="00204734">
        <w:rPr>
          <w:b/>
          <w:bCs/>
          <w:color w:val="0D0D0D" w:themeColor="text1" w:themeTint="F2"/>
          <w:sz w:val="24"/>
        </w:rPr>
        <w:t>Accounting Reports:</w:t>
      </w:r>
    </w:p>
    <w:p w14:paraId="71352BBF" w14:textId="77777777" w:rsidR="00F66C8D" w:rsidRPr="00204734" w:rsidRDefault="00F66C8D" w:rsidP="00204734">
      <w:pPr>
        <w:shd w:val="clear" w:color="auto" w:fill="FFFFFF" w:themeFill="background1"/>
        <w:spacing w:after="0"/>
        <w:rPr>
          <w:color w:val="0D0D0D" w:themeColor="text1" w:themeTint="F2"/>
          <w:sz w:val="24"/>
        </w:rPr>
      </w:pPr>
    </w:p>
    <w:p w14:paraId="26FB44A4" w14:textId="4AE0FC74" w:rsidR="00F66C8D" w:rsidRPr="00204734" w:rsidRDefault="00204734" w:rsidP="00F66C8D">
      <w:pPr>
        <w:pStyle w:val="ListParagraph"/>
        <w:numPr>
          <w:ilvl w:val="0"/>
          <w:numId w:val="21"/>
        </w:numPr>
        <w:shd w:val="clear" w:color="auto" w:fill="FFFFFF" w:themeFill="background1"/>
        <w:spacing w:after="0"/>
        <w:rPr>
          <w:color w:val="0D0D0D" w:themeColor="text1" w:themeTint="F2"/>
          <w:sz w:val="24"/>
        </w:rPr>
      </w:pPr>
      <w:r w:rsidRPr="00204734">
        <w:rPr>
          <w:rFonts w:ascii="system-ui" w:eastAsia="Times New Roman" w:hAnsi="system-ui" w:cs="Times New Roman"/>
          <w:color w:val="0D0D0D"/>
          <w:kern w:val="0"/>
          <w:sz w:val="24"/>
          <w:lang w:val="en-US" w:eastAsia="en-US"/>
          <w14:ligatures w14:val="none"/>
        </w:rPr>
        <w:t>Generating standard financial reports (e.g., balance sheet, income statement)</w:t>
      </w:r>
      <w:r w:rsidR="00F66C8D" w:rsidRPr="00F66C8D">
        <w:rPr>
          <w:rFonts w:ascii="system-ui" w:eastAsia="Times New Roman" w:hAnsi="system-ui" w:cs="Times New Roman"/>
          <w:color w:val="0D0D0D"/>
          <w:kern w:val="0"/>
          <w:sz w:val="24"/>
          <w:lang w:val="en-US" w:eastAsia="en-US"/>
          <w14:ligatures w14:val="none"/>
        </w:rPr>
        <w:t>.</w:t>
      </w:r>
    </w:p>
    <w:p w14:paraId="585A341C" w14:textId="7024585B" w:rsidR="00204734" w:rsidRDefault="00204734" w:rsidP="00F66C8D">
      <w:pPr>
        <w:pStyle w:val="ListParagraph"/>
        <w:numPr>
          <w:ilvl w:val="0"/>
          <w:numId w:val="21"/>
        </w:numPr>
        <w:shd w:val="clear" w:color="auto" w:fill="FFFFFF" w:themeFill="background1"/>
        <w:spacing w:after="0"/>
        <w:rPr>
          <w:color w:val="0D0D0D" w:themeColor="text1" w:themeTint="F2"/>
          <w:sz w:val="24"/>
        </w:rPr>
      </w:pPr>
      <w:r w:rsidRPr="00204734">
        <w:rPr>
          <w:color w:val="0D0D0D" w:themeColor="text1" w:themeTint="F2"/>
          <w:sz w:val="24"/>
        </w:rPr>
        <w:t>Exporting reports to PDF/Excel.</w:t>
      </w:r>
    </w:p>
    <w:p w14:paraId="38DF80A5" w14:textId="2CF4AE93" w:rsidR="00204734" w:rsidRPr="00204734" w:rsidRDefault="00204734" w:rsidP="00204734">
      <w:pPr>
        <w:pStyle w:val="ListParagraph"/>
        <w:numPr>
          <w:ilvl w:val="0"/>
          <w:numId w:val="21"/>
        </w:numPr>
        <w:shd w:val="clear" w:color="auto" w:fill="FFFFFF" w:themeFill="background1"/>
        <w:spacing w:after="0"/>
        <w:rPr>
          <w:color w:val="0D0D0D" w:themeColor="text1" w:themeTint="F2"/>
          <w:sz w:val="24"/>
        </w:rPr>
      </w:pPr>
      <w:r w:rsidRPr="00204734">
        <w:rPr>
          <w:rFonts w:ascii="Times New Roman" w:eastAsia="Times New Roman" w:hAnsi="Times New Roman" w:cs="Times New Roman"/>
          <w:color w:val="auto"/>
          <w:kern w:val="0"/>
          <w:sz w:val="24"/>
          <w:lang w:val="en-US" w:eastAsia="en-US"/>
          <w14:ligatures w14:val="none"/>
        </w:rPr>
        <w:t>Checking for accurate data aggregation.</w:t>
      </w:r>
    </w:p>
    <w:p w14:paraId="521AE986" w14:textId="3E395F13" w:rsidR="564A2215" w:rsidRDefault="564A2215" w:rsidP="59B03597">
      <w:pPr>
        <w:shd w:val="clear" w:color="auto" w:fill="FFFFFF" w:themeFill="background1"/>
        <w:spacing w:after="0"/>
        <w:ind w:left="720"/>
      </w:pPr>
    </w:p>
    <w:p w14:paraId="0DB453C0" w14:textId="69CDF313" w:rsidR="12BEB9B4" w:rsidRDefault="12BEB9B4" w:rsidP="59B03597">
      <w:pPr>
        <w:spacing w:after="29" w:line="267" w:lineRule="auto"/>
      </w:pPr>
      <w:r w:rsidRPr="59B03597">
        <w:rPr>
          <w:b/>
          <w:bCs/>
          <w:sz w:val="24"/>
        </w:rPr>
        <w:t xml:space="preserve">     </w:t>
      </w:r>
      <w:r>
        <w:tab/>
      </w:r>
      <w:r w:rsidRPr="59B03597">
        <w:rPr>
          <w:b/>
          <w:bCs/>
          <w:sz w:val="24"/>
        </w:rPr>
        <w:t xml:space="preserve"> </w:t>
      </w:r>
      <w:r w:rsidR="653E6AF2" w:rsidRPr="59B03597">
        <w:rPr>
          <w:b/>
          <w:bCs/>
          <w:sz w:val="24"/>
        </w:rPr>
        <w:t>b) Out of Scope</w:t>
      </w:r>
    </w:p>
    <w:p w14:paraId="513299DD" w14:textId="4F79AC05" w:rsidR="003F645D" w:rsidRDefault="003F645D" w:rsidP="003F645D">
      <w:pPr>
        <w:pStyle w:val="Heading3"/>
        <w:numPr>
          <w:ilvl w:val="2"/>
          <w:numId w:val="29"/>
        </w:numPr>
        <w:tabs>
          <w:tab w:val="center" w:pos="1168"/>
          <w:tab w:val="center" w:pos="2260"/>
        </w:tabs>
      </w:pPr>
      <w:r>
        <w:t>Integration testing with third-party applications.</w:t>
      </w:r>
    </w:p>
    <w:p w14:paraId="3AFF53DA" w14:textId="09C91F66" w:rsidR="003F645D" w:rsidRDefault="003F645D" w:rsidP="003F645D">
      <w:pPr>
        <w:pStyle w:val="Heading3"/>
        <w:numPr>
          <w:ilvl w:val="2"/>
          <w:numId w:val="29"/>
        </w:numPr>
        <w:tabs>
          <w:tab w:val="center" w:pos="1168"/>
          <w:tab w:val="center" w:pos="2260"/>
        </w:tabs>
      </w:pPr>
      <w:r>
        <w:t>Stress testing for handling large-scale financial data.</w:t>
      </w:r>
    </w:p>
    <w:p w14:paraId="7D9E7538" w14:textId="77777777" w:rsidR="003F645D" w:rsidRDefault="003F645D" w:rsidP="59B03597">
      <w:pPr>
        <w:pStyle w:val="Heading3"/>
        <w:tabs>
          <w:tab w:val="center" w:pos="1168"/>
          <w:tab w:val="center" w:pos="2260"/>
        </w:tabs>
        <w:ind w:left="0" w:firstLine="0"/>
      </w:pPr>
    </w:p>
    <w:p w14:paraId="2C554696" w14:textId="7040B64C" w:rsidR="009B2E99" w:rsidRDefault="040ABCEE" w:rsidP="59B03597">
      <w:pPr>
        <w:pStyle w:val="Heading3"/>
        <w:tabs>
          <w:tab w:val="center" w:pos="1168"/>
          <w:tab w:val="center" w:pos="2260"/>
        </w:tabs>
        <w:ind w:left="0" w:firstLine="0"/>
      </w:pPr>
      <w:r>
        <w:t xml:space="preserve">      </w:t>
      </w:r>
      <w:r w:rsidR="00F866A9">
        <w:tab/>
      </w:r>
      <w:r w:rsidR="3A694D23">
        <w:t xml:space="preserve">       </w:t>
      </w:r>
      <w:r w:rsidR="0375F17D">
        <w:t>c)</w:t>
      </w:r>
      <w:r w:rsidR="1B2EBA3D">
        <w:t xml:space="preserve"> </w:t>
      </w:r>
      <w:r w:rsidR="0375F17D">
        <w:t>Items not tested</w:t>
      </w:r>
    </w:p>
    <w:p w14:paraId="7977ACD5" w14:textId="77777777" w:rsidR="00807AA2" w:rsidRPr="00807AA2" w:rsidRDefault="00807AA2" w:rsidP="006E0673">
      <w:pPr>
        <w:pStyle w:val="ListParagraph"/>
        <w:numPr>
          <w:ilvl w:val="1"/>
          <w:numId w:val="5"/>
        </w:numPr>
        <w:shd w:val="clear" w:color="auto" w:fill="FFFFFF" w:themeFill="background1"/>
        <w:spacing w:after="0"/>
        <w:rPr>
          <w:color w:val="0D0D0D" w:themeColor="text1" w:themeTint="F2"/>
          <w:sz w:val="24"/>
        </w:rPr>
      </w:pPr>
      <w:r w:rsidRPr="00807AA2">
        <w:rPr>
          <w:b/>
          <w:bCs/>
          <w:color w:val="0D0D0D" w:themeColor="text1" w:themeTint="F2"/>
          <w:sz w:val="24"/>
        </w:rPr>
        <w:t xml:space="preserve">Third-Party API Integrations: </w:t>
      </w:r>
      <w:r>
        <w:rPr>
          <w:rFonts w:ascii="system-ui" w:hAnsi="system-ui"/>
          <w:color w:val="0D0D0D"/>
          <w:shd w:val="clear" w:color="auto" w:fill="FFFFFF"/>
        </w:rPr>
        <w:t>Testing the integration and data exchange with external APIs or services not directly related to the functionalities being tested.</w:t>
      </w:r>
    </w:p>
    <w:p w14:paraId="09673E4F" w14:textId="77777777" w:rsidR="00807AA2" w:rsidRPr="00807AA2" w:rsidRDefault="00807AA2" w:rsidP="00EA1F50">
      <w:pPr>
        <w:pStyle w:val="ListParagraph"/>
        <w:numPr>
          <w:ilvl w:val="1"/>
          <w:numId w:val="5"/>
        </w:numPr>
        <w:shd w:val="clear" w:color="auto" w:fill="FFFFFF" w:themeFill="background1"/>
        <w:spacing w:after="0"/>
        <w:rPr>
          <w:color w:val="0D0D0D" w:themeColor="text1" w:themeTint="F2"/>
          <w:sz w:val="24"/>
        </w:rPr>
      </w:pPr>
      <w:r w:rsidRPr="00807AA2">
        <w:rPr>
          <w:b/>
          <w:bCs/>
          <w:color w:val="0D0D0D" w:themeColor="text1" w:themeTint="F2"/>
          <w:sz w:val="24"/>
        </w:rPr>
        <w:t xml:space="preserve">Customization and Configuration: </w:t>
      </w:r>
      <w:r>
        <w:rPr>
          <w:rFonts w:ascii="system-ui" w:hAnsi="system-ui"/>
          <w:color w:val="0D0D0D"/>
          <w:shd w:val="clear" w:color="auto" w:fill="FFFFFF"/>
        </w:rPr>
        <w:t>Detailed testing of highly customized configurations or settings beyond the standard system setup.</w:t>
      </w:r>
    </w:p>
    <w:p w14:paraId="03A248A7" w14:textId="72256297" w:rsidR="02BCF03B" w:rsidRPr="00807AA2" w:rsidRDefault="00807AA2" w:rsidP="0017569D">
      <w:pPr>
        <w:pStyle w:val="ListParagraph"/>
        <w:numPr>
          <w:ilvl w:val="1"/>
          <w:numId w:val="5"/>
        </w:numPr>
        <w:shd w:val="clear" w:color="auto" w:fill="FFFFFF" w:themeFill="background1"/>
        <w:spacing w:after="0"/>
        <w:rPr>
          <w:color w:val="0D0D0D" w:themeColor="text1" w:themeTint="F2"/>
          <w:sz w:val="24"/>
        </w:rPr>
      </w:pPr>
      <w:r w:rsidRPr="00807AA2">
        <w:rPr>
          <w:b/>
          <w:bCs/>
          <w:color w:val="0D0D0D" w:themeColor="text1" w:themeTint="F2"/>
          <w:sz w:val="24"/>
        </w:rPr>
        <w:t xml:space="preserve">User Training and Support:  </w:t>
      </w:r>
      <w:r>
        <w:rPr>
          <w:rFonts w:ascii="system-ui" w:hAnsi="system-ui"/>
          <w:color w:val="0D0D0D"/>
          <w:shd w:val="clear" w:color="auto" w:fill="FFFFFF"/>
        </w:rPr>
        <w:t>Evaluation of user training materials, onboarding processes, and support documentation is not part of this testing phase.</w:t>
      </w:r>
    </w:p>
    <w:p w14:paraId="2DB1124D" w14:textId="1CA6ADFD" w:rsidR="02BCF03B" w:rsidRDefault="02BCF03B" w:rsidP="02BCF03B">
      <w:pPr>
        <w:pStyle w:val="Heading1"/>
        <w:spacing w:after="0"/>
        <w:ind w:left="0" w:firstLine="0"/>
      </w:pPr>
    </w:p>
    <w:p w14:paraId="4357CBE0" w14:textId="7AE8F478" w:rsidR="02BCF03B" w:rsidRDefault="02BCF03B" w:rsidP="02BCF03B">
      <w:pPr>
        <w:pStyle w:val="Heading1"/>
        <w:spacing w:after="0"/>
        <w:ind w:left="0" w:firstLine="0"/>
      </w:pPr>
    </w:p>
    <w:p w14:paraId="42E10A6E" w14:textId="12856C35" w:rsidR="304D5B03" w:rsidRDefault="544E22D5" w:rsidP="02BCF03B">
      <w:pPr>
        <w:pStyle w:val="Heading1"/>
        <w:spacing w:after="0"/>
        <w:ind w:left="0" w:firstLine="0"/>
      </w:pPr>
      <w:bookmarkStart w:id="3" w:name="_Toc1782636359"/>
      <w:r>
        <w:t>4. Metrics</w:t>
      </w:r>
      <w:r w:rsidR="2E11B00B">
        <w:t xml:space="preserve"> (</w:t>
      </w:r>
      <w:r w:rsidR="008A5B2B">
        <w:t xml:space="preserve">Rahul </w:t>
      </w:r>
      <w:proofErr w:type="spellStart"/>
      <w:r w:rsidR="008A5B2B">
        <w:t>lohith</w:t>
      </w:r>
      <w:proofErr w:type="spellEnd"/>
      <w:r w:rsidR="2E11B00B">
        <w:t>)</w:t>
      </w:r>
      <w:bookmarkEnd w:id="3"/>
    </w:p>
    <w:p w14:paraId="1B90B972" w14:textId="17F1712D" w:rsidR="304D5B03" w:rsidRDefault="171170C1" w:rsidP="02BCF03B">
      <w:pPr>
        <w:pStyle w:val="Heading3"/>
        <w:spacing w:after="0"/>
        <w:ind w:left="357" w:firstLine="0"/>
      </w:pPr>
      <w:r>
        <w:t>Test Coverage</w:t>
      </w:r>
    </w:p>
    <w:tbl>
      <w:tblPr>
        <w:tblStyle w:val="TableGrid1"/>
        <w:tblW w:w="0" w:type="auto"/>
        <w:tblInd w:w="1793" w:type="dxa"/>
        <w:tblLook w:val="04A0" w:firstRow="1" w:lastRow="0" w:firstColumn="1" w:lastColumn="0" w:noHBand="0" w:noVBand="1"/>
      </w:tblPr>
      <w:tblGrid>
        <w:gridCol w:w="1875"/>
        <w:gridCol w:w="1980"/>
      </w:tblGrid>
      <w:tr w:rsidR="02BCF03B" w14:paraId="4AF6D62D" w14:textId="77777777" w:rsidTr="02BCF03B">
        <w:trPr>
          <w:trHeight w:val="543"/>
        </w:trPr>
        <w:tc>
          <w:tcPr>
            <w:tcW w:w="1875"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18F49108" w14:textId="72BB70D2" w:rsidR="5D64D2E6" w:rsidRDefault="5D64D2E6" w:rsidP="02BCF03B">
            <w:pPr>
              <w:jc w:val="center"/>
            </w:pPr>
            <w:r w:rsidRPr="02BCF03B">
              <w:rPr>
                <w:b/>
                <w:bCs/>
              </w:rPr>
              <w:t xml:space="preserve">Total </w:t>
            </w:r>
            <w:r w:rsidR="171170C1" w:rsidRPr="02BCF03B">
              <w:rPr>
                <w:b/>
                <w:bCs/>
              </w:rPr>
              <w:t>Requirements</w:t>
            </w:r>
          </w:p>
        </w:tc>
        <w:tc>
          <w:tcPr>
            <w:tcW w:w="198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1C4784E9" w14:textId="520E8DE1" w:rsidR="314DFB07" w:rsidRDefault="314DFB07" w:rsidP="02BCF03B">
            <w:pPr>
              <w:jc w:val="center"/>
              <w:rPr>
                <w:b/>
                <w:bCs/>
              </w:rPr>
            </w:pPr>
            <w:r w:rsidRPr="02BCF03B">
              <w:rPr>
                <w:b/>
                <w:bCs/>
              </w:rPr>
              <w:t xml:space="preserve">Requirements </w:t>
            </w:r>
            <w:r w:rsidR="7FA4B465" w:rsidRPr="02BCF03B">
              <w:rPr>
                <w:b/>
                <w:bCs/>
              </w:rPr>
              <w:t xml:space="preserve">Covered by </w:t>
            </w:r>
          </w:p>
          <w:p w14:paraId="07F1E78C" w14:textId="550E6530" w:rsidR="7FA4B465" w:rsidRDefault="7FA4B465" w:rsidP="02BCF03B">
            <w:pPr>
              <w:jc w:val="center"/>
            </w:pPr>
            <w:r w:rsidRPr="02BCF03B">
              <w:rPr>
                <w:b/>
                <w:bCs/>
              </w:rPr>
              <w:t>Tests</w:t>
            </w:r>
          </w:p>
        </w:tc>
      </w:tr>
      <w:tr w:rsidR="02BCF03B" w14:paraId="2B3A83EE" w14:textId="77777777" w:rsidTr="02BCF03B">
        <w:trPr>
          <w:trHeight w:val="314"/>
        </w:trPr>
        <w:tc>
          <w:tcPr>
            <w:tcW w:w="187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A45E9AF" w14:textId="53549E47" w:rsidR="6CF74235" w:rsidRDefault="00725DD1" w:rsidP="02BCF03B">
            <w:pPr>
              <w:ind w:left="3"/>
              <w:jc w:val="center"/>
            </w:pPr>
            <w:r>
              <w:t>44</w:t>
            </w:r>
          </w:p>
        </w:tc>
        <w:tc>
          <w:tcPr>
            <w:tcW w:w="1980"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7992EC7" w14:textId="7FFD8418" w:rsidR="2DD77A1A" w:rsidRDefault="00725DD1" w:rsidP="02BCF03B">
            <w:pPr>
              <w:ind w:left="8"/>
              <w:jc w:val="center"/>
            </w:pPr>
            <w:r>
              <w:t>33</w:t>
            </w:r>
          </w:p>
        </w:tc>
      </w:tr>
    </w:tbl>
    <w:p w14:paraId="135FC6F8" w14:textId="59B8514C" w:rsidR="304D5B03" w:rsidRDefault="304D5B03" w:rsidP="02BCF03B">
      <w:pPr>
        <w:spacing w:after="293"/>
      </w:pPr>
    </w:p>
    <w:p w14:paraId="60698089" w14:textId="4D0B33F8" w:rsidR="35BD2333" w:rsidRDefault="00EA36F3" w:rsidP="02BCF03B">
      <w:pPr>
        <w:jc w:val="center"/>
      </w:pPr>
      <w:r>
        <w:rPr>
          <w:noProof/>
        </w:rPr>
        <w:lastRenderedPageBreak/>
        <w:drawing>
          <wp:inline distT="0" distB="0" distL="0" distR="0" wp14:anchorId="41D59BCB" wp14:editId="3AC68766">
            <wp:extent cx="4572000" cy="2686050"/>
            <wp:effectExtent l="0" t="0" r="0" b="0"/>
            <wp:docPr id="1394172005" name="Chart 1">
              <a:extLst xmlns:a="http://schemas.openxmlformats.org/drawingml/2006/main">
                <a:ext uri="{FF2B5EF4-FFF2-40B4-BE49-F238E27FC236}">
                  <a16:creationId xmlns:a16="http://schemas.microsoft.com/office/drawing/2014/main" id="{54A73881-F5B3-C341-A40B-FAABEAA9B8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AC8023" w14:textId="43695037" w:rsidR="02BCF03B" w:rsidRDefault="02BCF03B" w:rsidP="02BCF03B"/>
    <w:p w14:paraId="4C67AA48" w14:textId="77777777" w:rsidR="00444673" w:rsidRDefault="00444673">
      <w:pPr>
        <w:spacing w:line="278" w:lineRule="auto"/>
        <w:rPr>
          <w:b/>
          <w:sz w:val="24"/>
        </w:rPr>
      </w:pPr>
      <w:r>
        <w:br w:type="page"/>
      </w:r>
    </w:p>
    <w:p w14:paraId="691FF681" w14:textId="158C8F71" w:rsidR="631B31FB" w:rsidRDefault="631B31FB" w:rsidP="304D5B03">
      <w:pPr>
        <w:pStyle w:val="Heading3"/>
        <w:spacing w:after="0"/>
        <w:ind w:left="357" w:firstLine="0"/>
      </w:pPr>
      <w:r w:rsidRPr="304D5B03">
        <w:lastRenderedPageBreak/>
        <w:t xml:space="preserve">No. of test cases planned vs executed </w:t>
      </w:r>
      <w:r w:rsidR="6BDBC2E0" w:rsidRPr="304D5B03">
        <w:t xml:space="preserve">&amp; </w:t>
      </w:r>
      <w:r w:rsidRPr="304D5B03">
        <w:t>No. of test cases passed/faile</w:t>
      </w:r>
      <w:r w:rsidR="7B5DDF79" w:rsidRPr="304D5B03">
        <w:t>d</w:t>
      </w:r>
    </w:p>
    <w:tbl>
      <w:tblPr>
        <w:tblStyle w:val="TableGrid1"/>
        <w:tblW w:w="5775" w:type="dxa"/>
        <w:tblInd w:w="1793" w:type="dxa"/>
        <w:tblCellMar>
          <w:top w:w="45" w:type="dxa"/>
          <w:left w:w="115" w:type="dxa"/>
          <w:right w:w="115" w:type="dxa"/>
        </w:tblCellMar>
        <w:tblLook w:val="04A0" w:firstRow="1" w:lastRow="0" w:firstColumn="1" w:lastColumn="0" w:noHBand="0" w:noVBand="1"/>
      </w:tblPr>
      <w:tblGrid>
        <w:gridCol w:w="1875"/>
        <w:gridCol w:w="1980"/>
        <w:gridCol w:w="960"/>
        <w:gridCol w:w="960"/>
      </w:tblGrid>
      <w:tr w:rsidR="009B2E99" w14:paraId="0DDFB66F" w14:textId="77777777" w:rsidTr="74AED3C5">
        <w:trPr>
          <w:trHeight w:val="543"/>
        </w:trPr>
        <w:tc>
          <w:tcPr>
            <w:tcW w:w="1875"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7402A63B" w14:textId="77777777" w:rsidR="009B2E99" w:rsidRDefault="00F866A9">
            <w:pPr>
              <w:jc w:val="center"/>
            </w:pPr>
            <w:r>
              <w:rPr>
                <w:b/>
              </w:rPr>
              <w:t>Test cases planned</w:t>
            </w:r>
          </w:p>
        </w:tc>
        <w:tc>
          <w:tcPr>
            <w:tcW w:w="198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24B02470" w14:textId="77777777" w:rsidR="009B2E99" w:rsidRDefault="00F866A9">
            <w:pPr>
              <w:jc w:val="center"/>
            </w:pPr>
            <w:r>
              <w:rPr>
                <w:b/>
              </w:rPr>
              <w:t>Test cases executed</w:t>
            </w:r>
          </w:p>
        </w:tc>
        <w:tc>
          <w:tcPr>
            <w:tcW w:w="96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1472B209" w14:textId="77777777" w:rsidR="009B2E99" w:rsidRDefault="00F866A9">
            <w:pPr>
              <w:ind w:left="9" w:right="6"/>
              <w:jc w:val="center"/>
            </w:pPr>
            <w:r>
              <w:rPr>
                <w:b/>
              </w:rPr>
              <w:t>TCs Pass</w:t>
            </w:r>
          </w:p>
        </w:tc>
        <w:tc>
          <w:tcPr>
            <w:tcW w:w="96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0F24B27A" w14:textId="043DB7B1" w:rsidR="009B2E99" w:rsidRDefault="631B31FB">
            <w:pPr>
              <w:jc w:val="center"/>
            </w:pPr>
            <w:r w:rsidRPr="74AED3C5">
              <w:rPr>
                <w:b/>
                <w:bCs/>
              </w:rPr>
              <w:t>T</w:t>
            </w:r>
            <w:r w:rsidR="0CA8D2BE" w:rsidRPr="74AED3C5">
              <w:rPr>
                <w:b/>
                <w:bCs/>
              </w:rPr>
              <w:t>C</w:t>
            </w:r>
            <w:r w:rsidRPr="74AED3C5">
              <w:rPr>
                <w:b/>
                <w:bCs/>
              </w:rPr>
              <w:t>s Failed</w:t>
            </w:r>
          </w:p>
        </w:tc>
      </w:tr>
      <w:tr w:rsidR="009B2E99" w14:paraId="38804818" w14:textId="77777777" w:rsidTr="74AED3C5">
        <w:trPr>
          <w:trHeight w:val="314"/>
        </w:trPr>
        <w:tc>
          <w:tcPr>
            <w:tcW w:w="187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A667812" w14:textId="24C82143" w:rsidR="009B2E99" w:rsidRDefault="00444673" w:rsidP="74AED3C5">
            <w:pPr>
              <w:ind w:left="3"/>
              <w:jc w:val="center"/>
            </w:pPr>
            <w:r>
              <w:t>91</w:t>
            </w:r>
          </w:p>
        </w:tc>
        <w:tc>
          <w:tcPr>
            <w:tcW w:w="1980"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81929C6" w14:textId="7EC046AD" w:rsidR="009B2E99" w:rsidRDefault="0085131C" w:rsidP="74AED3C5">
            <w:pPr>
              <w:ind w:left="8"/>
              <w:jc w:val="center"/>
            </w:pPr>
            <w:r>
              <w:t>110</w:t>
            </w:r>
          </w:p>
        </w:tc>
        <w:tc>
          <w:tcPr>
            <w:tcW w:w="960"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8646599" w14:textId="4AB0E343" w:rsidR="009B2E99" w:rsidRDefault="00444673" w:rsidP="74AED3C5">
            <w:pPr>
              <w:ind w:left="5"/>
              <w:jc w:val="center"/>
            </w:pPr>
            <w:r>
              <w:t>8</w:t>
            </w:r>
            <w:r w:rsidR="0085131C">
              <w:t>6</w:t>
            </w:r>
          </w:p>
        </w:tc>
        <w:tc>
          <w:tcPr>
            <w:tcW w:w="960"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E9A8229" w14:textId="6CFDAA3E" w:rsidR="009B2E99" w:rsidRDefault="0085131C" w:rsidP="74AED3C5">
            <w:pPr>
              <w:ind w:left="8"/>
              <w:jc w:val="center"/>
            </w:pPr>
            <w:r>
              <w:t>26</w:t>
            </w:r>
          </w:p>
        </w:tc>
      </w:tr>
    </w:tbl>
    <w:p w14:paraId="231DAACD" w14:textId="23DD1649" w:rsidR="74AED3C5" w:rsidRDefault="00444673" w:rsidP="74AED3C5">
      <w:pPr>
        <w:spacing w:after="293"/>
      </w:pPr>
      <w:r w:rsidRPr="00444673">
        <w:rPr>
          <w:noProof/>
        </w:rPr>
        <w:drawing>
          <wp:inline distT="0" distB="0" distL="0" distR="0" wp14:anchorId="73ACA97C" wp14:editId="50C4C889">
            <wp:extent cx="5938520" cy="2375408"/>
            <wp:effectExtent l="0" t="0" r="5080" b="0"/>
            <wp:docPr id="107138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84314"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8520" cy="2375408"/>
                    </a:xfrm>
                    <a:prstGeom prst="rect">
                      <a:avLst/>
                    </a:prstGeom>
                  </pic:spPr>
                </pic:pic>
              </a:graphicData>
            </a:graphic>
          </wp:inline>
        </w:drawing>
      </w:r>
    </w:p>
    <w:p w14:paraId="713691B1" w14:textId="13DDEA17" w:rsidR="3683B44F" w:rsidRDefault="74D1D740" w:rsidP="74AED3C5">
      <w:pPr>
        <w:spacing w:after="293"/>
      </w:pPr>
      <w:r>
        <w:t xml:space="preserve">   </w:t>
      </w:r>
      <w:r w:rsidR="6D9138D6">
        <w:t xml:space="preserve"> </w:t>
      </w:r>
      <w:r w:rsidR="7C73B61A">
        <w:t xml:space="preserve">   </w:t>
      </w:r>
      <w:r w:rsidR="6D9138D6">
        <w:t xml:space="preserve"> </w:t>
      </w:r>
      <w:r w:rsidR="00444673" w:rsidRPr="00444673">
        <w:rPr>
          <w:noProof/>
        </w:rPr>
        <w:drawing>
          <wp:inline distT="0" distB="0" distL="0" distR="0" wp14:anchorId="436A2309" wp14:editId="394022E2">
            <wp:extent cx="5938520" cy="739140"/>
            <wp:effectExtent l="0" t="0" r="5080" b="3810"/>
            <wp:docPr id="145202213"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2213" name="Picture 1" descr="A close up of a screen&#10;&#10;Description automatically generated"/>
                    <pic:cNvPicPr/>
                  </pic:nvPicPr>
                  <pic:blipFill>
                    <a:blip r:embed="rId9"/>
                    <a:stretch>
                      <a:fillRect/>
                    </a:stretch>
                  </pic:blipFill>
                  <pic:spPr>
                    <a:xfrm>
                      <a:off x="0" y="0"/>
                      <a:ext cx="5938520" cy="739140"/>
                    </a:xfrm>
                    <a:prstGeom prst="rect">
                      <a:avLst/>
                    </a:prstGeom>
                  </pic:spPr>
                </pic:pic>
              </a:graphicData>
            </a:graphic>
          </wp:inline>
        </w:drawing>
      </w:r>
    </w:p>
    <w:p w14:paraId="5DDA6025" w14:textId="77777777" w:rsidR="00AA733B" w:rsidRDefault="00AA733B" w:rsidP="74AED3C5">
      <w:pPr>
        <w:spacing w:after="293"/>
      </w:pPr>
    </w:p>
    <w:p w14:paraId="7654BE4E" w14:textId="77777777" w:rsidR="00444673" w:rsidRDefault="00444673" w:rsidP="59B03597">
      <w:pPr>
        <w:spacing w:after="293"/>
        <w:rPr>
          <w:b/>
          <w:bCs/>
          <w:sz w:val="24"/>
        </w:rPr>
      </w:pPr>
    </w:p>
    <w:p w14:paraId="37B428C3" w14:textId="3FFC69E4" w:rsidR="00444673" w:rsidRDefault="00444673">
      <w:pPr>
        <w:spacing w:line="278" w:lineRule="auto"/>
        <w:rPr>
          <w:b/>
          <w:bCs/>
          <w:sz w:val="24"/>
        </w:rPr>
      </w:pPr>
    </w:p>
    <w:p w14:paraId="64DC6767" w14:textId="77777777" w:rsidR="00444673" w:rsidRDefault="00444673">
      <w:pPr>
        <w:spacing w:line="278" w:lineRule="auto"/>
        <w:rPr>
          <w:b/>
          <w:bCs/>
          <w:sz w:val="24"/>
        </w:rPr>
      </w:pPr>
    </w:p>
    <w:p w14:paraId="6A78EC11" w14:textId="77777777" w:rsidR="00444673" w:rsidRDefault="00444673">
      <w:pPr>
        <w:spacing w:line="278" w:lineRule="auto"/>
        <w:rPr>
          <w:b/>
          <w:bCs/>
          <w:sz w:val="24"/>
        </w:rPr>
      </w:pPr>
    </w:p>
    <w:p w14:paraId="2CE28E05" w14:textId="77CABCA6" w:rsidR="62CA3989" w:rsidRDefault="1B51EFDE" w:rsidP="59B03597">
      <w:pPr>
        <w:spacing w:after="293"/>
        <w:rPr>
          <w:b/>
          <w:bCs/>
          <w:sz w:val="24"/>
        </w:rPr>
      </w:pPr>
      <w:r w:rsidRPr="59B03597">
        <w:rPr>
          <w:b/>
          <w:bCs/>
          <w:sz w:val="24"/>
        </w:rPr>
        <w:t>No</w:t>
      </w:r>
      <w:r w:rsidR="111E86D3" w:rsidRPr="59B03597">
        <w:rPr>
          <w:b/>
          <w:bCs/>
          <w:sz w:val="24"/>
        </w:rPr>
        <w:t>.</w:t>
      </w:r>
      <w:r w:rsidRPr="59B03597">
        <w:rPr>
          <w:b/>
          <w:bCs/>
          <w:sz w:val="24"/>
        </w:rPr>
        <w:t xml:space="preserve"> of defects identified</w:t>
      </w:r>
    </w:p>
    <w:p w14:paraId="380E053B" w14:textId="4EFBEE83" w:rsidR="3B5FFEE6" w:rsidRDefault="00444673" w:rsidP="74AED3C5">
      <w:pPr>
        <w:spacing w:after="293"/>
        <w:ind w:left="1469"/>
      </w:pPr>
      <w:r w:rsidRPr="00444673">
        <w:rPr>
          <w:noProof/>
        </w:rPr>
        <w:lastRenderedPageBreak/>
        <w:drawing>
          <wp:inline distT="0" distB="0" distL="0" distR="0" wp14:anchorId="31F9F5B3" wp14:editId="136C4BE0">
            <wp:extent cx="4026107" cy="3824170"/>
            <wp:effectExtent l="0" t="0" r="0" b="0"/>
            <wp:docPr id="203064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47863"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026107" cy="3824170"/>
                    </a:xfrm>
                    <a:prstGeom prst="rect">
                      <a:avLst/>
                    </a:prstGeom>
                  </pic:spPr>
                </pic:pic>
              </a:graphicData>
            </a:graphic>
          </wp:inline>
        </w:drawing>
      </w:r>
    </w:p>
    <w:p w14:paraId="0804814C" w14:textId="4C7EBCED" w:rsidR="438C66F0" w:rsidRDefault="008F0B91" w:rsidP="74AED3C5">
      <w:pPr>
        <w:spacing w:after="0"/>
      </w:pPr>
      <w:r w:rsidRPr="008F0B91">
        <w:rPr>
          <w:noProof/>
        </w:rPr>
        <w:drawing>
          <wp:inline distT="0" distB="0" distL="0" distR="0" wp14:anchorId="3522A1B2" wp14:editId="3B9EA8F6">
            <wp:extent cx="5938520" cy="1165434"/>
            <wp:effectExtent l="0" t="0" r="5080" b="3175"/>
            <wp:docPr id="324951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51887"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8520" cy="1165434"/>
                    </a:xfrm>
                    <a:prstGeom prst="rect">
                      <a:avLst/>
                    </a:prstGeom>
                  </pic:spPr>
                </pic:pic>
              </a:graphicData>
            </a:graphic>
          </wp:inline>
        </w:drawing>
      </w:r>
    </w:p>
    <w:p w14:paraId="651008FA" w14:textId="3CA78367" w:rsidR="2F3F8CF6" w:rsidRDefault="2F3F8CF6" w:rsidP="008D5662">
      <w:pPr>
        <w:spacing w:after="0"/>
        <w:jc w:val="center"/>
      </w:pPr>
    </w:p>
    <w:p w14:paraId="07D9E48C" w14:textId="6748D68B" w:rsidR="59B03597" w:rsidRDefault="59B03597" w:rsidP="59B03597">
      <w:pPr>
        <w:pStyle w:val="Heading1"/>
        <w:spacing w:after="0"/>
        <w:ind w:left="0"/>
      </w:pPr>
    </w:p>
    <w:p w14:paraId="67AC3DBB" w14:textId="53857FDB" w:rsidR="0375F17D" w:rsidRDefault="0375F17D" w:rsidP="59B03597">
      <w:pPr>
        <w:pStyle w:val="Heading1"/>
        <w:ind w:left="0" w:firstLine="0"/>
      </w:pPr>
      <w:bookmarkStart w:id="4" w:name="_Toc1384467546"/>
      <w:r>
        <w:t>5. Types of testing performed</w:t>
      </w:r>
      <w:r w:rsidR="3FF03729">
        <w:t xml:space="preserve"> (</w:t>
      </w:r>
      <w:r w:rsidR="008A5B2B">
        <w:t xml:space="preserve">Rahul </w:t>
      </w:r>
      <w:proofErr w:type="spellStart"/>
      <w:r w:rsidR="008A5B2B">
        <w:t>Lohith</w:t>
      </w:r>
      <w:proofErr w:type="spellEnd"/>
      <w:r w:rsidR="3FF03729">
        <w:t>)</w:t>
      </w:r>
      <w:bookmarkEnd w:id="4"/>
    </w:p>
    <w:p w14:paraId="2463A6DA" w14:textId="77777777" w:rsidR="008A5B2B" w:rsidRDefault="008A5B2B" w:rsidP="59B03597">
      <w:pPr>
        <w:pStyle w:val="Heading1"/>
        <w:ind w:left="0" w:firstLine="0"/>
      </w:pPr>
      <w:bookmarkStart w:id="5" w:name="_Toc503324404"/>
    </w:p>
    <w:p w14:paraId="52879443" w14:textId="6A569235" w:rsidR="008A5B2B" w:rsidRDefault="008A5B2B" w:rsidP="008A5B2B">
      <w:r>
        <w:t>1.</w:t>
      </w:r>
      <w:r w:rsidRPr="008A5B2B">
        <w:t xml:space="preserve"> </w:t>
      </w:r>
      <w:r w:rsidRPr="008A5B2B">
        <w:t>Functional Testing:</w:t>
      </w:r>
    </w:p>
    <w:p w14:paraId="3A5045ED" w14:textId="6A70C01E" w:rsidR="008A5B2B" w:rsidRDefault="008A5B2B" w:rsidP="008A5B2B">
      <w:pPr>
        <w:pStyle w:val="ListParagraph"/>
        <w:numPr>
          <w:ilvl w:val="0"/>
          <w:numId w:val="32"/>
        </w:numPr>
      </w:pPr>
      <w:r>
        <w:t>Verified the core functionalities of the "Bills to Pay" and "Accounting Reports" modules.</w:t>
      </w:r>
    </w:p>
    <w:p w14:paraId="34976F17" w14:textId="77777777" w:rsidR="008A5B2B" w:rsidRDefault="008A5B2B" w:rsidP="008A5B2B">
      <w:pPr>
        <w:pStyle w:val="ListParagraph"/>
        <w:numPr>
          <w:ilvl w:val="0"/>
          <w:numId w:val="31"/>
        </w:numPr>
      </w:pPr>
      <w:r>
        <w:t>Focused on:</w:t>
      </w:r>
    </w:p>
    <w:p w14:paraId="308D8CFD" w14:textId="77777777" w:rsidR="008A5B2B" w:rsidRDefault="008A5B2B" w:rsidP="008A5B2B">
      <w:pPr>
        <w:pStyle w:val="ListParagraph"/>
        <w:numPr>
          <w:ilvl w:val="0"/>
          <w:numId w:val="31"/>
        </w:numPr>
      </w:pPr>
      <w:r>
        <w:t>Adding, editing, and deleting bills.</w:t>
      </w:r>
    </w:p>
    <w:p w14:paraId="41669243" w14:textId="77777777" w:rsidR="008A5B2B" w:rsidRDefault="008A5B2B" w:rsidP="008A5B2B">
      <w:pPr>
        <w:pStyle w:val="ListParagraph"/>
        <w:numPr>
          <w:ilvl w:val="0"/>
          <w:numId w:val="31"/>
        </w:numPr>
      </w:pPr>
      <w:r>
        <w:t>Managing bill due dates and payment statuses.</w:t>
      </w:r>
    </w:p>
    <w:p w14:paraId="1705F1B4" w14:textId="77777777" w:rsidR="008A5B2B" w:rsidRDefault="008A5B2B" w:rsidP="008A5B2B">
      <w:pPr>
        <w:pStyle w:val="ListParagraph"/>
        <w:numPr>
          <w:ilvl w:val="0"/>
          <w:numId w:val="31"/>
        </w:numPr>
      </w:pPr>
      <w:r>
        <w:t>Generating accurate and comprehensive financial reports, such as balance sheets and income statements.</w:t>
      </w:r>
    </w:p>
    <w:p w14:paraId="60122DE7" w14:textId="5A16464E" w:rsidR="008A5B2B" w:rsidRDefault="008A5B2B" w:rsidP="008A5B2B">
      <w:pPr>
        <w:pStyle w:val="ListParagraph"/>
        <w:numPr>
          <w:ilvl w:val="0"/>
          <w:numId w:val="31"/>
        </w:numPr>
      </w:pPr>
      <w:r>
        <w:t>Exporting reports to PDF and Excel formats.</w:t>
      </w:r>
    </w:p>
    <w:p w14:paraId="06D48B84" w14:textId="73C69931" w:rsidR="008A5B2B" w:rsidRDefault="008A5B2B" w:rsidP="008A5B2B">
      <w:pPr>
        <w:ind w:left="360"/>
      </w:pPr>
      <w:r>
        <w:lastRenderedPageBreak/>
        <w:t>2.</w:t>
      </w:r>
      <w:r w:rsidRPr="008A5B2B">
        <w:t xml:space="preserve"> </w:t>
      </w:r>
      <w:r>
        <w:t>Regression Testing:</w:t>
      </w:r>
    </w:p>
    <w:p w14:paraId="22F8E9CC" w14:textId="77777777" w:rsidR="008A5B2B" w:rsidRDefault="008A5B2B" w:rsidP="008A5B2B">
      <w:pPr>
        <w:pStyle w:val="ListParagraph"/>
        <w:numPr>
          <w:ilvl w:val="0"/>
          <w:numId w:val="33"/>
        </w:numPr>
      </w:pPr>
      <w:r>
        <w:t>Ensured that updates to other modules or system changes did not affect the functionalities of "Bills to Pay" and "Accounting Reports."</w:t>
      </w:r>
    </w:p>
    <w:p w14:paraId="38BC0DC4" w14:textId="422DFC58" w:rsidR="008A5B2B" w:rsidRDefault="008A5B2B" w:rsidP="008A5B2B">
      <w:pPr>
        <w:pStyle w:val="ListParagraph"/>
        <w:numPr>
          <w:ilvl w:val="0"/>
          <w:numId w:val="33"/>
        </w:numPr>
      </w:pPr>
      <w:r>
        <w:t>Validated stability and proper functioning after recent updates or fixes.</w:t>
      </w:r>
    </w:p>
    <w:p w14:paraId="5D07591E" w14:textId="5974E01D" w:rsidR="008A5B2B" w:rsidRDefault="008A5B2B" w:rsidP="008A5B2B">
      <w:r>
        <w:t xml:space="preserve">      3.</w:t>
      </w:r>
      <w:r w:rsidRPr="008A5B2B">
        <w:t xml:space="preserve"> </w:t>
      </w:r>
      <w:r>
        <w:t>User Acceptance Testing (UAT):</w:t>
      </w:r>
    </w:p>
    <w:p w14:paraId="7DF2B9B9" w14:textId="77777777" w:rsidR="008A5B2B" w:rsidRDefault="008A5B2B" w:rsidP="008A5B2B">
      <w:pPr>
        <w:pStyle w:val="ListParagraph"/>
        <w:numPr>
          <w:ilvl w:val="0"/>
          <w:numId w:val="34"/>
        </w:numPr>
      </w:pPr>
      <w:r>
        <w:t>Collected feedback from end-users to validate the application's usability, accuracy, and alignment with business needs.</w:t>
      </w:r>
    </w:p>
    <w:p w14:paraId="66C6E895" w14:textId="63CBE8A3" w:rsidR="008A5B2B" w:rsidRDefault="008A5B2B" w:rsidP="008A5B2B">
      <w:pPr>
        <w:pStyle w:val="ListParagraph"/>
        <w:numPr>
          <w:ilvl w:val="0"/>
          <w:numId w:val="34"/>
        </w:numPr>
      </w:pPr>
      <w:r>
        <w:t>Ensured the modules met real-world usage requirements.</w:t>
      </w:r>
    </w:p>
    <w:p w14:paraId="525F8373" w14:textId="77777777" w:rsidR="008A5B2B" w:rsidRDefault="008A5B2B" w:rsidP="008A5B2B">
      <w:pPr>
        <w:ind w:left="360"/>
      </w:pPr>
    </w:p>
    <w:p w14:paraId="5159CB8E" w14:textId="3542A9B2" w:rsidR="008A5B2B" w:rsidRDefault="008A5B2B" w:rsidP="008A5B2B">
      <w:pPr>
        <w:ind w:left="360"/>
      </w:pPr>
      <w:r>
        <w:t>4.</w:t>
      </w:r>
      <w:r w:rsidRPr="008A5B2B">
        <w:t xml:space="preserve"> </w:t>
      </w:r>
      <w:r>
        <w:t>Boundary Testing:</w:t>
      </w:r>
    </w:p>
    <w:p w14:paraId="7CE2ECB6" w14:textId="77777777" w:rsidR="008A5B2B" w:rsidRDefault="008A5B2B" w:rsidP="008A5B2B">
      <w:pPr>
        <w:pStyle w:val="ListParagraph"/>
        <w:numPr>
          <w:ilvl w:val="0"/>
          <w:numId w:val="35"/>
        </w:numPr>
      </w:pPr>
      <w:r>
        <w:t>Tested the system's response to extreme input values.</w:t>
      </w:r>
    </w:p>
    <w:p w14:paraId="289FF210" w14:textId="77777777" w:rsidR="008A5B2B" w:rsidRDefault="008A5B2B" w:rsidP="008A5B2B">
      <w:pPr>
        <w:pStyle w:val="ListParagraph"/>
        <w:numPr>
          <w:ilvl w:val="0"/>
          <w:numId w:val="35"/>
        </w:numPr>
      </w:pPr>
      <w:r>
        <w:t>Examples:</w:t>
      </w:r>
    </w:p>
    <w:p w14:paraId="1B161187" w14:textId="77777777" w:rsidR="008A5B2B" w:rsidRDefault="008A5B2B" w:rsidP="008A5B2B">
      <w:pPr>
        <w:pStyle w:val="ListParagraph"/>
        <w:numPr>
          <w:ilvl w:val="0"/>
          <w:numId w:val="35"/>
        </w:numPr>
      </w:pPr>
      <w:r>
        <w:t>Maximum and minimum allowable values for bill amounts.</w:t>
      </w:r>
    </w:p>
    <w:p w14:paraId="69963829" w14:textId="38AB26FC" w:rsidR="008A5B2B" w:rsidRPr="008A5B2B" w:rsidRDefault="008A5B2B" w:rsidP="008A5B2B">
      <w:pPr>
        <w:pStyle w:val="ListParagraph"/>
        <w:numPr>
          <w:ilvl w:val="0"/>
          <w:numId w:val="35"/>
        </w:numPr>
      </w:pPr>
      <w:r>
        <w:t>Large data sets in financial reports.</w:t>
      </w:r>
    </w:p>
    <w:p w14:paraId="35D1039A" w14:textId="77777777" w:rsidR="008A5B2B" w:rsidRDefault="008A5B2B" w:rsidP="008A5B2B"/>
    <w:p w14:paraId="1B1714EB" w14:textId="77777777" w:rsidR="008A5B2B" w:rsidRPr="008A5B2B" w:rsidRDefault="008A5B2B" w:rsidP="008A5B2B"/>
    <w:p w14:paraId="2E12BCFC" w14:textId="3680F174" w:rsidR="009B2E99" w:rsidRDefault="653E6AF2" w:rsidP="59B03597">
      <w:pPr>
        <w:pStyle w:val="Heading1"/>
        <w:ind w:left="0" w:firstLine="0"/>
      </w:pPr>
      <w:r>
        <w:t>6. Test Environment &amp; Tools</w:t>
      </w:r>
      <w:r w:rsidR="7C841393">
        <w:t xml:space="preserve"> </w:t>
      </w:r>
      <w:r w:rsidR="01CAEED0">
        <w:t>(</w:t>
      </w:r>
      <w:r w:rsidR="008A5B2B">
        <w:t>Diksha Korat</w:t>
      </w:r>
      <w:r w:rsidR="01CAEED0">
        <w:t>)</w:t>
      </w:r>
      <w:bookmarkEnd w:id="5"/>
    </w:p>
    <w:p w14:paraId="10BFAA5E" w14:textId="77777777" w:rsidR="008A5B2B" w:rsidRDefault="008A5B2B" w:rsidP="008A5B2B">
      <w:pPr>
        <w:spacing w:line="240" w:lineRule="auto"/>
        <w:rPr>
          <w:rFonts w:ascii="Times New Roman" w:eastAsia="Times New Roman" w:hAnsi="Times New Roman" w:cs="Times New Roman"/>
          <w:color w:val="auto"/>
          <w:sz w:val="24"/>
        </w:rPr>
      </w:pPr>
      <w:r>
        <w:rPr>
          <w:rFonts w:hAnsi="Symbol"/>
        </w:rPr>
        <w:t></w:t>
      </w:r>
      <w:r>
        <w:t xml:space="preserve">  </w:t>
      </w:r>
      <w:r>
        <w:rPr>
          <w:rStyle w:val="Strong"/>
        </w:rPr>
        <w:t>Server</w:t>
      </w:r>
      <w:r>
        <w:t>:</w:t>
      </w:r>
    </w:p>
    <w:p w14:paraId="23F786C2" w14:textId="77777777" w:rsidR="008A5B2B" w:rsidRDefault="008A5B2B" w:rsidP="008A5B2B">
      <w:pPr>
        <w:numPr>
          <w:ilvl w:val="0"/>
          <w:numId w:val="36"/>
        </w:numPr>
        <w:spacing w:before="100" w:beforeAutospacing="1" w:after="100" w:afterAutospacing="1" w:line="240" w:lineRule="auto"/>
      </w:pPr>
      <w:r>
        <w:t>Type: Virtual Private Server (VPS).</w:t>
      </w:r>
    </w:p>
    <w:p w14:paraId="69F97333" w14:textId="77777777" w:rsidR="008A5B2B" w:rsidRDefault="008A5B2B" w:rsidP="008A5B2B">
      <w:pPr>
        <w:numPr>
          <w:ilvl w:val="0"/>
          <w:numId w:val="36"/>
        </w:numPr>
        <w:spacing w:before="100" w:beforeAutospacing="1" w:after="100" w:afterAutospacing="1" w:line="240" w:lineRule="auto"/>
      </w:pPr>
      <w:r>
        <w:t>Operating System: Linux CentOS 7.5.</w:t>
      </w:r>
    </w:p>
    <w:p w14:paraId="21C56A9C" w14:textId="77777777" w:rsidR="008A5B2B" w:rsidRDefault="008A5B2B" w:rsidP="008A5B2B">
      <w:pPr>
        <w:numPr>
          <w:ilvl w:val="0"/>
          <w:numId w:val="36"/>
        </w:numPr>
        <w:spacing w:before="100" w:beforeAutospacing="1" w:after="100" w:afterAutospacing="1" w:line="240" w:lineRule="auto"/>
      </w:pPr>
      <w:r>
        <w:t>Configuration: 8 vCPUs, 16GB RAM, 200GB SSD Storage.</w:t>
      </w:r>
    </w:p>
    <w:p w14:paraId="2D97988C" w14:textId="77777777" w:rsidR="008A5B2B" w:rsidRDefault="008A5B2B" w:rsidP="008A5B2B">
      <w:pPr>
        <w:numPr>
          <w:ilvl w:val="0"/>
          <w:numId w:val="36"/>
        </w:numPr>
        <w:spacing w:before="100" w:beforeAutospacing="1" w:after="100" w:afterAutospacing="1" w:line="240" w:lineRule="auto"/>
      </w:pPr>
      <w:r>
        <w:t xml:space="preserve">Location: </w:t>
      </w:r>
      <w:proofErr w:type="spellStart"/>
      <w:r>
        <w:t>Datacenter</w:t>
      </w:r>
      <w:proofErr w:type="spellEnd"/>
      <w:r>
        <w:t xml:space="preserve"> XYZ.</w:t>
      </w:r>
    </w:p>
    <w:p w14:paraId="2BC3FD57" w14:textId="77777777" w:rsidR="008A5B2B" w:rsidRDefault="008A5B2B" w:rsidP="008A5B2B">
      <w:pPr>
        <w:spacing w:after="0"/>
      </w:pPr>
      <w:r>
        <w:rPr>
          <w:rFonts w:hAnsi="Symbol"/>
        </w:rPr>
        <w:t></w:t>
      </w:r>
      <w:r>
        <w:t xml:space="preserve">  </w:t>
      </w:r>
      <w:r>
        <w:rPr>
          <w:rStyle w:val="Strong"/>
        </w:rPr>
        <w:t>Database</w:t>
      </w:r>
      <w:r>
        <w:t>:</w:t>
      </w:r>
    </w:p>
    <w:p w14:paraId="18DABB37" w14:textId="77777777" w:rsidR="008A5B2B" w:rsidRDefault="008A5B2B" w:rsidP="008A5B2B">
      <w:pPr>
        <w:numPr>
          <w:ilvl w:val="0"/>
          <w:numId w:val="37"/>
        </w:numPr>
        <w:spacing w:before="100" w:beforeAutospacing="1" w:after="100" w:afterAutospacing="1" w:line="240" w:lineRule="auto"/>
      </w:pPr>
      <w:r>
        <w:t>Type: MySQL 8.0.</w:t>
      </w:r>
    </w:p>
    <w:p w14:paraId="1A4CE0D5" w14:textId="77777777" w:rsidR="008A5B2B" w:rsidRDefault="008A5B2B" w:rsidP="008A5B2B">
      <w:pPr>
        <w:numPr>
          <w:ilvl w:val="0"/>
          <w:numId w:val="37"/>
        </w:numPr>
        <w:spacing w:before="100" w:beforeAutospacing="1" w:after="100" w:afterAutospacing="1" w:line="240" w:lineRule="auto"/>
      </w:pPr>
      <w:r>
        <w:t>Configuration: 16GB RAM, 500GB Storage.</w:t>
      </w:r>
    </w:p>
    <w:p w14:paraId="125A1988" w14:textId="77777777" w:rsidR="008A5B2B" w:rsidRDefault="008A5B2B" w:rsidP="008A5B2B">
      <w:pPr>
        <w:numPr>
          <w:ilvl w:val="0"/>
          <w:numId w:val="37"/>
        </w:numPr>
        <w:spacing w:before="100" w:beforeAutospacing="1" w:after="100" w:afterAutospacing="1" w:line="240" w:lineRule="auto"/>
      </w:pPr>
      <w:r>
        <w:t>Located on the same server as the application.</w:t>
      </w:r>
    </w:p>
    <w:p w14:paraId="25923B31" w14:textId="77777777" w:rsidR="008A5B2B" w:rsidRDefault="008A5B2B" w:rsidP="008A5B2B">
      <w:pPr>
        <w:spacing w:after="0"/>
      </w:pPr>
      <w:r>
        <w:rPr>
          <w:rFonts w:hAnsi="Symbol"/>
        </w:rPr>
        <w:t></w:t>
      </w:r>
      <w:r>
        <w:t xml:space="preserve">  </w:t>
      </w:r>
      <w:r>
        <w:rPr>
          <w:rStyle w:val="Strong"/>
        </w:rPr>
        <w:t>Application</w:t>
      </w:r>
      <w:r>
        <w:t>:</w:t>
      </w:r>
    </w:p>
    <w:p w14:paraId="75F596E5" w14:textId="77777777" w:rsidR="008A5B2B" w:rsidRDefault="008A5B2B" w:rsidP="008A5B2B">
      <w:pPr>
        <w:numPr>
          <w:ilvl w:val="0"/>
          <w:numId w:val="38"/>
        </w:numPr>
        <w:spacing w:before="100" w:beforeAutospacing="1" w:after="100" w:afterAutospacing="1" w:line="240" w:lineRule="auto"/>
      </w:pPr>
      <w:r>
        <w:t xml:space="preserve">URL: </w:t>
      </w:r>
      <w:hyperlink r:id="rId12" w:tgtFrame="_new" w:history="1">
        <w:r>
          <w:rPr>
            <w:rStyle w:val="Hyperlink"/>
          </w:rPr>
          <w:t>https://www.xero.com</w:t>
        </w:r>
      </w:hyperlink>
      <w:r>
        <w:t>.</w:t>
      </w:r>
    </w:p>
    <w:p w14:paraId="69AAD60F" w14:textId="77777777" w:rsidR="008A5B2B" w:rsidRDefault="008A5B2B" w:rsidP="008A5B2B">
      <w:pPr>
        <w:numPr>
          <w:ilvl w:val="0"/>
          <w:numId w:val="38"/>
        </w:numPr>
        <w:spacing w:before="100" w:beforeAutospacing="1" w:after="100" w:afterAutospacing="1" w:line="240" w:lineRule="auto"/>
      </w:pPr>
      <w:r>
        <w:t>Environment: Production.</w:t>
      </w:r>
    </w:p>
    <w:p w14:paraId="59E2FBDA" w14:textId="77777777" w:rsidR="008A5B2B" w:rsidRDefault="008A5B2B" w:rsidP="008A5B2B">
      <w:pPr>
        <w:numPr>
          <w:ilvl w:val="0"/>
          <w:numId w:val="38"/>
        </w:numPr>
        <w:spacing w:before="100" w:beforeAutospacing="1" w:after="100" w:afterAutospacing="1" w:line="240" w:lineRule="auto"/>
      </w:pPr>
      <w:r>
        <w:t>Access Credentials: Provided to the testing team.</w:t>
      </w:r>
    </w:p>
    <w:p w14:paraId="73E4C471" w14:textId="77777777" w:rsidR="008A5B2B" w:rsidRDefault="008A5B2B" w:rsidP="008A5B2B">
      <w:pPr>
        <w:spacing w:after="0"/>
      </w:pPr>
      <w:r>
        <w:rPr>
          <w:rFonts w:hAnsi="Symbol"/>
        </w:rPr>
        <w:t></w:t>
      </w:r>
      <w:r>
        <w:t xml:space="preserve">  </w:t>
      </w:r>
      <w:r>
        <w:rPr>
          <w:rStyle w:val="Strong"/>
        </w:rPr>
        <w:t>Testing Tools</w:t>
      </w:r>
      <w:r>
        <w:t>:</w:t>
      </w:r>
    </w:p>
    <w:p w14:paraId="2A51129F" w14:textId="77777777" w:rsidR="008A5B2B" w:rsidRDefault="008A5B2B" w:rsidP="008A5B2B">
      <w:pPr>
        <w:numPr>
          <w:ilvl w:val="0"/>
          <w:numId w:val="39"/>
        </w:numPr>
        <w:spacing w:before="100" w:beforeAutospacing="1" w:after="100" w:afterAutospacing="1" w:line="240" w:lineRule="auto"/>
      </w:pPr>
      <w:r>
        <w:lastRenderedPageBreak/>
        <w:t>Test Management Tool: JIRA.</w:t>
      </w:r>
    </w:p>
    <w:p w14:paraId="03442313" w14:textId="77777777" w:rsidR="008A5B2B" w:rsidRDefault="008A5B2B" w:rsidP="008A5B2B">
      <w:pPr>
        <w:numPr>
          <w:ilvl w:val="0"/>
          <w:numId w:val="39"/>
        </w:numPr>
        <w:spacing w:before="100" w:beforeAutospacing="1" w:after="100" w:afterAutospacing="1" w:line="240" w:lineRule="auto"/>
      </w:pPr>
      <w:r>
        <w:t xml:space="preserve">Defect Logging Tool: JIRA, </w:t>
      </w:r>
      <w:proofErr w:type="spellStart"/>
      <w:r>
        <w:t>qTest</w:t>
      </w:r>
      <w:proofErr w:type="spellEnd"/>
      <w:r>
        <w:t>.</w:t>
      </w:r>
    </w:p>
    <w:p w14:paraId="6802440D" w14:textId="77777777" w:rsidR="008A5B2B" w:rsidRDefault="008A5B2B" w:rsidP="008A5B2B">
      <w:pPr>
        <w:numPr>
          <w:ilvl w:val="0"/>
          <w:numId w:val="39"/>
        </w:numPr>
        <w:spacing w:before="100" w:beforeAutospacing="1" w:after="100" w:afterAutospacing="1" w:line="240" w:lineRule="auto"/>
      </w:pPr>
      <w:r>
        <w:t>Browsers Tested: Chrome, Firefox, Safari, Edge (latest versions).</w:t>
      </w:r>
    </w:p>
    <w:p w14:paraId="39F990C0" w14:textId="77777777" w:rsidR="008A5B2B" w:rsidRDefault="008A5B2B" w:rsidP="008A5B2B">
      <w:pPr>
        <w:numPr>
          <w:ilvl w:val="0"/>
          <w:numId w:val="39"/>
        </w:numPr>
        <w:spacing w:before="100" w:beforeAutospacing="1" w:after="100" w:afterAutospacing="1" w:line="240" w:lineRule="auto"/>
      </w:pPr>
      <w:r>
        <w:t>Devices Tested: Desktop (Windows, macOS), Mobile (iOS, Android).</w:t>
      </w:r>
    </w:p>
    <w:p w14:paraId="357F05BE" w14:textId="69954FD5" w:rsidR="59B03597" w:rsidRDefault="59B03597" w:rsidP="59B03597">
      <w:pPr>
        <w:shd w:val="clear" w:color="auto" w:fill="FFFFFF" w:themeFill="background1"/>
        <w:spacing w:after="0"/>
        <w:rPr>
          <w:rFonts w:ascii="system-ui" w:eastAsia="system-ui" w:hAnsi="system-ui" w:cs="system-ui"/>
          <w:color w:val="0D0D0D" w:themeColor="text1" w:themeTint="F2"/>
          <w:sz w:val="24"/>
        </w:rPr>
      </w:pPr>
    </w:p>
    <w:p w14:paraId="152FEA9B" w14:textId="77777777" w:rsidR="00036788" w:rsidRDefault="00036788" w:rsidP="59B03597">
      <w:pPr>
        <w:pStyle w:val="Heading1"/>
        <w:ind w:left="0" w:firstLine="0"/>
      </w:pPr>
      <w:bookmarkStart w:id="6" w:name="_Toc319059125"/>
    </w:p>
    <w:p w14:paraId="64F1E1C0" w14:textId="77777777" w:rsidR="00036788" w:rsidRDefault="00036788" w:rsidP="59B03597">
      <w:pPr>
        <w:pStyle w:val="Heading1"/>
        <w:ind w:left="0" w:firstLine="0"/>
      </w:pPr>
    </w:p>
    <w:p w14:paraId="5D0DA591" w14:textId="77777777" w:rsidR="00036788" w:rsidRDefault="00036788" w:rsidP="59B03597">
      <w:pPr>
        <w:pStyle w:val="Heading1"/>
        <w:ind w:left="0" w:firstLine="0"/>
      </w:pPr>
    </w:p>
    <w:p w14:paraId="57A879AF" w14:textId="77777777" w:rsidR="00036788" w:rsidRDefault="00036788" w:rsidP="59B03597">
      <w:pPr>
        <w:pStyle w:val="Heading1"/>
        <w:ind w:left="0" w:firstLine="0"/>
      </w:pPr>
    </w:p>
    <w:p w14:paraId="4043E19D" w14:textId="77777777" w:rsidR="00036788" w:rsidRDefault="00036788" w:rsidP="59B03597">
      <w:pPr>
        <w:pStyle w:val="Heading1"/>
        <w:ind w:left="0" w:firstLine="0"/>
      </w:pPr>
    </w:p>
    <w:p w14:paraId="7AEEAE8F" w14:textId="72603BB9" w:rsidR="009B2E99" w:rsidRDefault="201F1B62" w:rsidP="59B03597">
      <w:pPr>
        <w:pStyle w:val="Heading1"/>
        <w:ind w:left="0" w:firstLine="0"/>
      </w:pPr>
      <w:r>
        <w:t xml:space="preserve"> </w:t>
      </w:r>
      <w:r w:rsidR="653E6AF2">
        <w:t>7. Lessons Learnt</w:t>
      </w:r>
      <w:r w:rsidR="5CB41987">
        <w:t xml:space="preserve"> (</w:t>
      </w:r>
      <w:r w:rsidR="008A5B2B">
        <w:t>Diksha Korat</w:t>
      </w:r>
      <w:r w:rsidR="5CB41987">
        <w:t>)</w:t>
      </w:r>
      <w:bookmarkEnd w:id="6"/>
    </w:p>
    <w:p w14:paraId="62BBE81D" w14:textId="77777777" w:rsidR="00036788" w:rsidRDefault="00036788" w:rsidP="00036788"/>
    <w:p w14:paraId="597739EE" w14:textId="77777777" w:rsidR="00036788" w:rsidRDefault="00036788" w:rsidP="00036788"/>
    <w:p w14:paraId="7996B56D" w14:textId="77777777" w:rsidR="00036788" w:rsidRPr="00036788" w:rsidRDefault="00036788" w:rsidP="00036788"/>
    <w:tbl>
      <w:tblPr>
        <w:tblStyle w:val="TableGrid1"/>
        <w:tblW w:w="7630" w:type="dxa"/>
        <w:tblInd w:w="1640" w:type="dxa"/>
        <w:tblCellMar>
          <w:top w:w="49" w:type="dxa"/>
          <w:left w:w="101" w:type="dxa"/>
          <w:bottom w:w="16" w:type="dxa"/>
          <w:right w:w="115" w:type="dxa"/>
        </w:tblCellMar>
        <w:tblLook w:val="04A0" w:firstRow="1" w:lastRow="0" w:firstColumn="1" w:lastColumn="0" w:noHBand="0" w:noVBand="1"/>
      </w:tblPr>
      <w:tblGrid>
        <w:gridCol w:w="960"/>
        <w:gridCol w:w="3038"/>
        <w:gridCol w:w="3632"/>
      </w:tblGrid>
      <w:tr w:rsidR="009B2E99" w14:paraId="212D9391" w14:textId="77777777" w:rsidTr="59B03597">
        <w:trPr>
          <w:trHeight w:val="305"/>
        </w:trPr>
        <w:tc>
          <w:tcPr>
            <w:tcW w:w="959"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1D5B653B" w14:textId="77777777" w:rsidR="009B2E99" w:rsidRDefault="00F866A9">
            <w:pPr>
              <w:ind w:left="2"/>
              <w:jc w:val="center"/>
            </w:pPr>
            <w:r>
              <w:rPr>
                <w:b/>
              </w:rPr>
              <w:t>S. No</w:t>
            </w:r>
          </w:p>
        </w:tc>
        <w:tc>
          <w:tcPr>
            <w:tcW w:w="3038" w:type="dxa"/>
            <w:tcBorders>
              <w:top w:val="single" w:sz="3" w:space="0" w:color="000000" w:themeColor="text1"/>
              <w:left w:val="single" w:sz="3" w:space="0" w:color="000000" w:themeColor="text1"/>
              <w:bottom w:val="single" w:sz="3" w:space="0" w:color="000000" w:themeColor="text1"/>
              <w:right w:val="single" w:sz="5" w:space="0" w:color="000000" w:themeColor="text1"/>
            </w:tcBorders>
            <w:shd w:val="clear" w:color="auto" w:fill="C5D9F1"/>
          </w:tcPr>
          <w:p w14:paraId="56475B9A" w14:textId="77777777" w:rsidR="009B2E99" w:rsidRDefault="00F866A9">
            <w:pPr>
              <w:ind w:left="1"/>
              <w:jc w:val="center"/>
            </w:pPr>
            <w:r>
              <w:rPr>
                <w:b/>
              </w:rPr>
              <w:t>Issues faced</w:t>
            </w:r>
          </w:p>
        </w:tc>
        <w:tc>
          <w:tcPr>
            <w:tcW w:w="3632" w:type="dxa"/>
            <w:tcBorders>
              <w:top w:val="single" w:sz="3" w:space="0" w:color="000000" w:themeColor="text1"/>
              <w:left w:val="single" w:sz="5" w:space="0" w:color="000000" w:themeColor="text1"/>
              <w:bottom w:val="single" w:sz="3" w:space="0" w:color="000000" w:themeColor="text1"/>
              <w:right w:val="single" w:sz="5" w:space="0" w:color="000000" w:themeColor="text1"/>
            </w:tcBorders>
            <w:shd w:val="clear" w:color="auto" w:fill="C5D9F1"/>
          </w:tcPr>
          <w:p w14:paraId="0A92149D" w14:textId="77777777" w:rsidR="009B2E99" w:rsidRDefault="00F866A9">
            <w:pPr>
              <w:ind w:left="3"/>
              <w:jc w:val="center"/>
            </w:pPr>
            <w:r>
              <w:rPr>
                <w:b/>
              </w:rPr>
              <w:t>Solutions</w:t>
            </w:r>
          </w:p>
        </w:tc>
      </w:tr>
      <w:tr w:rsidR="009B2E99" w14:paraId="24D17327" w14:textId="77777777" w:rsidTr="59B03597">
        <w:trPr>
          <w:trHeight w:val="933"/>
        </w:trPr>
        <w:tc>
          <w:tcPr>
            <w:tcW w:w="959" w:type="dxa"/>
            <w:tcBorders>
              <w:top w:val="single" w:sz="3" w:space="0" w:color="000000" w:themeColor="text1"/>
              <w:left w:val="single" w:sz="7" w:space="0" w:color="000000" w:themeColor="text1"/>
              <w:bottom w:val="single" w:sz="7" w:space="0" w:color="000000" w:themeColor="text1"/>
              <w:right w:val="single" w:sz="7" w:space="0" w:color="000000" w:themeColor="text1"/>
            </w:tcBorders>
            <w:vAlign w:val="bottom"/>
          </w:tcPr>
          <w:p w14:paraId="6C82F4EB" w14:textId="77777777" w:rsidR="009B2E99" w:rsidRDefault="00F866A9">
            <w:pPr>
              <w:jc w:val="center"/>
            </w:pPr>
            <w:r>
              <w:t>1</w:t>
            </w:r>
          </w:p>
        </w:tc>
        <w:tc>
          <w:tcPr>
            <w:tcW w:w="3038" w:type="dxa"/>
            <w:tcBorders>
              <w:top w:val="single" w:sz="3" w:space="0" w:color="000000" w:themeColor="text1"/>
              <w:left w:val="single" w:sz="7" w:space="0" w:color="000000" w:themeColor="text1"/>
              <w:bottom w:val="single" w:sz="7" w:space="0" w:color="000000" w:themeColor="text1"/>
              <w:right w:val="single" w:sz="7" w:space="0" w:color="000000" w:themeColor="text1"/>
            </w:tcBorders>
          </w:tcPr>
          <w:p w14:paraId="76FAD401" w14:textId="53121BEC" w:rsidR="009B2E99" w:rsidRDefault="008A5B2B">
            <w:r w:rsidRPr="008A5B2B">
              <w:t>Coordination Challenges: Lack of communication among team members during test case execution.</w:t>
            </w:r>
          </w:p>
        </w:tc>
        <w:tc>
          <w:tcPr>
            <w:tcW w:w="3632" w:type="dxa"/>
            <w:tcBorders>
              <w:top w:val="single" w:sz="3" w:space="0" w:color="000000" w:themeColor="text1"/>
              <w:left w:val="single" w:sz="7" w:space="0" w:color="000000" w:themeColor="text1"/>
              <w:bottom w:val="single" w:sz="7" w:space="0" w:color="000000" w:themeColor="text1"/>
              <w:right w:val="single" w:sz="7" w:space="0" w:color="000000" w:themeColor="text1"/>
            </w:tcBorders>
          </w:tcPr>
          <w:p w14:paraId="0FA4154A" w14:textId="6837A293" w:rsidR="009B2E99" w:rsidRDefault="008A5B2B">
            <w:pPr>
              <w:ind w:right="14"/>
            </w:pPr>
            <w:r w:rsidRPr="008A5B2B">
              <w:t>Introduced centralized communication tools like Slack and regular check-ins to monitor progress and address obstacles.</w:t>
            </w:r>
          </w:p>
        </w:tc>
      </w:tr>
      <w:tr w:rsidR="009B2E99" w14:paraId="5C56772E" w14:textId="77777777" w:rsidTr="59B03597">
        <w:trPr>
          <w:trHeight w:val="1514"/>
        </w:trPr>
        <w:tc>
          <w:tcPr>
            <w:tcW w:w="959" w:type="dxa"/>
            <w:tcBorders>
              <w:top w:val="single" w:sz="7" w:space="0" w:color="000000" w:themeColor="text1"/>
              <w:left w:val="single" w:sz="3" w:space="0" w:color="000000" w:themeColor="text1"/>
              <w:bottom w:val="single" w:sz="3" w:space="0" w:color="000000" w:themeColor="text1"/>
              <w:right w:val="single" w:sz="3" w:space="0" w:color="000000" w:themeColor="text1"/>
            </w:tcBorders>
            <w:vAlign w:val="center"/>
          </w:tcPr>
          <w:p w14:paraId="123B6CA6" w14:textId="77777777" w:rsidR="009B2E99" w:rsidRDefault="00F866A9">
            <w:pPr>
              <w:jc w:val="center"/>
            </w:pPr>
            <w:r>
              <w:t>2</w:t>
            </w:r>
          </w:p>
        </w:tc>
        <w:tc>
          <w:tcPr>
            <w:tcW w:w="3038" w:type="dxa"/>
            <w:tcBorders>
              <w:top w:val="single" w:sz="7" w:space="0" w:color="000000" w:themeColor="text1"/>
              <w:left w:val="single" w:sz="3" w:space="0" w:color="000000" w:themeColor="text1"/>
              <w:bottom w:val="single" w:sz="3" w:space="0" w:color="000000" w:themeColor="text1"/>
              <w:right w:val="single" w:sz="3" w:space="0" w:color="000000" w:themeColor="text1"/>
            </w:tcBorders>
          </w:tcPr>
          <w:p w14:paraId="0CC3C8BE" w14:textId="4733D3E3" w:rsidR="009B2E99" w:rsidRDefault="008A5B2B" w:rsidP="59B03597">
            <w:r w:rsidRPr="008A5B2B">
              <w:t>Inconsistent Test Case Documentation: Records were discordant across team members.</w:t>
            </w:r>
          </w:p>
        </w:tc>
        <w:tc>
          <w:tcPr>
            <w:tcW w:w="3632" w:type="dxa"/>
            <w:tcBorders>
              <w:top w:val="single" w:sz="7" w:space="0" w:color="000000" w:themeColor="text1"/>
              <w:left w:val="single" w:sz="3" w:space="0" w:color="000000" w:themeColor="text1"/>
              <w:bottom w:val="single" w:sz="3" w:space="0" w:color="000000" w:themeColor="text1"/>
              <w:right w:val="single" w:sz="3" w:space="0" w:color="000000" w:themeColor="text1"/>
            </w:tcBorders>
          </w:tcPr>
          <w:p w14:paraId="4DF8C97C" w14:textId="11A1802F" w:rsidR="009B2E99" w:rsidRDefault="008A5B2B">
            <w:r w:rsidRPr="008A5B2B">
              <w:t>Established standardized templates and trained the team to maintain consistent documentation practices. Regular reviews ensured compliance.</w:t>
            </w:r>
          </w:p>
        </w:tc>
      </w:tr>
      <w:tr w:rsidR="59B03597" w14:paraId="20E0B660" w14:textId="77777777" w:rsidTr="59B03597">
        <w:trPr>
          <w:trHeight w:val="1514"/>
        </w:trPr>
        <w:tc>
          <w:tcPr>
            <w:tcW w:w="960" w:type="dxa"/>
            <w:tcBorders>
              <w:top w:val="single" w:sz="7" w:space="0" w:color="000000" w:themeColor="text1"/>
              <w:left w:val="single" w:sz="3" w:space="0" w:color="000000" w:themeColor="text1"/>
              <w:bottom w:val="single" w:sz="3" w:space="0" w:color="000000" w:themeColor="text1"/>
              <w:right w:val="single" w:sz="3" w:space="0" w:color="000000" w:themeColor="text1"/>
            </w:tcBorders>
            <w:vAlign w:val="center"/>
          </w:tcPr>
          <w:p w14:paraId="51E10A2A" w14:textId="3625F656" w:rsidR="61B10B3C" w:rsidRDefault="61B10B3C" w:rsidP="59B03597">
            <w:pPr>
              <w:jc w:val="center"/>
            </w:pPr>
            <w:r>
              <w:t>3</w:t>
            </w:r>
          </w:p>
        </w:tc>
        <w:tc>
          <w:tcPr>
            <w:tcW w:w="3038" w:type="dxa"/>
            <w:tcBorders>
              <w:top w:val="single" w:sz="7" w:space="0" w:color="000000" w:themeColor="text1"/>
              <w:left w:val="single" w:sz="3" w:space="0" w:color="000000" w:themeColor="text1"/>
              <w:bottom w:val="single" w:sz="3" w:space="0" w:color="000000" w:themeColor="text1"/>
              <w:right w:val="single" w:sz="3" w:space="0" w:color="000000" w:themeColor="text1"/>
            </w:tcBorders>
          </w:tcPr>
          <w:p w14:paraId="437A93DD" w14:textId="4E13AFC9" w:rsidR="61B10B3C" w:rsidRDefault="008A5B2B" w:rsidP="59B03597">
            <w:r w:rsidRPr="008A5B2B">
              <w:t>Limited Information Sharing: Team members did not effectively share knowledge.</w:t>
            </w:r>
          </w:p>
        </w:tc>
        <w:tc>
          <w:tcPr>
            <w:tcW w:w="3632" w:type="dxa"/>
            <w:tcBorders>
              <w:top w:val="single" w:sz="7" w:space="0" w:color="000000" w:themeColor="text1"/>
              <w:left w:val="single" w:sz="3" w:space="0" w:color="000000" w:themeColor="text1"/>
              <w:bottom w:val="single" w:sz="3" w:space="0" w:color="000000" w:themeColor="text1"/>
              <w:right w:val="single" w:sz="3" w:space="0" w:color="000000" w:themeColor="text1"/>
            </w:tcBorders>
          </w:tcPr>
          <w:p w14:paraId="66686B0B" w14:textId="1E38D247" w:rsidR="61B10B3C" w:rsidRDefault="008A5B2B" w:rsidP="59B03597">
            <w:r w:rsidRPr="008A5B2B">
              <w:t>Conducted workshops and cross-training sessions to facilitate skill-sharing and domain expertise. Pair testing and job shadowing were encouraged.</w:t>
            </w:r>
          </w:p>
        </w:tc>
      </w:tr>
    </w:tbl>
    <w:p w14:paraId="643E03BA" w14:textId="65E11689" w:rsidR="74AED3C5" w:rsidRDefault="74AED3C5" w:rsidP="74AED3C5">
      <w:pPr>
        <w:pStyle w:val="Heading1"/>
        <w:ind w:left="357"/>
      </w:pPr>
    </w:p>
    <w:p w14:paraId="7C271771" w14:textId="5CD21604" w:rsidR="009B2E99" w:rsidRDefault="653E6AF2" w:rsidP="59B03597">
      <w:pPr>
        <w:pStyle w:val="Heading1"/>
        <w:ind w:left="0" w:firstLine="0"/>
      </w:pPr>
      <w:bookmarkStart w:id="7" w:name="_Toc465083255"/>
      <w:r>
        <w:t>8. Recommendations</w:t>
      </w:r>
      <w:r w:rsidR="5D3CFF0A">
        <w:t xml:space="preserve"> (</w:t>
      </w:r>
      <w:r w:rsidR="008A5B2B">
        <w:t>Diksha Korat</w:t>
      </w:r>
      <w:r w:rsidR="5D3CFF0A">
        <w:t>)</w:t>
      </w:r>
      <w:bookmarkEnd w:id="7"/>
    </w:p>
    <w:p w14:paraId="2FB65ED6" w14:textId="77777777" w:rsidR="008A5B2B" w:rsidRPr="008A5B2B" w:rsidRDefault="008A5B2B" w:rsidP="008A5B2B">
      <w:pPr>
        <w:pStyle w:val="Heading1"/>
        <w:numPr>
          <w:ilvl w:val="0"/>
          <w:numId w:val="40"/>
        </w:numPr>
        <w:rPr>
          <w:rFonts w:ascii="Calibri" w:eastAsia="Calibri" w:hAnsi="Calibri" w:cs="Calibri"/>
          <w:b w:val="0"/>
          <w:i w:val="0"/>
          <w:color w:val="000000"/>
          <w:sz w:val="22"/>
        </w:rPr>
      </w:pPr>
      <w:bookmarkStart w:id="8" w:name="_Toc539686015"/>
      <w:r w:rsidRPr="008A5B2B">
        <w:rPr>
          <w:rFonts w:ascii="Calibri" w:eastAsia="Calibri" w:hAnsi="Calibri" w:cs="Calibri"/>
          <w:b w:val="0"/>
          <w:i w:val="0"/>
          <w:color w:val="000000"/>
          <w:sz w:val="22"/>
        </w:rPr>
        <w:t>Streamline the process for obtaining credentials and access rights by establishing open communication and compliance procedures.</w:t>
      </w:r>
    </w:p>
    <w:p w14:paraId="7AD24764" w14:textId="77777777" w:rsidR="008A5B2B" w:rsidRDefault="008A5B2B" w:rsidP="008A5B2B">
      <w:pPr>
        <w:pStyle w:val="Heading1"/>
        <w:numPr>
          <w:ilvl w:val="0"/>
          <w:numId w:val="40"/>
        </w:numPr>
        <w:rPr>
          <w:rFonts w:ascii="Calibri" w:eastAsia="Calibri" w:hAnsi="Calibri" w:cs="Calibri"/>
          <w:b w:val="0"/>
          <w:i w:val="0"/>
          <w:color w:val="000000"/>
          <w:sz w:val="22"/>
        </w:rPr>
      </w:pPr>
      <w:r w:rsidRPr="008A5B2B">
        <w:rPr>
          <w:rFonts w:ascii="Calibri" w:eastAsia="Calibri" w:hAnsi="Calibri" w:cs="Calibri"/>
          <w:b w:val="0"/>
          <w:i w:val="0"/>
          <w:color w:val="000000"/>
          <w:sz w:val="22"/>
        </w:rPr>
        <w:t>Practice managing access permissions in a test environment to improve familiarity with authorization processes.</w:t>
      </w:r>
      <w:r w:rsidRPr="008A5B2B">
        <w:rPr>
          <w:rFonts w:ascii="Calibri" w:eastAsia="Calibri" w:hAnsi="Calibri" w:cs="Calibri"/>
          <w:b w:val="0"/>
          <w:i w:val="0"/>
          <w:color w:val="000000"/>
          <w:sz w:val="22"/>
        </w:rPr>
        <w:t xml:space="preserve"> </w:t>
      </w:r>
    </w:p>
    <w:p w14:paraId="314C288B" w14:textId="77777777" w:rsidR="008A5B2B" w:rsidRDefault="008A5B2B" w:rsidP="008A5B2B">
      <w:pPr>
        <w:pStyle w:val="Heading1"/>
        <w:ind w:left="0" w:firstLine="0"/>
        <w:rPr>
          <w:rFonts w:ascii="Calibri" w:eastAsia="Calibri" w:hAnsi="Calibri" w:cs="Calibri"/>
          <w:b w:val="0"/>
          <w:i w:val="0"/>
          <w:color w:val="000000"/>
          <w:sz w:val="22"/>
        </w:rPr>
      </w:pPr>
    </w:p>
    <w:p w14:paraId="5263A819" w14:textId="64F43B02" w:rsidR="009B2E99" w:rsidRDefault="653E6AF2" w:rsidP="008A5B2B">
      <w:pPr>
        <w:pStyle w:val="Heading1"/>
        <w:ind w:left="0" w:firstLine="0"/>
      </w:pPr>
      <w:r>
        <w:t>9. Best Practices</w:t>
      </w:r>
      <w:r w:rsidR="423C1436">
        <w:t xml:space="preserve"> (</w:t>
      </w:r>
      <w:r w:rsidR="008A5B2B">
        <w:t>Diksha Korat</w:t>
      </w:r>
      <w:r w:rsidR="0EB8639B">
        <w:t>)</w:t>
      </w:r>
      <w:bookmarkEnd w:id="8"/>
    </w:p>
    <w:p w14:paraId="51FD6688" w14:textId="77777777" w:rsidR="008A5B2B" w:rsidRPr="008A5B2B" w:rsidRDefault="008A5B2B" w:rsidP="008A5B2B">
      <w:pPr>
        <w:pStyle w:val="Heading1"/>
        <w:numPr>
          <w:ilvl w:val="0"/>
          <w:numId w:val="41"/>
        </w:numPr>
        <w:tabs>
          <w:tab w:val="center" w:pos="552"/>
          <w:tab w:val="center" w:pos="2201"/>
        </w:tabs>
        <w:spacing w:line="240" w:lineRule="auto"/>
        <w:jc w:val="both"/>
        <w:rPr>
          <w:rFonts w:ascii="Times New Roman" w:eastAsia="Times New Roman" w:hAnsi="Times New Roman" w:cs="Times New Roman"/>
          <w:b w:val="0"/>
          <w:i w:val="0"/>
          <w:color w:val="auto"/>
          <w:kern w:val="0"/>
          <w:sz w:val="24"/>
          <w:lang w:val="en-US" w:eastAsia="en-US"/>
          <w14:ligatures w14:val="none"/>
        </w:rPr>
      </w:pPr>
      <w:r w:rsidRPr="008A5B2B">
        <w:rPr>
          <w:rFonts w:ascii="Times New Roman" w:eastAsia="Times New Roman" w:hAnsi="Times New Roman" w:cs="Times New Roman"/>
          <w:b w:val="0"/>
          <w:i w:val="0"/>
          <w:color w:val="auto"/>
          <w:kern w:val="0"/>
          <w:sz w:val="24"/>
          <w:lang w:val="en-US" w:eastAsia="en-US"/>
          <w14:ligatures w14:val="none"/>
        </w:rPr>
        <w:t>Prepared detailed test case documentation outlining expected outcomes.</w:t>
      </w:r>
    </w:p>
    <w:p w14:paraId="66407E00" w14:textId="01535CF5" w:rsidR="009B2E99" w:rsidRDefault="008A5B2B" w:rsidP="008A5B2B">
      <w:pPr>
        <w:pStyle w:val="Heading1"/>
        <w:numPr>
          <w:ilvl w:val="0"/>
          <w:numId w:val="41"/>
        </w:numPr>
        <w:tabs>
          <w:tab w:val="center" w:pos="552"/>
          <w:tab w:val="center" w:pos="2201"/>
        </w:tabs>
        <w:spacing w:line="240" w:lineRule="auto"/>
        <w:jc w:val="both"/>
      </w:pPr>
      <w:r w:rsidRPr="008A5B2B">
        <w:rPr>
          <w:rFonts w:ascii="Times New Roman" w:eastAsia="Times New Roman" w:hAnsi="Times New Roman" w:cs="Times New Roman"/>
          <w:b w:val="0"/>
          <w:i w:val="0"/>
          <w:color w:val="auto"/>
          <w:kern w:val="0"/>
          <w:sz w:val="24"/>
          <w:lang w:val="en-US" w:eastAsia="en-US"/>
          <w14:ligatures w14:val="none"/>
        </w:rPr>
        <w:t xml:space="preserve">Utilized tools like </w:t>
      </w:r>
      <w:proofErr w:type="spellStart"/>
      <w:r w:rsidRPr="008A5B2B">
        <w:rPr>
          <w:rFonts w:ascii="Times New Roman" w:eastAsia="Times New Roman" w:hAnsi="Times New Roman" w:cs="Times New Roman"/>
          <w:b w:val="0"/>
          <w:i w:val="0"/>
          <w:color w:val="auto"/>
          <w:kern w:val="0"/>
          <w:sz w:val="24"/>
          <w:lang w:val="en-US" w:eastAsia="en-US"/>
          <w14:ligatures w14:val="none"/>
        </w:rPr>
        <w:t>Tricentis</w:t>
      </w:r>
      <w:proofErr w:type="spellEnd"/>
      <w:r w:rsidRPr="008A5B2B">
        <w:rPr>
          <w:rFonts w:ascii="Times New Roman" w:eastAsia="Times New Roman" w:hAnsi="Times New Roman" w:cs="Times New Roman"/>
          <w:b w:val="0"/>
          <w:i w:val="0"/>
          <w:color w:val="auto"/>
          <w:kern w:val="0"/>
          <w:sz w:val="24"/>
          <w:lang w:val="en-US" w:eastAsia="en-US"/>
          <w14:ligatures w14:val="none"/>
        </w:rPr>
        <w:t xml:space="preserve"> </w:t>
      </w:r>
      <w:proofErr w:type="spellStart"/>
      <w:r w:rsidRPr="008A5B2B">
        <w:rPr>
          <w:rFonts w:ascii="Times New Roman" w:eastAsia="Times New Roman" w:hAnsi="Times New Roman" w:cs="Times New Roman"/>
          <w:b w:val="0"/>
          <w:i w:val="0"/>
          <w:color w:val="auto"/>
          <w:kern w:val="0"/>
          <w:sz w:val="24"/>
          <w:lang w:val="en-US" w:eastAsia="en-US"/>
          <w14:ligatures w14:val="none"/>
        </w:rPr>
        <w:t>qTest</w:t>
      </w:r>
      <w:proofErr w:type="spellEnd"/>
      <w:r w:rsidRPr="008A5B2B">
        <w:rPr>
          <w:rFonts w:ascii="Times New Roman" w:eastAsia="Times New Roman" w:hAnsi="Times New Roman" w:cs="Times New Roman"/>
          <w:b w:val="0"/>
          <w:i w:val="0"/>
          <w:color w:val="auto"/>
          <w:kern w:val="0"/>
          <w:sz w:val="24"/>
          <w:lang w:val="en-US" w:eastAsia="en-US"/>
          <w14:ligatures w14:val="none"/>
        </w:rPr>
        <w:t xml:space="preserve"> for running test cases and recording results, ensuring alignment with testing objectives.</w:t>
      </w:r>
    </w:p>
    <w:p w14:paraId="097F8B57" w14:textId="53101930" w:rsidR="009B2E99" w:rsidRDefault="653E6AF2" w:rsidP="59B03597">
      <w:pPr>
        <w:pStyle w:val="Heading1"/>
        <w:tabs>
          <w:tab w:val="center" w:pos="552"/>
          <w:tab w:val="center" w:pos="2201"/>
        </w:tabs>
        <w:spacing w:line="240" w:lineRule="auto"/>
        <w:ind w:left="0" w:firstLine="0"/>
        <w:jc w:val="both"/>
      </w:pPr>
      <w:bookmarkStart w:id="9" w:name="_Toc840760392"/>
      <w:r>
        <w:t>10.</w:t>
      </w:r>
      <w:r w:rsidR="00F866A9">
        <w:tab/>
      </w:r>
      <w:r w:rsidR="048D833D">
        <w:t xml:space="preserve"> </w:t>
      </w:r>
      <w:r>
        <w:t>Exit Criteria</w:t>
      </w:r>
      <w:r w:rsidR="7F97098D">
        <w:t xml:space="preserve"> (</w:t>
      </w:r>
      <w:r w:rsidR="008A5B2B">
        <w:t>Diksha Korat</w:t>
      </w:r>
      <w:r w:rsidR="7F97098D">
        <w:t>)</w:t>
      </w:r>
      <w:bookmarkEnd w:id="9"/>
    </w:p>
    <w:p w14:paraId="68886D19" w14:textId="77777777" w:rsidR="008A5B2B" w:rsidRPr="008A5B2B" w:rsidRDefault="008A5B2B" w:rsidP="008A5B2B">
      <w:pPr>
        <w:pStyle w:val="ListParagraph"/>
        <w:numPr>
          <w:ilvl w:val="0"/>
          <w:numId w:val="42"/>
        </w:numPr>
        <w:spacing w:after="20" w:line="271" w:lineRule="auto"/>
        <w:ind w:right="36"/>
        <w:rPr>
          <w:sz w:val="24"/>
        </w:rPr>
      </w:pPr>
      <w:r w:rsidRPr="008A5B2B">
        <w:rPr>
          <w:sz w:val="24"/>
        </w:rPr>
        <w:t>Ensure all test cases are executed.</w:t>
      </w:r>
    </w:p>
    <w:p w14:paraId="54CE57D5" w14:textId="77777777" w:rsidR="008A5B2B" w:rsidRPr="008A5B2B" w:rsidRDefault="008A5B2B" w:rsidP="008A5B2B">
      <w:pPr>
        <w:pStyle w:val="ListParagraph"/>
        <w:numPr>
          <w:ilvl w:val="0"/>
          <w:numId w:val="42"/>
        </w:numPr>
        <w:spacing w:after="20" w:line="271" w:lineRule="auto"/>
        <w:ind w:right="36"/>
        <w:rPr>
          <w:sz w:val="24"/>
        </w:rPr>
      </w:pPr>
      <w:r w:rsidRPr="008A5B2B">
        <w:rPr>
          <w:sz w:val="24"/>
        </w:rPr>
        <w:t>Verify all defects categorized as critical, major, and medium are resolved.</w:t>
      </w:r>
    </w:p>
    <w:p w14:paraId="3F4F5F9A" w14:textId="0B0C7AF9" w:rsidR="00DF5748" w:rsidRPr="008A5B2B" w:rsidRDefault="008A5B2B" w:rsidP="008A5B2B">
      <w:pPr>
        <w:pStyle w:val="ListParagraph"/>
        <w:numPr>
          <w:ilvl w:val="0"/>
          <w:numId w:val="42"/>
        </w:numPr>
        <w:spacing w:after="20" w:line="271" w:lineRule="auto"/>
        <w:ind w:right="36"/>
        <w:rPr>
          <w:rFonts w:ascii="system-ui" w:eastAsia="system-ui" w:hAnsi="system-ui" w:cs="system-ui"/>
          <w:color w:val="0D0D0D" w:themeColor="text1" w:themeTint="F2"/>
          <w:sz w:val="24"/>
        </w:rPr>
      </w:pPr>
      <w:r w:rsidRPr="008A5B2B">
        <w:rPr>
          <w:sz w:val="24"/>
        </w:rPr>
        <w:t>Develop a comprehensive plan for addressing any unresolved defects.</w:t>
      </w:r>
    </w:p>
    <w:p w14:paraId="261484FB" w14:textId="0E964307" w:rsidR="00036788" w:rsidRDefault="0375F17D" w:rsidP="00036788">
      <w:pPr>
        <w:pStyle w:val="Heading1"/>
        <w:ind w:left="0" w:firstLine="0"/>
      </w:pPr>
      <w:bookmarkStart w:id="10" w:name="_Toc222243342"/>
      <w:r>
        <w:t>11.</w:t>
      </w:r>
      <w:r w:rsidR="4385BA53">
        <w:t xml:space="preserve"> </w:t>
      </w:r>
      <w:r>
        <w:t>Conclusion/Sign Off</w:t>
      </w:r>
      <w:r w:rsidR="09B7BD18">
        <w:t xml:space="preserve"> (</w:t>
      </w:r>
      <w:r w:rsidR="008A5B2B">
        <w:t>Diksha Korat</w:t>
      </w:r>
      <w:r w:rsidR="09B7BD18">
        <w:t>)</w:t>
      </w:r>
      <w:bookmarkEnd w:id="10"/>
    </w:p>
    <w:p w14:paraId="4E826912" w14:textId="77777777" w:rsidR="00036788" w:rsidRPr="00036788" w:rsidRDefault="00036788" w:rsidP="00036788"/>
    <w:p w14:paraId="5D650467" w14:textId="7D5B0C6B" w:rsidR="009B2E99" w:rsidRDefault="008A5B2B" w:rsidP="06C8B774">
      <w:pPr>
        <w:pStyle w:val="Heading1"/>
        <w:ind w:left="0" w:firstLine="0"/>
        <w:rPr>
          <w:rFonts w:ascii="Calibri" w:hAnsi="Calibri" w:cs="Calibri"/>
          <w:b w:val="0"/>
          <w:bCs/>
          <w:i w:val="0"/>
          <w:iCs/>
          <w:color w:val="000000" w:themeColor="text1"/>
          <w:sz w:val="24"/>
          <w:lang w:val="en-US"/>
        </w:rPr>
      </w:pPr>
      <w:r w:rsidRPr="008A5B2B">
        <w:rPr>
          <w:rFonts w:ascii="Calibri" w:hAnsi="Calibri" w:cs="Calibri"/>
          <w:b w:val="0"/>
          <w:bCs/>
          <w:i w:val="0"/>
          <w:iCs/>
          <w:color w:val="000000" w:themeColor="text1"/>
          <w:sz w:val="24"/>
          <w:lang w:val="en-US"/>
        </w:rPr>
        <w:t>Based on the successful fulfillment of exit criteria, the testing team concludes that the "Bills to Pay" and "Accounting Reports" modules are stable and ready for deployment. All defined testing objectives have been achieved.</w:t>
      </w:r>
    </w:p>
    <w:p w14:paraId="38192C47" w14:textId="77777777" w:rsidR="008A5B2B" w:rsidRPr="008A5B2B" w:rsidRDefault="008A5B2B" w:rsidP="008A5B2B">
      <w:pPr>
        <w:rPr>
          <w:lang w:val="en-US"/>
        </w:rPr>
      </w:pPr>
    </w:p>
    <w:p w14:paraId="1B9AF3BD" w14:textId="41419938" w:rsidR="009B2E99" w:rsidRDefault="653E6AF2" w:rsidP="59B03597">
      <w:pPr>
        <w:pStyle w:val="Heading1"/>
        <w:ind w:left="0" w:firstLine="0"/>
      </w:pPr>
      <w:bookmarkStart w:id="11" w:name="_Toc2007464695"/>
      <w:r>
        <w:t>12.</w:t>
      </w:r>
      <w:r w:rsidR="652459E7">
        <w:t xml:space="preserve"> </w:t>
      </w:r>
      <w:r>
        <w:t>Definitions, Acronyms, and Abbreviations</w:t>
      </w:r>
      <w:r w:rsidR="19F9839A">
        <w:t xml:space="preserve"> (</w:t>
      </w:r>
      <w:r w:rsidR="008A5B2B">
        <w:t>Diksha Korat</w:t>
      </w:r>
      <w:r w:rsidR="19F9839A">
        <w:t>)</w:t>
      </w:r>
      <w:bookmarkEnd w:id="11"/>
    </w:p>
    <w:p w14:paraId="386047F5" w14:textId="77777777" w:rsidR="008A5B2B" w:rsidRDefault="00036788" w:rsidP="00F5512D">
      <w:pPr>
        <w:pStyle w:val="ListParagraph"/>
        <w:numPr>
          <w:ilvl w:val="0"/>
          <w:numId w:val="6"/>
        </w:numPr>
        <w:spacing w:after="583" w:line="270" w:lineRule="auto"/>
        <w:ind w:right="27"/>
        <w:rPr>
          <w:color w:val="000000" w:themeColor="text1"/>
          <w:sz w:val="24"/>
          <w:lang w:val="en-US"/>
        </w:rPr>
      </w:pPr>
      <w:proofErr w:type="spellStart"/>
      <w:r w:rsidRPr="008A5B2B">
        <w:rPr>
          <w:b/>
          <w:bCs/>
          <w:color w:val="000000" w:themeColor="text1"/>
          <w:sz w:val="24"/>
          <w:lang w:val="en-US"/>
        </w:rPr>
        <w:t>qTest</w:t>
      </w:r>
      <w:proofErr w:type="spellEnd"/>
      <w:r w:rsidRPr="008A5B2B">
        <w:rPr>
          <w:b/>
          <w:bCs/>
          <w:color w:val="000000" w:themeColor="text1"/>
          <w:sz w:val="24"/>
          <w:lang w:val="en-US"/>
        </w:rPr>
        <w:t xml:space="preserve">: </w:t>
      </w:r>
      <w:r w:rsidR="008A5B2B" w:rsidRPr="008A5B2B">
        <w:rPr>
          <w:color w:val="000000" w:themeColor="text1"/>
          <w:sz w:val="24"/>
          <w:lang w:val="en-US"/>
        </w:rPr>
        <w:t>A test management tool used for test planning, execution, defect tracking, and reporting.</w:t>
      </w:r>
      <w:r w:rsidR="008A5B2B" w:rsidRPr="008A5B2B">
        <w:rPr>
          <w:color w:val="000000" w:themeColor="text1"/>
          <w:sz w:val="24"/>
          <w:lang w:val="en-US"/>
        </w:rPr>
        <w:t xml:space="preserve"> </w:t>
      </w:r>
    </w:p>
    <w:p w14:paraId="39206746" w14:textId="0CFCAE58" w:rsidR="00036788" w:rsidRPr="008A5B2B" w:rsidRDefault="00036788" w:rsidP="00F5512D">
      <w:pPr>
        <w:pStyle w:val="ListParagraph"/>
        <w:numPr>
          <w:ilvl w:val="0"/>
          <w:numId w:val="6"/>
        </w:numPr>
        <w:spacing w:after="583" w:line="270" w:lineRule="auto"/>
        <w:ind w:right="27"/>
        <w:rPr>
          <w:color w:val="000000" w:themeColor="text1"/>
          <w:sz w:val="24"/>
          <w:lang w:val="en-US"/>
        </w:rPr>
      </w:pPr>
      <w:r w:rsidRPr="008A5B2B">
        <w:rPr>
          <w:b/>
          <w:bCs/>
          <w:color w:val="000000" w:themeColor="text1"/>
          <w:sz w:val="24"/>
          <w:lang w:val="en-US"/>
        </w:rPr>
        <w:t xml:space="preserve">JIRA: </w:t>
      </w:r>
      <w:r w:rsidR="008A5B2B" w:rsidRPr="008A5B2B">
        <w:rPr>
          <w:color w:val="000000" w:themeColor="text1"/>
          <w:sz w:val="24"/>
          <w:lang w:val="en-US"/>
        </w:rPr>
        <w:t>A project management and issue tracking software for managing tasks, bugs, and workflow customization</w:t>
      </w:r>
      <w:r w:rsidR="008A5B2B">
        <w:rPr>
          <w:color w:val="000000" w:themeColor="text1"/>
          <w:sz w:val="24"/>
          <w:lang w:val="en-US"/>
        </w:rPr>
        <w:t>.</w:t>
      </w:r>
    </w:p>
    <w:p w14:paraId="22594C8F" w14:textId="77777777" w:rsidR="008A5B2B" w:rsidRDefault="00036788" w:rsidP="008B4F91">
      <w:pPr>
        <w:pStyle w:val="ListParagraph"/>
        <w:numPr>
          <w:ilvl w:val="0"/>
          <w:numId w:val="6"/>
        </w:numPr>
        <w:spacing w:after="583" w:line="270" w:lineRule="auto"/>
        <w:ind w:right="27"/>
        <w:rPr>
          <w:color w:val="000000" w:themeColor="text1"/>
          <w:sz w:val="24"/>
          <w:lang w:val="en-US"/>
        </w:rPr>
      </w:pPr>
      <w:r w:rsidRPr="008A5B2B">
        <w:rPr>
          <w:b/>
          <w:bCs/>
          <w:color w:val="000000" w:themeColor="text1"/>
          <w:sz w:val="24"/>
          <w:lang w:val="en-US"/>
        </w:rPr>
        <w:t xml:space="preserve">UAT (User Acceptance Testing): </w:t>
      </w:r>
      <w:r w:rsidR="008A5B2B" w:rsidRPr="008A5B2B">
        <w:rPr>
          <w:color w:val="000000" w:themeColor="text1"/>
          <w:sz w:val="24"/>
          <w:lang w:val="en-US"/>
        </w:rPr>
        <w:t>Validation phase where end-users confirm the application meets requirements before deployment.</w:t>
      </w:r>
      <w:r w:rsidR="008A5B2B" w:rsidRPr="008A5B2B">
        <w:rPr>
          <w:color w:val="000000" w:themeColor="text1"/>
          <w:sz w:val="24"/>
          <w:lang w:val="en-US"/>
        </w:rPr>
        <w:t xml:space="preserve"> </w:t>
      </w:r>
    </w:p>
    <w:p w14:paraId="5885AE39" w14:textId="77777777" w:rsidR="008A5B2B" w:rsidRDefault="00036788" w:rsidP="003D7E73">
      <w:pPr>
        <w:pStyle w:val="ListParagraph"/>
        <w:numPr>
          <w:ilvl w:val="0"/>
          <w:numId w:val="6"/>
        </w:numPr>
        <w:spacing w:after="583" w:line="270" w:lineRule="auto"/>
        <w:ind w:right="27"/>
        <w:rPr>
          <w:color w:val="000000" w:themeColor="text1"/>
          <w:sz w:val="24"/>
          <w:lang w:val="en-US"/>
        </w:rPr>
      </w:pPr>
      <w:r w:rsidRPr="008A5B2B">
        <w:rPr>
          <w:b/>
          <w:bCs/>
          <w:color w:val="000000" w:themeColor="text1"/>
          <w:sz w:val="24"/>
          <w:lang w:val="en-US"/>
        </w:rPr>
        <w:t xml:space="preserve">URL (Uniform Resource Locator): </w:t>
      </w:r>
      <w:r w:rsidR="008A5B2B" w:rsidRPr="008A5B2B">
        <w:rPr>
          <w:color w:val="000000" w:themeColor="text1"/>
          <w:sz w:val="24"/>
          <w:lang w:val="en-US"/>
        </w:rPr>
        <w:t>Web address used for accessing and testing application modules.</w:t>
      </w:r>
      <w:r w:rsidR="008A5B2B" w:rsidRPr="008A5B2B">
        <w:rPr>
          <w:color w:val="000000" w:themeColor="text1"/>
          <w:sz w:val="24"/>
          <w:lang w:val="en-US"/>
        </w:rPr>
        <w:t xml:space="preserve"> </w:t>
      </w:r>
    </w:p>
    <w:p w14:paraId="4527BABD" w14:textId="77777777" w:rsidR="008A5B2B" w:rsidRDefault="00036788" w:rsidP="00D22547">
      <w:pPr>
        <w:pStyle w:val="ListParagraph"/>
        <w:numPr>
          <w:ilvl w:val="0"/>
          <w:numId w:val="6"/>
        </w:numPr>
        <w:spacing w:after="583" w:line="270" w:lineRule="auto"/>
        <w:ind w:right="27"/>
        <w:rPr>
          <w:color w:val="000000" w:themeColor="text1"/>
          <w:sz w:val="24"/>
          <w:lang w:val="en-US"/>
        </w:rPr>
      </w:pPr>
      <w:r w:rsidRPr="008A5B2B">
        <w:rPr>
          <w:b/>
          <w:bCs/>
          <w:color w:val="000000" w:themeColor="text1"/>
          <w:sz w:val="24"/>
          <w:lang w:val="en-US"/>
        </w:rPr>
        <w:t xml:space="preserve">Defects: </w:t>
      </w:r>
      <w:r w:rsidR="008A5B2B" w:rsidRPr="008A5B2B">
        <w:rPr>
          <w:color w:val="000000" w:themeColor="text1"/>
          <w:sz w:val="24"/>
          <w:lang w:val="en-US"/>
        </w:rPr>
        <w:t>Any deviation from expected behavior identified during testing.</w:t>
      </w:r>
      <w:r w:rsidR="008A5B2B" w:rsidRPr="008A5B2B">
        <w:rPr>
          <w:color w:val="000000" w:themeColor="text1"/>
          <w:sz w:val="24"/>
          <w:lang w:val="en-US"/>
        </w:rPr>
        <w:t xml:space="preserve"> </w:t>
      </w:r>
    </w:p>
    <w:p w14:paraId="6BC1E124" w14:textId="2014E266" w:rsidR="00036788" w:rsidRPr="008A5B2B" w:rsidRDefault="00036788" w:rsidP="00D22547">
      <w:pPr>
        <w:pStyle w:val="ListParagraph"/>
        <w:numPr>
          <w:ilvl w:val="0"/>
          <w:numId w:val="6"/>
        </w:numPr>
        <w:spacing w:after="583" w:line="270" w:lineRule="auto"/>
        <w:ind w:right="27"/>
        <w:rPr>
          <w:color w:val="000000" w:themeColor="text1"/>
          <w:sz w:val="24"/>
          <w:lang w:val="en-US"/>
        </w:rPr>
      </w:pPr>
      <w:r w:rsidRPr="008A5B2B">
        <w:rPr>
          <w:b/>
          <w:bCs/>
          <w:color w:val="000000" w:themeColor="text1"/>
          <w:sz w:val="24"/>
          <w:lang w:val="en-US"/>
        </w:rPr>
        <w:t xml:space="preserve">Action Plan: </w:t>
      </w:r>
      <w:r w:rsidR="008A5B2B" w:rsidRPr="008A5B2B">
        <w:rPr>
          <w:b/>
          <w:bCs/>
          <w:color w:val="000000" w:themeColor="text1"/>
          <w:sz w:val="24"/>
          <w:lang w:val="en-US"/>
        </w:rPr>
        <w:t>Steps for addressing and resolving identified issues during testing.</w:t>
      </w:r>
    </w:p>
    <w:p w14:paraId="07E700CB" w14:textId="0FD06715" w:rsidR="00036788" w:rsidRPr="00036788" w:rsidRDefault="00036788" w:rsidP="00036788">
      <w:pPr>
        <w:pStyle w:val="ListParagraph"/>
        <w:numPr>
          <w:ilvl w:val="0"/>
          <w:numId w:val="6"/>
        </w:numPr>
        <w:spacing w:after="583" w:line="270" w:lineRule="auto"/>
        <w:ind w:right="27"/>
        <w:rPr>
          <w:color w:val="000000" w:themeColor="text1"/>
          <w:sz w:val="24"/>
          <w:lang w:val="en-US"/>
        </w:rPr>
      </w:pPr>
      <w:r w:rsidRPr="00036788">
        <w:rPr>
          <w:b/>
          <w:bCs/>
          <w:color w:val="000000" w:themeColor="text1"/>
          <w:sz w:val="24"/>
          <w:lang w:val="en-US"/>
        </w:rPr>
        <w:t xml:space="preserve">Test Environment: </w:t>
      </w:r>
      <w:r w:rsidR="008A5B2B" w:rsidRPr="008A5B2B">
        <w:rPr>
          <w:color w:val="000000" w:themeColor="text1"/>
          <w:sz w:val="24"/>
          <w:lang w:val="en-US"/>
        </w:rPr>
        <w:t>Simulated setups for hardware, software, and network configurations used during testing.</w:t>
      </w:r>
    </w:p>
    <w:p w14:paraId="279C48D0" w14:textId="747EBCF8" w:rsidR="5BAC81D0" w:rsidRDefault="5BAC81D0" w:rsidP="00036788">
      <w:pPr>
        <w:pStyle w:val="ListParagraph"/>
        <w:spacing w:after="583" w:line="270" w:lineRule="auto"/>
        <w:ind w:right="27"/>
        <w:rPr>
          <w:color w:val="000000" w:themeColor="text1"/>
          <w:sz w:val="24"/>
        </w:rPr>
      </w:pPr>
    </w:p>
    <w:sectPr w:rsidR="5BAC81D0">
      <w:footerReference w:type="even" r:id="rId13"/>
      <w:footerReference w:type="default" r:id="rId14"/>
      <w:footerReference w:type="first" r:id="rId15"/>
      <w:pgSz w:w="12240" w:h="15840"/>
      <w:pgMar w:top="1435" w:right="1448" w:bottom="2214"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6BE4D" w14:textId="77777777" w:rsidR="00A57827" w:rsidRDefault="00A57827">
      <w:pPr>
        <w:spacing w:after="0" w:line="240" w:lineRule="auto"/>
      </w:pPr>
      <w:r>
        <w:separator/>
      </w:r>
    </w:p>
  </w:endnote>
  <w:endnote w:type="continuationSeparator" w:id="0">
    <w:p w14:paraId="51976490" w14:textId="77777777" w:rsidR="00A57827" w:rsidRDefault="00A57827">
      <w:pPr>
        <w:spacing w:after="0" w:line="240" w:lineRule="auto"/>
      </w:pPr>
      <w:r>
        <w:continuationSeparator/>
      </w:r>
    </w:p>
  </w:endnote>
  <w:endnote w:type="continuationNotice" w:id="1">
    <w:p w14:paraId="03272904" w14:textId="77777777" w:rsidR="00A57827" w:rsidRDefault="00A578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system-ui">
    <w:altName w:val="Calibri"/>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4E883" w14:textId="77777777" w:rsidR="009B2E99" w:rsidRDefault="00F866A9">
    <w:pPr>
      <w:tabs>
        <w:tab w:val="right" w:pos="9352"/>
      </w:tabs>
      <w:spacing w:after="0"/>
      <w:ind w:right="-6"/>
    </w:pPr>
    <w:r>
      <w:rPr>
        <w:rFonts w:ascii="Cambria" w:eastAsia="Cambria" w:hAnsi="Cambria" w:cs="Cambria"/>
        <w:b/>
        <w:i/>
        <w:color w:val="545454"/>
        <w:sz w:val="24"/>
      </w:rPr>
      <w:t xml:space="preserve">© </w:t>
    </w:r>
    <w:r>
      <w:rPr>
        <w:rFonts w:ascii="Cambria" w:eastAsia="Cambria" w:hAnsi="Cambria" w:cs="Cambria"/>
        <w:b/>
        <w:i/>
        <w:color w:val="0000FF"/>
        <w:sz w:val="24"/>
        <w:u w:val="single" w:color="0000FF"/>
      </w:rPr>
      <w:t xml:space="preserve">www.SoftwareTestingHelp.com </w:t>
    </w:r>
    <w:r>
      <w:rPr>
        <w:rFonts w:ascii="Cambria" w:eastAsia="Cambria" w:hAnsi="Cambria" w:cs="Cambria"/>
        <w:b/>
        <w:i/>
        <w:color w:val="545454"/>
        <w:sz w:val="24"/>
      </w:rPr>
      <w:t>– All rights reserved.</w:t>
    </w:r>
    <w:r>
      <w:rPr>
        <w:rFonts w:ascii="Cambria" w:eastAsia="Cambria" w:hAnsi="Cambria" w:cs="Cambria"/>
        <w:b/>
        <w:i/>
        <w:color w:val="545454"/>
        <w:sz w:val="24"/>
      </w:rPr>
      <w:tab/>
    </w:r>
    <w:r>
      <w:rPr>
        <w:rFonts w:ascii="Cambria" w:eastAsia="Cambria" w:hAnsi="Cambria" w:cs="Cambria"/>
        <w:b/>
        <w:i/>
        <w:sz w:val="24"/>
      </w:rPr>
      <w:t>Test Summary Report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31720" w14:textId="04660706" w:rsidR="009B2E99" w:rsidRPr="00D54AAD" w:rsidRDefault="00D54AAD">
    <w:pPr>
      <w:tabs>
        <w:tab w:val="right" w:pos="9352"/>
      </w:tabs>
      <w:spacing w:after="0"/>
      <w:ind w:right="-6"/>
      <w:rPr>
        <w:lang w:val="en-US"/>
      </w:rPr>
    </w:pPr>
    <w:r>
      <w:rPr>
        <w:rFonts w:ascii="Cambria" w:eastAsia="Cambria" w:hAnsi="Cambria" w:cs="Cambria"/>
        <w:b/>
        <w:i/>
        <w:color w:val="545454"/>
        <w:sz w:val="24"/>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2FC1" w14:textId="77777777" w:rsidR="009B2E99" w:rsidRDefault="00F866A9">
    <w:pPr>
      <w:tabs>
        <w:tab w:val="right" w:pos="9352"/>
      </w:tabs>
      <w:spacing w:after="0"/>
      <w:ind w:right="-6"/>
    </w:pPr>
    <w:r>
      <w:rPr>
        <w:rFonts w:ascii="Cambria" w:eastAsia="Cambria" w:hAnsi="Cambria" w:cs="Cambria"/>
        <w:b/>
        <w:i/>
        <w:color w:val="545454"/>
        <w:sz w:val="24"/>
      </w:rPr>
      <w:t xml:space="preserve">© </w:t>
    </w:r>
    <w:r>
      <w:rPr>
        <w:rFonts w:ascii="Cambria" w:eastAsia="Cambria" w:hAnsi="Cambria" w:cs="Cambria"/>
        <w:b/>
        <w:i/>
        <w:color w:val="0000FF"/>
        <w:sz w:val="24"/>
        <w:u w:val="single" w:color="0000FF"/>
      </w:rPr>
      <w:t xml:space="preserve">www.SoftwareTestingHelp.com </w:t>
    </w:r>
    <w:r>
      <w:rPr>
        <w:rFonts w:ascii="Cambria" w:eastAsia="Cambria" w:hAnsi="Cambria" w:cs="Cambria"/>
        <w:b/>
        <w:i/>
        <w:color w:val="545454"/>
        <w:sz w:val="24"/>
      </w:rPr>
      <w:t>– All rights reserved.</w:t>
    </w:r>
    <w:r>
      <w:rPr>
        <w:rFonts w:ascii="Cambria" w:eastAsia="Cambria" w:hAnsi="Cambria" w:cs="Cambria"/>
        <w:b/>
        <w:i/>
        <w:color w:val="545454"/>
        <w:sz w:val="24"/>
      </w:rPr>
      <w:tab/>
    </w:r>
    <w:r>
      <w:rPr>
        <w:rFonts w:ascii="Cambria" w:eastAsia="Cambria" w:hAnsi="Cambria" w:cs="Cambria"/>
        <w:b/>
        <w:i/>
        <w:sz w:val="24"/>
      </w:rPr>
      <w:t>Test Summary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FB8C0" w14:textId="77777777" w:rsidR="00A57827" w:rsidRDefault="00A57827">
      <w:pPr>
        <w:spacing w:after="0" w:line="240" w:lineRule="auto"/>
      </w:pPr>
      <w:r>
        <w:separator/>
      </w:r>
    </w:p>
  </w:footnote>
  <w:footnote w:type="continuationSeparator" w:id="0">
    <w:p w14:paraId="3999AB75" w14:textId="77777777" w:rsidR="00A57827" w:rsidRDefault="00A57827">
      <w:pPr>
        <w:spacing w:after="0" w:line="240" w:lineRule="auto"/>
      </w:pPr>
      <w:r>
        <w:continuationSeparator/>
      </w:r>
    </w:p>
  </w:footnote>
  <w:footnote w:type="continuationNotice" w:id="1">
    <w:p w14:paraId="3B228CCB" w14:textId="77777777" w:rsidR="00A57827" w:rsidRDefault="00A5782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9DA"/>
    <w:multiLevelType w:val="multilevel"/>
    <w:tmpl w:val="E638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469EF"/>
    <w:multiLevelType w:val="multilevel"/>
    <w:tmpl w:val="85CC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1565E"/>
    <w:multiLevelType w:val="hybridMultilevel"/>
    <w:tmpl w:val="FFFFFFFF"/>
    <w:lvl w:ilvl="0" w:tplc="C388B21A">
      <w:start w:val="1"/>
      <w:numFmt w:val="decimal"/>
      <w:lvlText w:val="%1."/>
      <w:lvlJc w:val="left"/>
      <w:pPr>
        <w:ind w:left="720" w:hanging="360"/>
      </w:pPr>
    </w:lvl>
    <w:lvl w:ilvl="1" w:tplc="2EB2CD62">
      <w:start w:val="1"/>
      <w:numFmt w:val="lowerLetter"/>
      <w:lvlText w:val="%2."/>
      <w:lvlJc w:val="left"/>
      <w:pPr>
        <w:ind w:left="1440" w:hanging="360"/>
      </w:pPr>
    </w:lvl>
    <w:lvl w:ilvl="2" w:tplc="DBFC0C4C">
      <w:start w:val="1"/>
      <w:numFmt w:val="lowerRoman"/>
      <w:lvlText w:val="%3."/>
      <w:lvlJc w:val="right"/>
      <w:pPr>
        <w:ind w:left="2160" w:hanging="180"/>
      </w:pPr>
    </w:lvl>
    <w:lvl w:ilvl="3" w:tplc="2C983CF0">
      <w:start w:val="1"/>
      <w:numFmt w:val="decimal"/>
      <w:lvlText w:val="%4."/>
      <w:lvlJc w:val="left"/>
      <w:pPr>
        <w:ind w:left="2880" w:hanging="360"/>
      </w:pPr>
    </w:lvl>
    <w:lvl w:ilvl="4" w:tplc="30E29734">
      <w:start w:val="1"/>
      <w:numFmt w:val="lowerLetter"/>
      <w:lvlText w:val="%5."/>
      <w:lvlJc w:val="left"/>
      <w:pPr>
        <w:ind w:left="3600" w:hanging="360"/>
      </w:pPr>
    </w:lvl>
    <w:lvl w:ilvl="5" w:tplc="4F468EB8">
      <w:start w:val="1"/>
      <w:numFmt w:val="lowerRoman"/>
      <w:lvlText w:val="%6."/>
      <w:lvlJc w:val="right"/>
      <w:pPr>
        <w:ind w:left="4320" w:hanging="180"/>
      </w:pPr>
    </w:lvl>
    <w:lvl w:ilvl="6" w:tplc="B8D8B51C">
      <w:start w:val="1"/>
      <w:numFmt w:val="decimal"/>
      <w:lvlText w:val="%7."/>
      <w:lvlJc w:val="left"/>
      <w:pPr>
        <w:ind w:left="5040" w:hanging="360"/>
      </w:pPr>
    </w:lvl>
    <w:lvl w:ilvl="7" w:tplc="72603ABC">
      <w:start w:val="1"/>
      <w:numFmt w:val="lowerLetter"/>
      <w:lvlText w:val="%8."/>
      <w:lvlJc w:val="left"/>
      <w:pPr>
        <w:ind w:left="5760" w:hanging="360"/>
      </w:pPr>
    </w:lvl>
    <w:lvl w:ilvl="8" w:tplc="BED691B6">
      <w:start w:val="1"/>
      <w:numFmt w:val="lowerRoman"/>
      <w:lvlText w:val="%9."/>
      <w:lvlJc w:val="right"/>
      <w:pPr>
        <w:ind w:left="6480" w:hanging="180"/>
      </w:pPr>
    </w:lvl>
  </w:abstractNum>
  <w:abstractNum w:abstractNumId="3" w15:restartNumberingAfterBreak="0">
    <w:nsid w:val="0CAC4FC8"/>
    <w:multiLevelType w:val="multilevel"/>
    <w:tmpl w:val="F92A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7596C"/>
    <w:multiLevelType w:val="hybridMultilevel"/>
    <w:tmpl w:val="7E5C0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D3947"/>
    <w:multiLevelType w:val="hybridMultilevel"/>
    <w:tmpl w:val="2F32E836"/>
    <w:lvl w:ilvl="0" w:tplc="229C1AAC">
      <w:start w:val="1"/>
      <w:numFmt w:val="lowerLetter"/>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9237B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403788">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A860F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1E63550">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4850E8">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56C8B2">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C68DCB4">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E66C2E">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3C76A94"/>
    <w:multiLevelType w:val="hybridMultilevel"/>
    <w:tmpl w:val="F49815B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506EB68">
      <w:numFmt w:val="bullet"/>
      <w:lvlText w:val="•"/>
      <w:lvlJc w:val="left"/>
      <w:pPr>
        <w:ind w:left="2340" w:hanging="360"/>
      </w:pPr>
      <w:rPr>
        <w:rFonts w:ascii="Calibri" w:eastAsia="Calibri" w:hAnsi="Calibri" w:cs="Calibri" w:hint="default"/>
        <w:sz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D14CF9"/>
    <w:multiLevelType w:val="hybridMultilevel"/>
    <w:tmpl w:val="4B800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EA6518"/>
    <w:multiLevelType w:val="hybridMultilevel"/>
    <w:tmpl w:val="3864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A5CD4"/>
    <w:multiLevelType w:val="hybridMultilevel"/>
    <w:tmpl w:val="02D88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C17ADE"/>
    <w:multiLevelType w:val="multilevel"/>
    <w:tmpl w:val="F0FE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714856"/>
    <w:multiLevelType w:val="hybridMultilevel"/>
    <w:tmpl w:val="94DC4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50319"/>
    <w:multiLevelType w:val="hybridMultilevel"/>
    <w:tmpl w:val="2348E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1A61D8"/>
    <w:multiLevelType w:val="multilevel"/>
    <w:tmpl w:val="E9CC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207237"/>
    <w:multiLevelType w:val="hybridMultilevel"/>
    <w:tmpl w:val="DDF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190939"/>
    <w:multiLevelType w:val="hybridMultilevel"/>
    <w:tmpl w:val="E946A08C"/>
    <w:lvl w:ilvl="0" w:tplc="66B461B8">
      <w:start w:val="1"/>
      <w:numFmt w:val="bullet"/>
      <w:lvlText w:val="•"/>
      <w:lvlJc w:val="left"/>
      <w:pPr>
        <w:ind w:left="1080"/>
      </w:pPr>
      <w:rPr>
        <w:rFonts w:ascii="Arial" w:hAnsi="Arial" w:hint="default"/>
        <w:b w:val="0"/>
        <w:i w:val="0"/>
        <w:strike w:val="0"/>
        <w:dstrike w:val="0"/>
        <w:color w:val="000000"/>
        <w:sz w:val="24"/>
        <w:szCs w:val="24"/>
        <w:u w:val="none" w:color="000000"/>
        <w:bdr w:val="none" w:sz="0" w:space="0" w:color="auto"/>
        <w:shd w:val="clear" w:color="auto" w:fill="auto"/>
        <w:vertAlign w:val="baseline"/>
      </w:rPr>
    </w:lvl>
    <w:lvl w:ilvl="1" w:tplc="69A452C8">
      <w:start w:val="1"/>
      <w:numFmt w:val="bullet"/>
      <w:lvlText w:val="o"/>
      <w:lvlJc w:val="left"/>
      <w:pPr>
        <w:ind w:left="1440"/>
      </w:pPr>
      <w:rPr>
        <w:rFonts w:ascii="Segoe UI Symbol" w:hAnsi="Segoe UI Symbol" w:hint="default"/>
        <w:b w:val="0"/>
        <w:i w:val="0"/>
        <w:strike w:val="0"/>
        <w:dstrike w:val="0"/>
        <w:color w:val="000000"/>
        <w:sz w:val="24"/>
        <w:szCs w:val="24"/>
        <w:u w:val="none" w:color="000000"/>
        <w:bdr w:val="none" w:sz="0" w:space="0" w:color="auto"/>
        <w:shd w:val="clear" w:color="auto" w:fill="auto"/>
        <w:vertAlign w:val="baseline"/>
      </w:rPr>
    </w:lvl>
    <w:lvl w:ilvl="2" w:tplc="1A1C1862">
      <w:start w:val="1"/>
      <w:numFmt w:val="bullet"/>
      <w:lvlText w:val="▪"/>
      <w:lvlJc w:val="left"/>
      <w:pPr>
        <w:ind w:left="2160"/>
      </w:pPr>
      <w:rPr>
        <w:rFonts w:ascii="Segoe UI Symbol" w:hAnsi="Segoe UI Symbol" w:hint="default"/>
        <w:b w:val="0"/>
        <w:i w:val="0"/>
        <w:strike w:val="0"/>
        <w:dstrike w:val="0"/>
        <w:color w:val="000000"/>
        <w:sz w:val="24"/>
        <w:szCs w:val="24"/>
        <w:u w:val="none" w:color="000000"/>
        <w:bdr w:val="none" w:sz="0" w:space="0" w:color="auto"/>
        <w:shd w:val="clear" w:color="auto" w:fill="auto"/>
        <w:vertAlign w:val="baseline"/>
      </w:rPr>
    </w:lvl>
    <w:lvl w:ilvl="3" w:tplc="AC666DCE">
      <w:start w:val="1"/>
      <w:numFmt w:val="bullet"/>
      <w:lvlText w:val="•"/>
      <w:lvlJc w:val="left"/>
      <w:pPr>
        <w:ind w:left="2880"/>
      </w:pPr>
      <w:rPr>
        <w:rFonts w:ascii="Arial" w:hAnsi="Arial" w:hint="default"/>
        <w:b w:val="0"/>
        <w:i w:val="0"/>
        <w:strike w:val="0"/>
        <w:dstrike w:val="0"/>
        <w:color w:val="000000"/>
        <w:sz w:val="24"/>
        <w:szCs w:val="24"/>
        <w:u w:val="none" w:color="000000"/>
        <w:bdr w:val="none" w:sz="0" w:space="0" w:color="auto"/>
        <w:shd w:val="clear" w:color="auto" w:fill="auto"/>
        <w:vertAlign w:val="baseline"/>
      </w:rPr>
    </w:lvl>
    <w:lvl w:ilvl="4" w:tplc="CF6C0BAA">
      <w:start w:val="1"/>
      <w:numFmt w:val="bullet"/>
      <w:lvlText w:val="o"/>
      <w:lvlJc w:val="left"/>
      <w:pPr>
        <w:ind w:left="3600"/>
      </w:pPr>
      <w:rPr>
        <w:rFonts w:ascii="Segoe UI Symbol" w:hAnsi="Segoe UI Symbol" w:hint="default"/>
        <w:b w:val="0"/>
        <w:i w:val="0"/>
        <w:strike w:val="0"/>
        <w:dstrike w:val="0"/>
        <w:color w:val="000000"/>
        <w:sz w:val="24"/>
        <w:szCs w:val="24"/>
        <w:u w:val="none" w:color="000000"/>
        <w:bdr w:val="none" w:sz="0" w:space="0" w:color="auto"/>
        <w:shd w:val="clear" w:color="auto" w:fill="auto"/>
        <w:vertAlign w:val="baseline"/>
      </w:rPr>
    </w:lvl>
    <w:lvl w:ilvl="5" w:tplc="BA8E890A">
      <w:start w:val="1"/>
      <w:numFmt w:val="bullet"/>
      <w:lvlText w:val="▪"/>
      <w:lvlJc w:val="left"/>
      <w:pPr>
        <w:ind w:left="4320"/>
      </w:pPr>
      <w:rPr>
        <w:rFonts w:ascii="Segoe UI Symbol" w:hAnsi="Segoe UI Symbol" w:hint="default"/>
        <w:b w:val="0"/>
        <w:i w:val="0"/>
        <w:strike w:val="0"/>
        <w:dstrike w:val="0"/>
        <w:color w:val="000000"/>
        <w:sz w:val="24"/>
        <w:szCs w:val="24"/>
        <w:u w:val="none" w:color="000000"/>
        <w:bdr w:val="none" w:sz="0" w:space="0" w:color="auto"/>
        <w:shd w:val="clear" w:color="auto" w:fill="auto"/>
        <w:vertAlign w:val="baseline"/>
      </w:rPr>
    </w:lvl>
    <w:lvl w:ilvl="6" w:tplc="A64E775E">
      <w:start w:val="1"/>
      <w:numFmt w:val="bullet"/>
      <w:lvlText w:val="•"/>
      <w:lvlJc w:val="left"/>
      <w:pPr>
        <w:ind w:left="5040"/>
      </w:pPr>
      <w:rPr>
        <w:rFonts w:ascii="Arial" w:hAnsi="Arial" w:hint="default"/>
        <w:b w:val="0"/>
        <w:i w:val="0"/>
        <w:strike w:val="0"/>
        <w:dstrike w:val="0"/>
        <w:color w:val="000000"/>
        <w:sz w:val="24"/>
        <w:szCs w:val="24"/>
        <w:u w:val="none" w:color="000000"/>
        <w:bdr w:val="none" w:sz="0" w:space="0" w:color="auto"/>
        <w:shd w:val="clear" w:color="auto" w:fill="auto"/>
        <w:vertAlign w:val="baseline"/>
      </w:rPr>
    </w:lvl>
    <w:lvl w:ilvl="7" w:tplc="AC2C9B0C">
      <w:start w:val="1"/>
      <w:numFmt w:val="bullet"/>
      <w:lvlText w:val="o"/>
      <w:lvlJc w:val="left"/>
      <w:pPr>
        <w:ind w:left="5760"/>
      </w:pPr>
      <w:rPr>
        <w:rFonts w:ascii="Segoe UI Symbol" w:hAnsi="Segoe UI Symbol" w:hint="default"/>
        <w:b w:val="0"/>
        <w:i w:val="0"/>
        <w:strike w:val="0"/>
        <w:dstrike w:val="0"/>
        <w:color w:val="000000"/>
        <w:sz w:val="24"/>
        <w:szCs w:val="24"/>
        <w:u w:val="none" w:color="000000"/>
        <w:bdr w:val="none" w:sz="0" w:space="0" w:color="auto"/>
        <w:shd w:val="clear" w:color="auto" w:fill="auto"/>
        <w:vertAlign w:val="baseline"/>
      </w:rPr>
    </w:lvl>
    <w:lvl w:ilvl="8" w:tplc="8A0C95A4">
      <w:start w:val="1"/>
      <w:numFmt w:val="bullet"/>
      <w:lvlText w:val="▪"/>
      <w:lvlJc w:val="left"/>
      <w:pPr>
        <w:ind w:left="6480"/>
      </w:pPr>
      <w:rPr>
        <w:rFonts w:ascii="Segoe UI Symbol" w:hAnsi="Segoe UI Symbol" w:hint="default"/>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6CB562E"/>
    <w:multiLevelType w:val="hybridMultilevel"/>
    <w:tmpl w:val="FFFFFFFF"/>
    <w:lvl w:ilvl="0" w:tplc="F3AA5A74">
      <w:start w:val="1"/>
      <w:numFmt w:val="decimal"/>
      <w:lvlText w:val="%1."/>
      <w:lvlJc w:val="left"/>
      <w:pPr>
        <w:ind w:left="720" w:hanging="360"/>
      </w:pPr>
    </w:lvl>
    <w:lvl w:ilvl="1" w:tplc="A2AE70CC">
      <w:start w:val="1"/>
      <w:numFmt w:val="lowerLetter"/>
      <w:lvlText w:val="%2."/>
      <w:lvlJc w:val="left"/>
      <w:pPr>
        <w:ind w:left="1440" w:hanging="360"/>
      </w:pPr>
    </w:lvl>
    <w:lvl w:ilvl="2" w:tplc="CCCE9D5A">
      <w:start w:val="1"/>
      <w:numFmt w:val="lowerRoman"/>
      <w:lvlText w:val="%3."/>
      <w:lvlJc w:val="right"/>
      <w:pPr>
        <w:ind w:left="2160" w:hanging="180"/>
      </w:pPr>
    </w:lvl>
    <w:lvl w:ilvl="3" w:tplc="231C47AE">
      <w:start w:val="1"/>
      <w:numFmt w:val="decimal"/>
      <w:lvlText w:val="%4."/>
      <w:lvlJc w:val="left"/>
      <w:pPr>
        <w:ind w:left="2880" w:hanging="360"/>
      </w:pPr>
    </w:lvl>
    <w:lvl w:ilvl="4" w:tplc="6BE6F990">
      <w:start w:val="1"/>
      <w:numFmt w:val="lowerLetter"/>
      <w:lvlText w:val="%5."/>
      <w:lvlJc w:val="left"/>
      <w:pPr>
        <w:ind w:left="3600" w:hanging="360"/>
      </w:pPr>
    </w:lvl>
    <w:lvl w:ilvl="5" w:tplc="C7EA0870">
      <w:start w:val="1"/>
      <w:numFmt w:val="lowerRoman"/>
      <w:lvlText w:val="%6."/>
      <w:lvlJc w:val="right"/>
      <w:pPr>
        <w:ind w:left="4320" w:hanging="180"/>
      </w:pPr>
    </w:lvl>
    <w:lvl w:ilvl="6" w:tplc="28DA78C4">
      <w:start w:val="1"/>
      <w:numFmt w:val="decimal"/>
      <w:lvlText w:val="%7."/>
      <w:lvlJc w:val="left"/>
      <w:pPr>
        <w:ind w:left="5040" w:hanging="360"/>
      </w:pPr>
    </w:lvl>
    <w:lvl w:ilvl="7" w:tplc="704E00AE">
      <w:start w:val="1"/>
      <w:numFmt w:val="lowerLetter"/>
      <w:lvlText w:val="%8."/>
      <w:lvlJc w:val="left"/>
      <w:pPr>
        <w:ind w:left="5760" w:hanging="360"/>
      </w:pPr>
    </w:lvl>
    <w:lvl w:ilvl="8" w:tplc="6CC2AB54">
      <w:start w:val="1"/>
      <w:numFmt w:val="lowerRoman"/>
      <w:lvlText w:val="%9."/>
      <w:lvlJc w:val="right"/>
      <w:pPr>
        <w:ind w:left="6480" w:hanging="180"/>
      </w:pPr>
    </w:lvl>
  </w:abstractNum>
  <w:abstractNum w:abstractNumId="17" w15:restartNumberingAfterBreak="0">
    <w:nsid w:val="3AF16F1D"/>
    <w:multiLevelType w:val="hybridMultilevel"/>
    <w:tmpl w:val="E474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2E7F9A"/>
    <w:multiLevelType w:val="multilevel"/>
    <w:tmpl w:val="2AE60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C0743A"/>
    <w:multiLevelType w:val="hybridMultilevel"/>
    <w:tmpl w:val="FFFFFFFF"/>
    <w:lvl w:ilvl="0" w:tplc="99FCC3FE">
      <w:start w:val="1"/>
      <w:numFmt w:val="decimal"/>
      <w:lvlText w:val="%1."/>
      <w:lvlJc w:val="left"/>
      <w:pPr>
        <w:ind w:left="720" w:hanging="360"/>
      </w:pPr>
    </w:lvl>
    <w:lvl w:ilvl="1" w:tplc="9AEA77D6">
      <w:start w:val="1"/>
      <w:numFmt w:val="lowerLetter"/>
      <w:lvlText w:val="%2."/>
      <w:lvlJc w:val="left"/>
      <w:pPr>
        <w:ind w:left="1440" w:hanging="360"/>
      </w:pPr>
    </w:lvl>
    <w:lvl w:ilvl="2" w:tplc="F0C65EA2">
      <w:start w:val="1"/>
      <w:numFmt w:val="lowerRoman"/>
      <w:lvlText w:val="%3."/>
      <w:lvlJc w:val="right"/>
      <w:pPr>
        <w:ind w:left="2160" w:hanging="180"/>
      </w:pPr>
    </w:lvl>
    <w:lvl w:ilvl="3" w:tplc="C25E1E40">
      <w:start w:val="1"/>
      <w:numFmt w:val="decimal"/>
      <w:lvlText w:val="%4."/>
      <w:lvlJc w:val="left"/>
      <w:pPr>
        <w:ind w:left="2880" w:hanging="360"/>
      </w:pPr>
    </w:lvl>
    <w:lvl w:ilvl="4" w:tplc="BF5237D6">
      <w:start w:val="1"/>
      <w:numFmt w:val="lowerLetter"/>
      <w:lvlText w:val="%5."/>
      <w:lvlJc w:val="left"/>
      <w:pPr>
        <w:ind w:left="3600" w:hanging="360"/>
      </w:pPr>
    </w:lvl>
    <w:lvl w:ilvl="5" w:tplc="8DCC654C">
      <w:start w:val="1"/>
      <w:numFmt w:val="lowerRoman"/>
      <w:lvlText w:val="%6."/>
      <w:lvlJc w:val="right"/>
      <w:pPr>
        <w:ind w:left="4320" w:hanging="180"/>
      </w:pPr>
    </w:lvl>
    <w:lvl w:ilvl="6" w:tplc="6A56EBEC">
      <w:start w:val="1"/>
      <w:numFmt w:val="decimal"/>
      <w:lvlText w:val="%7."/>
      <w:lvlJc w:val="left"/>
      <w:pPr>
        <w:ind w:left="5040" w:hanging="360"/>
      </w:pPr>
    </w:lvl>
    <w:lvl w:ilvl="7" w:tplc="3D5673EA">
      <w:start w:val="1"/>
      <w:numFmt w:val="lowerLetter"/>
      <w:lvlText w:val="%8."/>
      <w:lvlJc w:val="left"/>
      <w:pPr>
        <w:ind w:left="5760" w:hanging="360"/>
      </w:pPr>
    </w:lvl>
    <w:lvl w:ilvl="8" w:tplc="66D8C348">
      <w:start w:val="1"/>
      <w:numFmt w:val="lowerRoman"/>
      <w:lvlText w:val="%9."/>
      <w:lvlJc w:val="right"/>
      <w:pPr>
        <w:ind w:left="6480" w:hanging="180"/>
      </w:pPr>
    </w:lvl>
  </w:abstractNum>
  <w:abstractNum w:abstractNumId="20" w15:restartNumberingAfterBreak="0">
    <w:nsid w:val="3E3A753B"/>
    <w:multiLevelType w:val="hybridMultilevel"/>
    <w:tmpl w:val="3B04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4FC645"/>
    <w:multiLevelType w:val="hybridMultilevel"/>
    <w:tmpl w:val="FFFFFFFF"/>
    <w:lvl w:ilvl="0" w:tplc="35D0E754">
      <w:start w:val="1"/>
      <w:numFmt w:val="bullet"/>
      <w:lvlText w:val=""/>
      <w:lvlJc w:val="left"/>
      <w:pPr>
        <w:ind w:left="720" w:hanging="360"/>
      </w:pPr>
      <w:rPr>
        <w:rFonts w:ascii="Symbol" w:hAnsi="Symbol" w:hint="default"/>
      </w:rPr>
    </w:lvl>
    <w:lvl w:ilvl="1" w:tplc="3EC4324E">
      <w:start w:val="1"/>
      <w:numFmt w:val="bullet"/>
      <w:lvlText w:val=""/>
      <w:lvlJc w:val="left"/>
      <w:pPr>
        <w:ind w:left="1440" w:hanging="360"/>
      </w:pPr>
      <w:rPr>
        <w:rFonts w:ascii="Symbol" w:hAnsi="Symbol" w:hint="default"/>
      </w:rPr>
    </w:lvl>
    <w:lvl w:ilvl="2" w:tplc="21E468AA">
      <w:start w:val="1"/>
      <w:numFmt w:val="bullet"/>
      <w:lvlText w:val=""/>
      <w:lvlJc w:val="left"/>
      <w:pPr>
        <w:ind w:left="2160" w:hanging="360"/>
      </w:pPr>
      <w:rPr>
        <w:rFonts w:ascii="Wingdings" w:hAnsi="Wingdings" w:hint="default"/>
      </w:rPr>
    </w:lvl>
    <w:lvl w:ilvl="3" w:tplc="E12AC2CA">
      <w:start w:val="1"/>
      <w:numFmt w:val="bullet"/>
      <w:lvlText w:val=""/>
      <w:lvlJc w:val="left"/>
      <w:pPr>
        <w:ind w:left="2880" w:hanging="360"/>
      </w:pPr>
      <w:rPr>
        <w:rFonts w:ascii="Symbol" w:hAnsi="Symbol" w:hint="default"/>
      </w:rPr>
    </w:lvl>
    <w:lvl w:ilvl="4" w:tplc="6DC24624">
      <w:start w:val="1"/>
      <w:numFmt w:val="bullet"/>
      <w:lvlText w:val="o"/>
      <w:lvlJc w:val="left"/>
      <w:pPr>
        <w:ind w:left="3600" w:hanging="360"/>
      </w:pPr>
      <w:rPr>
        <w:rFonts w:ascii="Courier New" w:hAnsi="Courier New" w:hint="default"/>
      </w:rPr>
    </w:lvl>
    <w:lvl w:ilvl="5" w:tplc="4E6E4E82">
      <w:start w:val="1"/>
      <w:numFmt w:val="bullet"/>
      <w:lvlText w:val=""/>
      <w:lvlJc w:val="left"/>
      <w:pPr>
        <w:ind w:left="4320" w:hanging="360"/>
      </w:pPr>
      <w:rPr>
        <w:rFonts w:ascii="Wingdings" w:hAnsi="Wingdings" w:hint="default"/>
      </w:rPr>
    </w:lvl>
    <w:lvl w:ilvl="6" w:tplc="45228978">
      <w:start w:val="1"/>
      <w:numFmt w:val="bullet"/>
      <w:lvlText w:val=""/>
      <w:lvlJc w:val="left"/>
      <w:pPr>
        <w:ind w:left="5040" w:hanging="360"/>
      </w:pPr>
      <w:rPr>
        <w:rFonts w:ascii="Symbol" w:hAnsi="Symbol" w:hint="default"/>
      </w:rPr>
    </w:lvl>
    <w:lvl w:ilvl="7" w:tplc="48AEAA22">
      <w:start w:val="1"/>
      <w:numFmt w:val="bullet"/>
      <w:lvlText w:val="o"/>
      <w:lvlJc w:val="left"/>
      <w:pPr>
        <w:ind w:left="5760" w:hanging="360"/>
      </w:pPr>
      <w:rPr>
        <w:rFonts w:ascii="Courier New" w:hAnsi="Courier New" w:hint="default"/>
      </w:rPr>
    </w:lvl>
    <w:lvl w:ilvl="8" w:tplc="6F8E3EBC">
      <w:start w:val="1"/>
      <w:numFmt w:val="bullet"/>
      <w:lvlText w:val=""/>
      <w:lvlJc w:val="left"/>
      <w:pPr>
        <w:ind w:left="6480" w:hanging="360"/>
      </w:pPr>
      <w:rPr>
        <w:rFonts w:ascii="Wingdings" w:hAnsi="Wingdings" w:hint="default"/>
      </w:rPr>
    </w:lvl>
  </w:abstractNum>
  <w:abstractNum w:abstractNumId="22" w15:restartNumberingAfterBreak="0">
    <w:nsid w:val="3F98095F"/>
    <w:multiLevelType w:val="hybridMultilevel"/>
    <w:tmpl w:val="FFFFFFFF"/>
    <w:lvl w:ilvl="0" w:tplc="D6D0A280">
      <w:start w:val="1"/>
      <w:numFmt w:val="decimal"/>
      <w:lvlText w:val="%1."/>
      <w:lvlJc w:val="left"/>
      <w:pPr>
        <w:ind w:left="720" w:hanging="360"/>
      </w:pPr>
    </w:lvl>
    <w:lvl w:ilvl="1" w:tplc="9334BBB0">
      <w:start w:val="1"/>
      <w:numFmt w:val="lowerLetter"/>
      <w:lvlText w:val="%2."/>
      <w:lvlJc w:val="left"/>
      <w:pPr>
        <w:ind w:left="1440" w:hanging="360"/>
      </w:pPr>
    </w:lvl>
    <w:lvl w:ilvl="2" w:tplc="05ACF46C">
      <w:start w:val="1"/>
      <w:numFmt w:val="lowerRoman"/>
      <w:lvlText w:val="%3."/>
      <w:lvlJc w:val="right"/>
      <w:pPr>
        <w:ind w:left="2160" w:hanging="180"/>
      </w:pPr>
    </w:lvl>
    <w:lvl w:ilvl="3" w:tplc="8DC40E72">
      <w:start w:val="1"/>
      <w:numFmt w:val="decimal"/>
      <w:lvlText w:val="%4."/>
      <w:lvlJc w:val="left"/>
      <w:pPr>
        <w:ind w:left="2880" w:hanging="360"/>
      </w:pPr>
    </w:lvl>
    <w:lvl w:ilvl="4" w:tplc="6E08CB26">
      <w:start w:val="1"/>
      <w:numFmt w:val="lowerLetter"/>
      <w:lvlText w:val="%5."/>
      <w:lvlJc w:val="left"/>
      <w:pPr>
        <w:ind w:left="3600" w:hanging="360"/>
      </w:pPr>
    </w:lvl>
    <w:lvl w:ilvl="5" w:tplc="079E91CC">
      <w:start w:val="1"/>
      <w:numFmt w:val="lowerRoman"/>
      <w:lvlText w:val="%6."/>
      <w:lvlJc w:val="right"/>
      <w:pPr>
        <w:ind w:left="4320" w:hanging="180"/>
      </w:pPr>
    </w:lvl>
    <w:lvl w:ilvl="6" w:tplc="A31048A2">
      <w:start w:val="1"/>
      <w:numFmt w:val="decimal"/>
      <w:lvlText w:val="%7."/>
      <w:lvlJc w:val="left"/>
      <w:pPr>
        <w:ind w:left="5040" w:hanging="360"/>
      </w:pPr>
    </w:lvl>
    <w:lvl w:ilvl="7" w:tplc="DC6CDCC4">
      <w:start w:val="1"/>
      <w:numFmt w:val="lowerLetter"/>
      <w:lvlText w:val="%8."/>
      <w:lvlJc w:val="left"/>
      <w:pPr>
        <w:ind w:left="5760" w:hanging="360"/>
      </w:pPr>
    </w:lvl>
    <w:lvl w:ilvl="8" w:tplc="E3D85CBC">
      <w:start w:val="1"/>
      <w:numFmt w:val="lowerRoman"/>
      <w:lvlText w:val="%9."/>
      <w:lvlJc w:val="right"/>
      <w:pPr>
        <w:ind w:left="6480" w:hanging="180"/>
      </w:pPr>
    </w:lvl>
  </w:abstractNum>
  <w:abstractNum w:abstractNumId="23" w15:restartNumberingAfterBreak="0">
    <w:nsid w:val="4070D483"/>
    <w:multiLevelType w:val="hybridMultilevel"/>
    <w:tmpl w:val="FFFFFFFF"/>
    <w:lvl w:ilvl="0" w:tplc="5F7A523C">
      <w:start w:val="1"/>
      <w:numFmt w:val="decimal"/>
      <w:lvlText w:val="%1."/>
      <w:lvlJc w:val="left"/>
      <w:pPr>
        <w:ind w:left="720" w:hanging="360"/>
      </w:pPr>
    </w:lvl>
    <w:lvl w:ilvl="1" w:tplc="56B4A0DA">
      <w:start w:val="1"/>
      <w:numFmt w:val="lowerLetter"/>
      <w:lvlText w:val="%2."/>
      <w:lvlJc w:val="left"/>
      <w:pPr>
        <w:ind w:left="1440" w:hanging="360"/>
      </w:pPr>
    </w:lvl>
    <w:lvl w:ilvl="2" w:tplc="700CF9AA">
      <w:start w:val="1"/>
      <w:numFmt w:val="lowerRoman"/>
      <w:lvlText w:val="%3."/>
      <w:lvlJc w:val="right"/>
      <w:pPr>
        <w:ind w:left="2160" w:hanging="180"/>
      </w:pPr>
    </w:lvl>
    <w:lvl w:ilvl="3" w:tplc="924A8B22">
      <w:start w:val="1"/>
      <w:numFmt w:val="decimal"/>
      <w:lvlText w:val="%4."/>
      <w:lvlJc w:val="left"/>
      <w:pPr>
        <w:ind w:left="2880" w:hanging="360"/>
      </w:pPr>
    </w:lvl>
    <w:lvl w:ilvl="4" w:tplc="310E374E">
      <w:start w:val="1"/>
      <w:numFmt w:val="lowerLetter"/>
      <w:lvlText w:val="%5."/>
      <w:lvlJc w:val="left"/>
      <w:pPr>
        <w:ind w:left="3600" w:hanging="360"/>
      </w:pPr>
    </w:lvl>
    <w:lvl w:ilvl="5" w:tplc="27846AC4">
      <w:start w:val="1"/>
      <w:numFmt w:val="lowerRoman"/>
      <w:lvlText w:val="%6."/>
      <w:lvlJc w:val="right"/>
      <w:pPr>
        <w:ind w:left="4320" w:hanging="180"/>
      </w:pPr>
    </w:lvl>
    <w:lvl w:ilvl="6" w:tplc="7D7471E2">
      <w:start w:val="1"/>
      <w:numFmt w:val="decimal"/>
      <w:lvlText w:val="%7."/>
      <w:lvlJc w:val="left"/>
      <w:pPr>
        <w:ind w:left="5040" w:hanging="360"/>
      </w:pPr>
    </w:lvl>
    <w:lvl w:ilvl="7" w:tplc="5FBC3662">
      <w:start w:val="1"/>
      <w:numFmt w:val="lowerLetter"/>
      <w:lvlText w:val="%8."/>
      <w:lvlJc w:val="left"/>
      <w:pPr>
        <w:ind w:left="5760" w:hanging="360"/>
      </w:pPr>
    </w:lvl>
    <w:lvl w:ilvl="8" w:tplc="C108FE1E">
      <w:start w:val="1"/>
      <w:numFmt w:val="lowerRoman"/>
      <w:lvlText w:val="%9."/>
      <w:lvlJc w:val="right"/>
      <w:pPr>
        <w:ind w:left="6480" w:hanging="180"/>
      </w:pPr>
    </w:lvl>
  </w:abstractNum>
  <w:abstractNum w:abstractNumId="24" w15:restartNumberingAfterBreak="0">
    <w:nsid w:val="465E59AE"/>
    <w:multiLevelType w:val="multilevel"/>
    <w:tmpl w:val="64B8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6F5CEC"/>
    <w:multiLevelType w:val="hybridMultilevel"/>
    <w:tmpl w:val="FFFFFFFF"/>
    <w:lvl w:ilvl="0" w:tplc="5A3E6598">
      <w:start w:val="1"/>
      <w:numFmt w:val="decimal"/>
      <w:lvlText w:val="%1."/>
      <w:lvlJc w:val="left"/>
      <w:pPr>
        <w:ind w:left="720" w:hanging="360"/>
      </w:pPr>
    </w:lvl>
    <w:lvl w:ilvl="1" w:tplc="CDD647E4">
      <w:start w:val="1"/>
      <w:numFmt w:val="lowerLetter"/>
      <w:lvlText w:val="%2."/>
      <w:lvlJc w:val="left"/>
      <w:pPr>
        <w:ind w:left="1440" w:hanging="360"/>
      </w:pPr>
    </w:lvl>
    <w:lvl w:ilvl="2" w:tplc="68224C6C">
      <w:start w:val="1"/>
      <w:numFmt w:val="lowerRoman"/>
      <w:lvlText w:val="%3."/>
      <w:lvlJc w:val="right"/>
      <w:pPr>
        <w:ind w:left="2160" w:hanging="180"/>
      </w:pPr>
    </w:lvl>
    <w:lvl w:ilvl="3" w:tplc="27FE89BC">
      <w:start w:val="1"/>
      <w:numFmt w:val="decimal"/>
      <w:lvlText w:val="%4."/>
      <w:lvlJc w:val="left"/>
      <w:pPr>
        <w:ind w:left="2880" w:hanging="360"/>
      </w:pPr>
    </w:lvl>
    <w:lvl w:ilvl="4" w:tplc="849AA696">
      <w:start w:val="1"/>
      <w:numFmt w:val="lowerLetter"/>
      <w:lvlText w:val="%5."/>
      <w:lvlJc w:val="left"/>
      <w:pPr>
        <w:ind w:left="3600" w:hanging="360"/>
      </w:pPr>
    </w:lvl>
    <w:lvl w:ilvl="5" w:tplc="5F68A676">
      <w:start w:val="1"/>
      <w:numFmt w:val="lowerRoman"/>
      <w:lvlText w:val="%6."/>
      <w:lvlJc w:val="right"/>
      <w:pPr>
        <w:ind w:left="4320" w:hanging="180"/>
      </w:pPr>
    </w:lvl>
    <w:lvl w:ilvl="6" w:tplc="7E70EBBA">
      <w:start w:val="1"/>
      <w:numFmt w:val="decimal"/>
      <w:lvlText w:val="%7."/>
      <w:lvlJc w:val="left"/>
      <w:pPr>
        <w:ind w:left="5040" w:hanging="360"/>
      </w:pPr>
    </w:lvl>
    <w:lvl w:ilvl="7" w:tplc="D458AB46">
      <w:start w:val="1"/>
      <w:numFmt w:val="lowerLetter"/>
      <w:lvlText w:val="%8."/>
      <w:lvlJc w:val="left"/>
      <w:pPr>
        <w:ind w:left="5760" w:hanging="360"/>
      </w:pPr>
    </w:lvl>
    <w:lvl w:ilvl="8" w:tplc="1DE64AA4">
      <w:start w:val="1"/>
      <w:numFmt w:val="lowerRoman"/>
      <w:lvlText w:val="%9."/>
      <w:lvlJc w:val="right"/>
      <w:pPr>
        <w:ind w:left="6480" w:hanging="180"/>
      </w:pPr>
    </w:lvl>
  </w:abstractNum>
  <w:abstractNum w:abstractNumId="26" w15:restartNumberingAfterBreak="0">
    <w:nsid w:val="4F1E653D"/>
    <w:multiLevelType w:val="hybridMultilevel"/>
    <w:tmpl w:val="3D3C8B44"/>
    <w:lvl w:ilvl="0" w:tplc="04090001">
      <w:start w:val="1"/>
      <w:numFmt w:val="bullet"/>
      <w:lvlText w:val=""/>
      <w:lvlJc w:val="left"/>
      <w:pPr>
        <w:ind w:left="2970" w:hanging="360"/>
      </w:pPr>
      <w:rPr>
        <w:rFonts w:ascii="Symbol" w:hAnsi="Symbol" w:hint="default"/>
      </w:rPr>
    </w:lvl>
    <w:lvl w:ilvl="1" w:tplc="FFFFFFFF">
      <w:start w:val="1"/>
      <w:numFmt w:val="lowerLetter"/>
      <w:lvlText w:val="%2."/>
      <w:lvlJc w:val="left"/>
      <w:pPr>
        <w:ind w:left="3690" w:hanging="360"/>
      </w:pPr>
    </w:lvl>
    <w:lvl w:ilvl="2" w:tplc="FFFFFFFF">
      <w:start w:val="1"/>
      <w:numFmt w:val="lowerRoman"/>
      <w:lvlText w:val="%3."/>
      <w:lvlJc w:val="right"/>
      <w:pPr>
        <w:ind w:left="4410" w:hanging="180"/>
      </w:pPr>
    </w:lvl>
    <w:lvl w:ilvl="3" w:tplc="FFFFFFFF">
      <w:start w:val="1"/>
      <w:numFmt w:val="decimal"/>
      <w:lvlText w:val="%4."/>
      <w:lvlJc w:val="left"/>
      <w:pPr>
        <w:ind w:left="5130" w:hanging="360"/>
      </w:pPr>
    </w:lvl>
    <w:lvl w:ilvl="4" w:tplc="FFFFFFFF">
      <w:start w:val="1"/>
      <w:numFmt w:val="lowerLetter"/>
      <w:lvlText w:val="%5."/>
      <w:lvlJc w:val="left"/>
      <w:pPr>
        <w:ind w:left="5850" w:hanging="360"/>
      </w:pPr>
    </w:lvl>
    <w:lvl w:ilvl="5" w:tplc="FFFFFFFF">
      <w:start w:val="1"/>
      <w:numFmt w:val="lowerRoman"/>
      <w:lvlText w:val="%6."/>
      <w:lvlJc w:val="right"/>
      <w:pPr>
        <w:ind w:left="6570" w:hanging="180"/>
      </w:pPr>
    </w:lvl>
    <w:lvl w:ilvl="6" w:tplc="FFFFFFFF">
      <w:start w:val="1"/>
      <w:numFmt w:val="decimal"/>
      <w:lvlText w:val="%7."/>
      <w:lvlJc w:val="left"/>
      <w:pPr>
        <w:ind w:left="7290" w:hanging="360"/>
      </w:pPr>
    </w:lvl>
    <w:lvl w:ilvl="7" w:tplc="FFFFFFFF">
      <w:start w:val="1"/>
      <w:numFmt w:val="lowerLetter"/>
      <w:lvlText w:val="%8."/>
      <w:lvlJc w:val="left"/>
      <w:pPr>
        <w:ind w:left="8010" w:hanging="360"/>
      </w:pPr>
    </w:lvl>
    <w:lvl w:ilvl="8" w:tplc="FFFFFFFF">
      <w:start w:val="1"/>
      <w:numFmt w:val="lowerRoman"/>
      <w:lvlText w:val="%9."/>
      <w:lvlJc w:val="right"/>
      <w:pPr>
        <w:ind w:left="8730" w:hanging="180"/>
      </w:pPr>
    </w:lvl>
  </w:abstractNum>
  <w:abstractNum w:abstractNumId="27" w15:restartNumberingAfterBreak="0">
    <w:nsid w:val="4FA47A2D"/>
    <w:multiLevelType w:val="hybridMultilevel"/>
    <w:tmpl w:val="A244A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B77F90"/>
    <w:multiLevelType w:val="hybridMultilevel"/>
    <w:tmpl w:val="FB06A4DC"/>
    <w:lvl w:ilvl="0" w:tplc="0F06D1EA">
      <w:start w:val="1"/>
      <w:numFmt w:val="bullet"/>
      <w:lvlText w:val="•"/>
      <w:lvlJc w:val="left"/>
      <w:pPr>
        <w:ind w:left="2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A6BDC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82A18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30F1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AAB7F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F6845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7E963E">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CECFB6">
      <w:start w:val="1"/>
      <w:numFmt w:val="bullet"/>
      <w:lvlText w:val="o"/>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80DC46">
      <w:start w:val="1"/>
      <w:numFmt w:val="bullet"/>
      <w:lvlText w:val="▪"/>
      <w:lvlJc w:val="left"/>
      <w:pPr>
        <w:ind w:left="8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5445156"/>
    <w:multiLevelType w:val="multilevel"/>
    <w:tmpl w:val="4942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0C537E"/>
    <w:multiLevelType w:val="hybridMultilevel"/>
    <w:tmpl w:val="B0D2FCE4"/>
    <w:lvl w:ilvl="0" w:tplc="04090001">
      <w:start w:val="1"/>
      <w:numFmt w:val="bullet"/>
      <w:lvlText w:val=""/>
      <w:lvlJc w:val="left"/>
      <w:pPr>
        <w:ind w:left="3060" w:hanging="360"/>
      </w:pPr>
      <w:rPr>
        <w:rFonts w:ascii="Symbol" w:hAnsi="Symbol" w:hint="default"/>
      </w:rPr>
    </w:lvl>
    <w:lvl w:ilvl="1" w:tplc="FFFFFFFF">
      <w:start w:val="1"/>
      <w:numFmt w:val="lowerLetter"/>
      <w:lvlText w:val="%2."/>
      <w:lvlJc w:val="left"/>
      <w:pPr>
        <w:ind w:left="3780" w:hanging="360"/>
      </w:pPr>
    </w:lvl>
    <w:lvl w:ilvl="2" w:tplc="FFFFFFFF">
      <w:start w:val="1"/>
      <w:numFmt w:val="lowerRoman"/>
      <w:lvlText w:val="%3."/>
      <w:lvlJc w:val="right"/>
      <w:pPr>
        <w:ind w:left="4500" w:hanging="180"/>
      </w:pPr>
    </w:lvl>
    <w:lvl w:ilvl="3" w:tplc="FFFFFFFF">
      <w:start w:val="1"/>
      <w:numFmt w:val="decimal"/>
      <w:lvlText w:val="%4."/>
      <w:lvlJc w:val="left"/>
      <w:pPr>
        <w:ind w:left="5220" w:hanging="360"/>
      </w:pPr>
    </w:lvl>
    <w:lvl w:ilvl="4" w:tplc="FFFFFFFF">
      <w:start w:val="1"/>
      <w:numFmt w:val="lowerLetter"/>
      <w:lvlText w:val="%5."/>
      <w:lvlJc w:val="left"/>
      <w:pPr>
        <w:ind w:left="5940" w:hanging="360"/>
      </w:pPr>
    </w:lvl>
    <w:lvl w:ilvl="5" w:tplc="FFFFFFFF">
      <w:start w:val="1"/>
      <w:numFmt w:val="lowerRoman"/>
      <w:lvlText w:val="%6."/>
      <w:lvlJc w:val="right"/>
      <w:pPr>
        <w:ind w:left="6660" w:hanging="180"/>
      </w:pPr>
    </w:lvl>
    <w:lvl w:ilvl="6" w:tplc="FFFFFFFF">
      <w:start w:val="1"/>
      <w:numFmt w:val="decimal"/>
      <w:lvlText w:val="%7."/>
      <w:lvlJc w:val="left"/>
      <w:pPr>
        <w:ind w:left="7380" w:hanging="360"/>
      </w:pPr>
    </w:lvl>
    <w:lvl w:ilvl="7" w:tplc="FFFFFFFF">
      <w:start w:val="1"/>
      <w:numFmt w:val="lowerLetter"/>
      <w:lvlText w:val="%8."/>
      <w:lvlJc w:val="left"/>
      <w:pPr>
        <w:ind w:left="8100" w:hanging="360"/>
      </w:pPr>
    </w:lvl>
    <w:lvl w:ilvl="8" w:tplc="FFFFFFFF">
      <w:start w:val="1"/>
      <w:numFmt w:val="lowerRoman"/>
      <w:lvlText w:val="%9."/>
      <w:lvlJc w:val="right"/>
      <w:pPr>
        <w:ind w:left="8820" w:hanging="180"/>
      </w:pPr>
    </w:lvl>
  </w:abstractNum>
  <w:abstractNum w:abstractNumId="31" w15:restartNumberingAfterBreak="0">
    <w:nsid w:val="59FB77D1"/>
    <w:multiLevelType w:val="hybridMultilevel"/>
    <w:tmpl w:val="FFFFFFFF"/>
    <w:lvl w:ilvl="0" w:tplc="7DF82156">
      <w:start w:val="1"/>
      <w:numFmt w:val="decimal"/>
      <w:lvlText w:val="%1."/>
      <w:lvlJc w:val="left"/>
      <w:pPr>
        <w:ind w:left="1440" w:hanging="360"/>
      </w:pPr>
    </w:lvl>
    <w:lvl w:ilvl="1" w:tplc="490E2DC8">
      <w:start w:val="1"/>
      <w:numFmt w:val="lowerLetter"/>
      <w:lvlText w:val="%2."/>
      <w:lvlJc w:val="left"/>
      <w:pPr>
        <w:ind w:left="2160" w:hanging="360"/>
      </w:pPr>
    </w:lvl>
    <w:lvl w:ilvl="2" w:tplc="BA862068">
      <w:start w:val="1"/>
      <w:numFmt w:val="lowerRoman"/>
      <w:lvlText w:val="%3."/>
      <w:lvlJc w:val="right"/>
      <w:pPr>
        <w:ind w:left="2880" w:hanging="180"/>
      </w:pPr>
    </w:lvl>
    <w:lvl w:ilvl="3" w:tplc="AB182F0E">
      <w:start w:val="1"/>
      <w:numFmt w:val="decimal"/>
      <w:lvlText w:val="%4."/>
      <w:lvlJc w:val="left"/>
      <w:pPr>
        <w:ind w:left="3600" w:hanging="360"/>
      </w:pPr>
    </w:lvl>
    <w:lvl w:ilvl="4" w:tplc="B7E43BBE">
      <w:start w:val="1"/>
      <w:numFmt w:val="lowerLetter"/>
      <w:lvlText w:val="%5."/>
      <w:lvlJc w:val="left"/>
      <w:pPr>
        <w:ind w:left="4320" w:hanging="360"/>
      </w:pPr>
    </w:lvl>
    <w:lvl w:ilvl="5" w:tplc="6DD27488">
      <w:start w:val="1"/>
      <w:numFmt w:val="lowerRoman"/>
      <w:lvlText w:val="%6."/>
      <w:lvlJc w:val="right"/>
      <w:pPr>
        <w:ind w:left="5040" w:hanging="180"/>
      </w:pPr>
    </w:lvl>
    <w:lvl w:ilvl="6" w:tplc="1908BDE8">
      <w:start w:val="1"/>
      <w:numFmt w:val="decimal"/>
      <w:lvlText w:val="%7."/>
      <w:lvlJc w:val="left"/>
      <w:pPr>
        <w:ind w:left="5760" w:hanging="360"/>
      </w:pPr>
    </w:lvl>
    <w:lvl w:ilvl="7" w:tplc="192C29DA">
      <w:start w:val="1"/>
      <w:numFmt w:val="lowerLetter"/>
      <w:lvlText w:val="%8."/>
      <w:lvlJc w:val="left"/>
      <w:pPr>
        <w:ind w:left="6480" w:hanging="360"/>
      </w:pPr>
    </w:lvl>
    <w:lvl w:ilvl="8" w:tplc="D4D68CAE">
      <w:start w:val="1"/>
      <w:numFmt w:val="lowerRoman"/>
      <w:lvlText w:val="%9."/>
      <w:lvlJc w:val="right"/>
      <w:pPr>
        <w:ind w:left="7200" w:hanging="180"/>
      </w:pPr>
    </w:lvl>
  </w:abstractNum>
  <w:abstractNum w:abstractNumId="32" w15:restartNumberingAfterBreak="0">
    <w:nsid w:val="5A918DC9"/>
    <w:multiLevelType w:val="hybridMultilevel"/>
    <w:tmpl w:val="FFFFFFFF"/>
    <w:lvl w:ilvl="0" w:tplc="B376322C">
      <w:start w:val="1"/>
      <w:numFmt w:val="bullet"/>
      <w:lvlText w:val=""/>
      <w:lvlJc w:val="left"/>
      <w:pPr>
        <w:ind w:left="720" w:hanging="360"/>
      </w:pPr>
      <w:rPr>
        <w:rFonts w:ascii="Symbol" w:hAnsi="Symbol" w:hint="default"/>
      </w:rPr>
    </w:lvl>
    <w:lvl w:ilvl="1" w:tplc="4C000FF4">
      <w:start w:val="1"/>
      <w:numFmt w:val="bullet"/>
      <w:lvlText w:val="o"/>
      <w:lvlJc w:val="left"/>
      <w:pPr>
        <w:ind w:left="1440" w:hanging="360"/>
      </w:pPr>
      <w:rPr>
        <w:rFonts w:ascii="Courier New" w:hAnsi="Courier New" w:hint="default"/>
      </w:rPr>
    </w:lvl>
    <w:lvl w:ilvl="2" w:tplc="51326E62">
      <w:start w:val="1"/>
      <w:numFmt w:val="bullet"/>
      <w:lvlText w:val=""/>
      <w:lvlJc w:val="left"/>
      <w:pPr>
        <w:ind w:left="2160" w:hanging="360"/>
      </w:pPr>
      <w:rPr>
        <w:rFonts w:ascii="Wingdings" w:hAnsi="Wingdings" w:hint="default"/>
      </w:rPr>
    </w:lvl>
    <w:lvl w:ilvl="3" w:tplc="370061C2">
      <w:start w:val="1"/>
      <w:numFmt w:val="bullet"/>
      <w:lvlText w:val=""/>
      <w:lvlJc w:val="left"/>
      <w:pPr>
        <w:ind w:left="2880" w:hanging="360"/>
      </w:pPr>
      <w:rPr>
        <w:rFonts w:ascii="Symbol" w:hAnsi="Symbol" w:hint="default"/>
      </w:rPr>
    </w:lvl>
    <w:lvl w:ilvl="4" w:tplc="D520D1EC">
      <w:start w:val="1"/>
      <w:numFmt w:val="bullet"/>
      <w:lvlText w:val="o"/>
      <w:lvlJc w:val="left"/>
      <w:pPr>
        <w:ind w:left="3600" w:hanging="360"/>
      </w:pPr>
      <w:rPr>
        <w:rFonts w:ascii="Courier New" w:hAnsi="Courier New" w:hint="default"/>
      </w:rPr>
    </w:lvl>
    <w:lvl w:ilvl="5" w:tplc="E2CE8A6E">
      <w:start w:val="1"/>
      <w:numFmt w:val="bullet"/>
      <w:lvlText w:val=""/>
      <w:lvlJc w:val="left"/>
      <w:pPr>
        <w:ind w:left="4320" w:hanging="360"/>
      </w:pPr>
      <w:rPr>
        <w:rFonts w:ascii="Wingdings" w:hAnsi="Wingdings" w:hint="default"/>
      </w:rPr>
    </w:lvl>
    <w:lvl w:ilvl="6" w:tplc="000E582A">
      <w:start w:val="1"/>
      <w:numFmt w:val="bullet"/>
      <w:lvlText w:val=""/>
      <w:lvlJc w:val="left"/>
      <w:pPr>
        <w:ind w:left="5040" w:hanging="360"/>
      </w:pPr>
      <w:rPr>
        <w:rFonts w:ascii="Symbol" w:hAnsi="Symbol" w:hint="default"/>
      </w:rPr>
    </w:lvl>
    <w:lvl w:ilvl="7" w:tplc="CC4E4B92">
      <w:start w:val="1"/>
      <w:numFmt w:val="bullet"/>
      <w:lvlText w:val="o"/>
      <w:lvlJc w:val="left"/>
      <w:pPr>
        <w:ind w:left="5760" w:hanging="360"/>
      </w:pPr>
      <w:rPr>
        <w:rFonts w:ascii="Courier New" w:hAnsi="Courier New" w:hint="default"/>
      </w:rPr>
    </w:lvl>
    <w:lvl w:ilvl="8" w:tplc="865E3C48">
      <w:start w:val="1"/>
      <w:numFmt w:val="bullet"/>
      <w:lvlText w:val=""/>
      <w:lvlJc w:val="left"/>
      <w:pPr>
        <w:ind w:left="6480" w:hanging="360"/>
      </w:pPr>
      <w:rPr>
        <w:rFonts w:ascii="Wingdings" w:hAnsi="Wingdings" w:hint="default"/>
      </w:rPr>
    </w:lvl>
  </w:abstractNum>
  <w:abstractNum w:abstractNumId="33" w15:restartNumberingAfterBreak="0">
    <w:nsid w:val="5B230D5B"/>
    <w:multiLevelType w:val="hybridMultilevel"/>
    <w:tmpl w:val="FFAE81AA"/>
    <w:lvl w:ilvl="0" w:tplc="D22C6AA4">
      <w:start w:val="1"/>
      <w:numFmt w:val="bullet"/>
      <w:lvlText w:val="•"/>
      <w:lvlJc w:val="left"/>
      <w:pPr>
        <w:ind w:left="2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50351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EC55A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FE53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6687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4CA9D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980882">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161DF4">
      <w:start w:val="1"/>
      <w:numFmt w:val="bullet"/>
      <w:lvlText w:val="o"/>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F82D92">
      <w:start w:val="1"/>
      <w:numFmt w:val="bullet"/>
      <w:lvlText w:val="▪"/>
      <w:lvlJc w:val="left"/>
      <w:pPr>
        <w:ind w:left="8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1A837B9"/>
    <w:multiLevelType w:val="hybridMultilevel"/>
    <w:tmpl w:val="CBAE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1D2F53"/>
    <w:multiLevelType w:val="hybridMultilevel"/>
    <w:tmpl w:val="64383E14"/>
    <w:lvl w:ilvl="0" w:tplc="F6C23CAC">
      <w:start w:val="1"/>
      <w:numFmt w:val="bullet"/>
      <w:lvlText w:val="•"/>
      <w:lvlJc w:val="left"/>
      <w:pPr>
        <w:ind w:left="14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3AA62A">
      <w:start w:val="1"/>
      <w:numFmt w:val="bullet"/>
      <w:lvlText w:val="o"/>
      <w:lvlJc w:val="left"/>
      <w:pPr>
        <w:ind w:left="1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D4CF5C">
      <w:start w:val="1"/>
      <w:numFmt w:val="bullet"/>
      <w:lvlText w:val="▪"/>
      <w:lvlJc w:val="left"/>
      <w:pPr>
        <w:ind w:left="2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32A5E6">
      <w:start w:val="1"/>
      <w:numFmt w:val="bullet"/>
      <w:lvlText w:val="•"/>
      <w:lvlJc w:val="left"/>
      <w:pPr>
        <w:ind w:left="3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6450D0">
      <w:start w:val="1"/>
      <w:numFmt w:val="bullet"/>
      <w:lvlText w:val="o"/>
      <w:lvlJc w:val="left"/>
      <w:pPr>
        <w:ind w:left="4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E82ED0">
      <w:start w:val="1"/>
      <w:numFmt w:val="bullet"/>
      <w:lvlText w:val="▪"/>
      <w:lvlJc w:val="left"/>
      <w:pPr>
        <w:ind w:left="4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7E767A">
      <w:start w:val="1"/>
      <w:numFmt w:val="bullet"/>
      <w:lvlText w:val="•"/>
      <w:lvlJc w:val="left"/>
      <w:pPr>
        <w:ind w:left="5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50AE1E">
      <w:start w:val="1"/>
      <w:numFmt w:val="bullet"/>
      <w:lvlText w:val="o"/>
      <w:lvlJc w:val="left"/>
      <w:pPr>
        <w:ind w:left="6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1C6020">
      <w:start w:val="1"/>
      <w:numFmt w:val="bullet"/>
      <w:lvlText w:val="▪"/>
      <w:lvlJc w:val="left"/>
      <w:pPr>
        <w:ind w:left="68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B9A52F1"/>
    <w:multiLevelType w:val="multilevel"/>
    <w:tmpl w:val="3C6E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4A1E68"/>
    <w:multiLevelType w:val="hybridMultilevel"/>
    <w:tmpl w:val="58BEE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D212DC"/>
    <w:multiLevelType w:val="hybridMultilevel"/>
    <w:tmpl w:val="5F02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7C1021"/>
    <w:multiLevelType w:val="hybridMultilevel"/>
    <w:tmpl w:val="041E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E419D7"/>
    <w:multiLevelType w:val="hybridMultilevel"/>
    <w:tmpl w:val="09DEE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500167"/>
    <w:multiLevelType w:val="hybridMultilevel"/>
    <w:tmpl w:val="FE3E427C"/>
    <w:lvl w:ilvl="0" w:tplc="E5BE360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3A9DE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6CEF4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74CEA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C6B35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18234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4CBEC4">
      <w:start w:val="1"/>
      <w:numFmt w:val="bullet"/>
      <w:lvlText w:val="•"/>
      <w:lvlJc w:val="left"/>
      <w:pPr>
        <w:ind w:left="7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0A8A90">
      <w:start w:val="1"/>
      <w:numFmt w:val="bullet"/>
      <w:lvlText w:val="o"/>
      <w:lvlJc w:val="left"/>
      <w:pPr>
        <w:ind w:left="8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B07DA6">
      <w:start w:val="1"/>
      <w:numFmt w:val="bullet"/>
      <w:lvlText w:val="▪"/>
      <w:lvlJc w:val="left"/>
      <w:pPr>
        <w:ind w:left="9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27629539">
    <w:abstractNumId w:val="23"/>
  </w:num>
  <w:num w:numId="2" w16cid:durableId="2035841776">
    <w:abstractNumId w:val="25"/>
  </w:num>
  <w:num w:numId="3" w16cid:durableId="1286963001">
    <w:abstractNumId w:val="19"/>
  </w:num>
  <w:num w:numId="4" w16cid:durableId="2053141922">
    <w:abstractNumId w:val="21"/>
  </w:num>
  <w:num w:numId="5" w16cid:durableId="1132867293">
    <w:abstractNumId w:val="31"/>
  </w:num>
  <w:num w:numId="6" w16cid:durableId="294800624">
    <w:abstractNumId w:val="32"/>
  </w:num>
  <w:num w:numId="7" w16cid:durableId="1908878651">
    <w:abstractNumId w:val="22"/>
  </w:num>
  <w:num w:numId="8" w16cid:durableId="266428386">
    <w:abstractNumId w:val="16"/>
  </w:num>
  <w:num w:numId="9" w16cid:durableId="12221168">
    <w:abstractNumId w:val="2"/>
  </w:num>
  <w:num w:numId="10" w16cid:durableId="1661621536">
    <w:abstractNumId w:val="41"/>
  </w:num>
  <w:num w:numId="11" w16cid:durableId="1951623181">
    <w:abstractNumId w:val="33"/>
  </w:num>
  <w:num w:numId="12" w16cid:durableId="1493642455">
    <w:abstractNumId w:val="28"/>
  </w:num>
  <w:num w:numId="13" w16cid:durableId="2073889299">
    <w:abstractNumId w:val="15"/>
  </w:num>
  <w:num w:numId="14" w16cid:durableId="563413026">
    <w:abstractNumId w:val="35"/>
  </w:num>
  <w:num w:numId="15" w16cid:durableId="1560943229">
    <w:abstractNumId w:val="5"/>
  </w:num>
  <w:num w:numId="16" w16cid:durableId="98915146">
    <w:abstractNumId w:val="29"/>
  </w:num>
  <w:num w:numId="17" w16cid:durableId="1067143250">
    <w:abstractNumId w:val="8"/>
  </w:num>
  <w:num w:numId="18" w16cid:durableId="2101441862">
    <w:abstractNumId w:val="20"/>
  </w:num>
  <w:num w:numId="19" w16cid:durableId="455568164">
    <w:abstractNumId w:val="26"/>
  </w:num>
  <w:num w:numId="20" w16cid:durableId="890582313">
    <w:abstractNumId w:val="13"/>
  </w:num>
  <w:num w:numId="21" w16cid:durableId="1546941406">
    <w:abstractNumId w:val="30"/>
  </w:num>
  <w:num w:numId="22" w16cid:durableId="97141774">
    <w:abstractNumId w:val="6"/>
  </w:num>
  <w:num w:numId="23" w16cid:durableId="1564873304">
    <w:abstractNumId w:val="38"/>
  </w:num>
  <w:num w:numId="24" w16cid:durableId="604969408">
    <w:abstractNumId w:val="9"/>
  </w:num>
  <w:num w:numId="25" w16cid:durableId="1099983674">
    <w:abstractNumId w:val="34"/>
  </w:num>
  <w:num w:numId="26" w16cid:durableId="1637758883">
    <w:abstractNumId w:val="10"/>
  </w:num>
  <w:num w:numId="27" w16cid:durableId="486828808">
    <w:abstractNumId w:val="0"/>
  </w:num>
  <w:num w:numId="28" w16cid:durableId="457377781">
    <w:abstractNumId w:val="37"/>
  </w:num>
  <w:num w:numId="29" w16cid:durableId="1353721225">
    <w:abstractNumId w:val="14"/>
  </w:num>
  <w:num w:numId="30" w16cid:durableId="1105660082">
    <w:abstractNumId w:val="18"/>
  </w:num>
  <w:num w:numId="31" w16cid:durableId="156770015">
    <w:abstractNumId w:val="4"/>
  </w:num>
  <w:num w:numId="32" w16cid:durableId="1376660091">
    <w:abstractNumId w:val="39"/>
  </w:num>
  <w:num w:numId="33" w16cid:durableId="178157875">
    <w:abstractNumId w:val="40"/>
  </w:num>
  <w:num w:numId="34" w16cid:durableId="509368880">
    <w:abstractNumId w:val="11"/>
  </w:num>
  <w:num w:numId="35" w16cid:durableId="2059012588">
    <w:abstractNumId w:val="27"/>
  </w:num>
  <w:num w:numId="36" w16cid:durableId="158470517">
    <w:abstractNumId w:val="3"/>
  </w:num>
  <w:num w:numId="37" w16cid:durableId="1574005762">
    <w:abstractNumId w:val="1"/>
  </w:num>
  <w:num w:numId="38" w16cid:durableId="1519075453">
    <w:abstractNumId w:val="36"/>
  </w:num>
  <w:num w:numId="39" w16cid:durableId="709375257">
    <w:abstractNumId w:val="24"/>
  </w:num>
  <w:num w:numId="40" w16cid:durableId="1799031749">
    <w:abstractNumId w:val="12"/>
  </w:num>
  <w:num w:numId="41" w16cid:durableId="334235728">
    <w:abstractNumId w:val="7"/>
  </w:num>
  <w:num w:numId="42" w16cid:durableId="17071750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E99"/>
    <w:rsid w:val="00036788"/>
    <w:rsid w:val="00100F9D"/>
    <w:rsid w:val="001658B7"/>
    <w:rsid w:val="00172CEA"/>
    <w:rsid w:val="001F2D03"/>
    <w:rsid w:val="00204734"/>
    <w:rsid w:val="00253F5C"/>
    <w:rsid w:val="003F401D"/>
    <w:rsid w:val="003F645D"/>
    <w:rsid w:val="003F6E8E"/>
    <w:rsid w:val="00444673"/>
    <w:rsid w:val="004917F0"/>
    <w:rsid w:val="004D3143"/>
    <w:rsid w:val="00513B71"/>
    <w:rsid w:val="005622B7"/>
    <w:rsid w:val="00583226"/>
    <w:rsid w:val="005A24B9"/>
    <w:rsid w:val="005B6131"/>
    <w:rsid w:val="005D0DB6"/>
    <w:rsid w:val="00633561"/>
    <w:rsid w:val="00647BF4"/>
    <w:rsid w:val="00725DD1"/>
    <w:rsid w:val="007823E8"/>
    <w:rsid w:val="00797528"/>
    <w:rsid w:val="00807AA2"/>
    <w:rsid w:val="0085131C"/>
    <w:rsid w:val="008552C6"/>
    <w:rsid w:val="0089D48E"/>
    <w:rsid w:val="008A5B2B"/>
    <w:rsid w:val="008D5662"/>
    <w:rsid w:val="008F0B91"/>
    <w:rsid w:val="008F40B7"/>
    <w:rsid w:val="00900275"/>
    <w:rsid w:val="00990565"/>
    <w:rsid w:val="009B2E99"/>
    <w:rsid w:val="009C3F13"/>
    <w:rsid w:val="009F1541"/>
    <w:rsid w:val="00A00C5D"/>
    <w:rsid w:val="00A42A1B"/>
    <w:rsid w:val="00A57827"/>
    <w:rsid w:val="00AA733B"/>
    <w:rsid w:val="00B0571D"/>
    <w:rsid w:val="00C03861"/>
    <w:rsid w:val="00C278B8"/>
    <w:rsid w:val="00C37982"/>
    <w:rsid w:val="00C64001"/>
    <w:rsid w:val="00CB341F"/>
    <w:rsid w:val="00D54AAD"/>
    <w:rsid w:val="00DF5748"/>
    <w:rsid w:val="00DF9CEA"/>
    <w:rsid w:val="00E23109"/>
    <w:rsid w:val="00EA36F3"/>
    <w:rsid w:val="00EC2400"/>
    <w:rsid w:val="00F156A9"/>
    <w:rsid w:val="00F434CD"/>
    <w:rsid w:val="00F66C8D"/>
    <w:rsid w:val="00F866A9"/>
    <w:rsid w:val="013C27A4"/>
    <w:rsid w:val="01AC3CA0"/>
    <w:rsid w:val="01CAEED0"/>
    <w:rsid w:val="01DF9F0F"/>
    <w:rsid w:val="021B0DEA"/>
    <w:rsid w:val="0256A92D"/>
    <w:rsid w:val="025EC82A"/>
    <w:rsid w:val="02BCF03B"/>
    <w:rsid w:val="031D4700"/>
    <w:rsid w:val="0333F085"/>
    <w:rsid w:val="034E629D"/>
    <w:rsid w:val="0375F17D"/>
    <w:rsid w:val="03E501EB"/>
    <w:rsid w:val="040ABCEE"/>
    <w:rsid w:val="048D833D"/>
    <w:rsid w:val="04A751AD"/>
    <w:rsid w:val="04D6910D"/>
    <w:rsid w:val="04D9C9CF"/>
    <w:rsid w:val="050CF732"/>
    <w:rsid w:val="05615DB8"/>
    <w:rsid w:val="0656A3D3"/>
    <w:rsid w:val="0662AE5A"/>
    <w:rsid w:val="06A17FDD"/>
    <w:rsid w:val="06C8B774"/>
    <w:rsid w:val="06C8F06B"/>
    <w:rsid w:val="07069484"/>
    <w:rsid w:val="080596FD"/>
    <w:rsid w:val="080E5A56"/>
    <w:rsid w:val="08C0EA17"/>
    <w:rsid w:val="09602E65"/>
    <w:rsid w:val="09710E93"/>
    <w:rsid w:val="09833FBD"/>
    <w:rsid w:val="09B7BD18"/>
    <w:rsid w:val="0A08C9AE"/>
    <w:rsid w:val="0A8A05DD"/>
    <w:rsid w:val="0B60AE41"/>
    <w:rsid w:val="0BB99EFE"/>
    <w:rsid w:val="0BF7A669"/>
    <w:rsid w:val="0C2C6281"/>
    <w:rsid w:val="0CA8D2BE"/>
    <w:rsid w:val="0CEBBC80"/>
    <w:rsid w:val="0D061FB5"/>
    <w:rsid w:val="0D504460"/>
    <w:rsid w:val="0D62FF06"/>
    <w:rsid w:val="0DEDDFFB"/>
    <w:rsid w:val="0E5B3DCF"/>
    <w:rsid w:val="0E7233C5"/>
    <w:rsid w:val="0E7F187E"/>
    <w:rsid w:val="0E9A0C4A"/>
    <w:rsid w:val="0EA21EA6"/>
    <w:rsid w:val="0EB8639B"/>
    <w:rsid w:val="0FC3143E"/>
    <w:rsid w:val="101F6518"/>
    <w:rsid w:val="106D993E"/>
    <w:rsid w:val="111E86D3"/>
    <w:rsid w:val="11AF8037"/>
    <w:rsid w:val="11D74552"/>
    <w:rsid w:val="1288749E"/>
    <w:rsid w:val="12BEB9B4"/>
    <w:rsid w:val="1313F614"/>
    <w:rsid w:val="1337C614"/>
    <w:rsid w:val="13685D6F"/>
    <w:rsid w:val="137EF1E4"/>
    <w:rsid w:val="1390AC2E"/>
    <w:rsid w:val="142CFCCF"/>
    <w:rsid w:val="1468CAB7"/>
    <w:rsid w:val="14D661F8"/>
    <w:rsid w:val="14F694B7"/>
    <w:rsid w:val="1561996D"/>
    <w:rsid w:val="16785AE8"/>
    <w:rsid w:val="1690A376"/>
    <w:rsid w:val="16B1312A"/>
    <w:rsid w:val="171170C1"/>
    <w:rsid w:val="17193F35"/>
    <w:rsid w:val="175BFECF"/>
    <w:rsid w:val="179D57E0"/>
    <w:rsid w:val="189ADBF3"/>
    <w:rsid w:val="189EA517"/>
    <w:rsid w:val="1934986E"/>
    <w:rsid w:val="19F9839A"/>
    <w:rsid w:val="1A64539D"/>
    <w:rsid w:val="1AA8098A"/>
    <w:rsid w:val="1ACDF94E"/>
    <w:rsid w:val="1AE8F96C"/>
    <w:rsid w:val="1B0388CE"/>
    <w:rsid w:val="1B190597"/>
    <w:rsid w:val="1B2EBA3D"/>
    <w:rsid w:val="1B51EFDE"/>
    <w:rsid w:val="1B5BADB6"/>
    <w:rsid w:val="1B7FA09C"/>
    <w:rsid w:val="1B90DAE2"/>
    <w:rsid w:val="1BB906E0"/>
    <w:rsid w:val="1BD61C4C"/>
    <w:rsid w:val="1BEAD708"/>
    <w:rsid w:val="1C2AE647"/>
    <w:rsid w:val="1C38F799"/>
    <w:rsid w:val="1CCE5C9C"/>
    <w:rsid w:val="1D5911C6"/>
    <w:rsid w:val="1D81D594"/>
    <w:rsid w:val="1F883A3F"/>
    <w:rsid w:val="1F919844"/>
    <w:rsid w:val="200EF25C"/>
    <w:rsid w:val="201F1B62"/>
    <w:rsid w:val="2056D55C"/>
    <w:rsid w:val="208C8A55"/>
    <w:rsid w:val="208FDB47"/>
    <w:rsid w:val="20A778A0"/>
    <w:rsid w:val="20E59932"/>
    <w:rsid w:val="21476E1D"/>
    <w:rsid w:val="218B899C"/>
    <w:rsid w:val="21A129BB"/>
    <w:rsid w:val="21A9AACC"/>
    <w:rsid w:val="21DB0197"/>
    <w:rsid w:val="220A3C4D"/>
    <w:rsid w:val="224AF754"/>
    <w:rsid w:val="227E8810"/>
    <w:rsid w:val="22C84B91"/>
    <w:rsid w:val="23A4BB6E"/>
    <w:rsid w:val="2422A08C"/>
    <w:rsid w:val="24C4ED70"/>
    <w:rsid w:val="258B4EEA"/>
    <w:rsid w:val="25F32BF6"/>
    <w:rsid w:val="2719A01D"/>
    <w:rsid w:val="27C370E0"/>
    <w:rsid w:val="27FAAD97"/>
    <w:rsid w:val="28E41630"/>
    <w:rsid w:val="28EB069C"/>
    <w:rsid w:val="291658CD"/>
    <w:rsid w:val="29E3B021"/>
    <w:rsid w:val="2A0B0E23"/>
    <w:rsid w:val="2A1DBC1E"/>
    <w:rsid w:val="2A82478A"/>
    <w:rsid w:val="2B456DFE"/>
    <w:rsid w:val="2B4F5AD7"/>
    <w:rsid w:val="2BE78F2F"/>
    <w:rsid w:val="2C0E0F54"/>
    <w:rsid w:val="2C161A7F"/>
    <w:rsid w:val="2C5855D6"/>
    <w:rsid w:val="2D19F5C1"/>
    <w:rsid w:val="2D89A37E"/>
    <w:rsid w:val="2DD77A1A"/>
    <w:rsid w:val="2E11B00B"/>
    <w:rsid w:val="2E4C46D0"/>
    <w:rsid w:val="2E926A86"/>
    <w:rsid w:val="2ECFE592"/>
    <w:rsid w:val="2F3F8CF6"/>
    <w:rsid w:val="2F71456E"/>
    <w:rsid w:val="2FB27938"/>
    <w:rsid w:val="2FC5BC3A"/>
    <w:rsid w:val="2FFD5A1F"/>
    <w:rsid w:val="304D5B03"/>
    <w:rsid w:val="314DFB07"/>
    <w:rsid w:val="32114FC3"/>
    <w:rsid w:val="322FCA0F"/>
    <w:rsid w:val="32E07F81"/>
    <w:rsid w:val="33564537"/>
    <w:rsid w:val="33CACD96"/>
    <w:rsid w:val="3595FC01"/>
    <w:rsid w:val="35BD2333"/>
    <w:rsid w:val="3683B44F"/>
    <w:rsid w:val="36B832F6"/>
    <w:rsid w:val="375BE4AD"/>
    <w:rsid w:val="37A6DAEB"/>
    <w:rsid w:val="37C9C2D9"/>
    <w:rsid w:val="37CC835A"/>
    <w:rsid w:val="37D4C0F1"/>
    <w:rsid w:val="37E275CF"/>
    <w:rsid w:val="38089B12"/>
    <w:rsid w:val="3827DF24"/>
    <w:rsid w:val="384DC4D2"/>
    <w:rsid w:val="397DAF00"/>
    <w:rsid w:val="39D77B0D"/>
    <w:rsid w:val="3A286A4B"/>
    <w:rsid w:val="3A694D23"/>
    <w:rsid w:val="3AC1F0CB"/>
    <w:rsid w:val="3B20BA83"/>
    <w:rsid w:val="3B5FFEE6"/>
    <w:rsid w:val="3B7EE24D"/>
    <w:rsid w:val="3BA5D896"/>
    <w:rsid w:val="3C205348"/>
    <w:rsid w:val="3C3A4575"/>
    <w:rsid w:val="3C6F7EE6"/>
    <w:rsid w:val="3CE7167B"/>
    <w:rsid w:val="3E5BC6E0"/>
    <w:rsid w:val="3F1C1935"/>
    <w:rsid w:val="3FF03729"/>
    <w:rsid w:val="400B8FF1"/>
    <w:rsid w:val="4173952B"/>
    <w:rsid w:val="42009750"/>
    <w:rsid w:val="423C1436"/>
    <w:rsid w:val="423D6592"/>
    <w:rsid w:val="432DF6C7"/>
    <w:rsid w:val="435CE3C4"/>
    <w:rsid w:val="43634119"/>
    <w:rsid w:val="4385BA53"/>
    <w:rsid w:val="438C66F0"/>
    <w:rsid w:val="43C3EF9B"/>
    <w:rsid w:val="445C443B"/>
    <w:rsid w:val="452BD7CA"/>
    <w:rsid w:val="45EE1961"/>
    <w:rsid w:val="460245E1"/>
    <w:rsid w:val="466A2594"/>
    <w:rsid w:val="46C61F02"/>
    <w:rsid w:val="4765A86D"/>
    <w:rsid w:val="47A6FE81"/>
    <w:rsid w:val="47B6C1CB"/>
    <w:rsid w:val="47C54608"/>
    <w:rsid w:val="486442D5"/>
    <w:rsid w:val="48B1F098"/>
    <w:rsid w:val="48C32A78"/>
    <w:rsid w:val="48EA226C"/>
    <w:rsid w:val="48F98092"/>
    <w:rsid w:val="4948CC22"/>
    <w:rsid w:val="498A9F92"/>
    <w:rsid w:val="49A3E1CC"/>
    <w:rsid w:val="49A64985"/>
    <w:rsid w:val="4A1E32C6"/>
    <w:rsid w:val="4A8950F0"/>
    <w:rsid w:val="4AF21884"/>
    <w:rsid w:val="4B517208"/>
    <w:rsid w:val="4C790337"/>
    <w:rsid w:val="4C8F40E8"/>
    <w:rsid w:val="4CF7010F"/>
    <w:rsid w:val="4D7E8D59"/>
    <w:rsid w:val="4D849D1B"/>
    <w:rsid w:val="4E939F67"/>
    <w:rsid w:val="4EFF1C48"/>
    <w:rsid w:val="4F1E6DD9"/>
    <w:rsid w:val="4F4A4895"/>
    <w:rsid w:val="50510259"/>
    <w:rsid w:val="5089242D"/>
    <w:rsid w:val="50DA581A"/>
    <w:rsid w:val="517EBF0D"/>
    <w:rsid w:val="51EA1AA1"/>
    <w:rsid w:val="523B1F66"/>
    <w:rsid w:val="52493A3A"/>
    <w:rsid w:val="5264A9DF"/>
    <w:rsid w:val="52757A2D"/>
    <w:rsid w:val="52CCD48B"/>
    <w:rsid w:val="52E5061F"/>
    <w:rsid w:val="5358ED80"/>
    <w:rsid w:val="538A88FC"/>
    <w:rsid w:val="538BA262"/>
    <w:rsid w:val="53B208A8"/>
    <w:rsid w:val="5414F01C"/>
    <w:rsid w:val="541DAAAA"/>
    <w:rsid w:val="542E9C78"/>
    <w:rsid w:val="544E22D5"/>
    <w:rsid w:val="5457CBA2"/>
    <w:rsid w:val="5459952C"/>
    <w:rsid w:val="54A4B4B9"/>
    <w:rsid w:val="556C403F"/>
    <w:rsid w:val="55C55C32"/>
    <w:rsid w:val="561C7E52"/>
    <w:rsid w:val="564A2215"/>
    <w:rsid w:val="56CB137A"/>
    <w:rsid w:val="56E7E42E"/>
    <w:rsid w:val="57194D30"/>
    <w:rsid w:val="573EC2CE"/>
    <w:rsid w:val="574C0C34"/>
    <w:rsid w:val="57561572"/>
    <w:rsid w:val="577EB7A2"/>
    <w:rsid w:val="5843B766"/>
    <w:rsid w:val="588723F0"/>
    <w:rsid w:val="58B3264A"/>
    <w:rsid w:val="59138126"/>
    <w:rsid w:val="591F8873"/>
    <w:rsid w:val="5925AFC5"/>
    <w:rsid w:val="59B03597"/>
    <w:rsid w:val="5A25D457"/>
    <w:rsid w:val="5A879D39"/>
    <w:rsid w:val="5AE96F69"/>
    <w:rsid w:val="5BA7D7C3"/>
    <w:rsid w:val="5BAC81D0"/>
    <w:rsid w:val="5CB41987"/>
    <w:rsid w:val="5CEA48F8"/>
    <w:rsid w:val="5D3CFF0A"/>
    <w:rsid w:val="5D64D2E6"/>
    <w:rsid w:val="5E3DD968"/>
    <w:rsid w:val="5E76D058"/>
    <w:rsid w:val="5E78B477"/>
    <w:rsid w:val="5F15BA8A"/>
    <w:rsid w:val="5FA84E38"/>
    <w:rsid w:val="5FB685AE"/>
    <w:rsid w:val="5FB7FEBA"/>
    <w:rsid w:val="5FEC5E6F"/>
    <w:rsid w:val="5FEF6C14"/>
    <w:rsid w:val="600E6F56"/>
    <w:rsid w:val="6074A254"/>
    <w:rsid w:val="60B0E7B5"/>
    <w:rsid w:val="60BF3357"/>
    <w:rsid w:val="60C1B89F"/>
    <w:rsid w:val="61B10B3C"/>
    <w:rsid w:val="61B5AD68"/>
    <w:rsid w:val="61F0ECC3"/>
    <w:rsid w:val="61F5C0A4"/>
    <w:rsid w:val="6249AA8E"/>
    <w:rsid w:val="62CA3989"/>
    <w:rsid w:val="631B31FB"/>
    <w:rsid w:val="6346747E"/>
    <w:rsid w:val="63EA0DD0"/>
    <w:rsid w:val="64171E08"/>
    <w:rsid w:val="6423D19B"/>
    <w:rsid w:val="64282292"/>
    <w:rsid w:val="64D6BC91"/>
    <w:rsid w:val="652459E7"/>
    <w:rsid w:val="6532947F"/>
    <w:rsid w:val="653E6AF2"/>
    <w:rsid w:val="654B1DD5"/>
    <w:rsid w:val="65717A8C"/>
    <w:rsid w:val="65AE2E75"/>
    <w:rsid w:val="682752EB"/>
    <w:rsid w:val="6A107B4F"/>
    <w:rsid w:val="6AA23EDC"/>
    <w:rsid w:val="6B8E2260"/>
    <w:rsid w:val="6B911070"/>
    <w:rsid w:val="6B989DF3"/>
    <w:rsid w:val="6BDBC2E0"/>
    <w:rsid w:val="6CF74235"/>
    <w:rsid w:val="6D07D6DD"/>
    <w:rsid w:val="6D9138D6"/>
    <w:rsid w:val="6DD896A1"/>
    <w:rsid w:val="6E163695"/>
    <w:rsid w:val="6EDA8F8F"/>
    <w:rsid w:val="6EF7FB6C"/>
    <w:rsid w:val="6F29F035"/>
    <w:rsid w:val="6F9156B5"/>
    <w:rsid w:val="6F941DE0"/>
    <w:rsid w:val="70386804"/>
    <w:rsid w:val="70806C1F"/>
    <w:rsid w:val="70CCFEA0"/>
    <w:rsid w:val="710D9FB8"/>
    <w:rsid w:val="7124129F"/>
    <w:rsid w:val="718AA4D5"/>
    <w:rsid w:val="71A37953"/>
    <w:rsid w:val="71D49864"/>
    <w:rsid w:val="71ED55C4"/>
    <w:rsid w:val="729F9E51"/>
    <w:rsid w:val="72D6E746"/>
    <w:rsid w:val="73154379"/>
    <w:rsid w:val="73BCBCE2"/>
    <w:rsid w:val="74108831"/>
    <w:rsid w:val="749B4AB9"/>
    <w:rsid w:val="74AED3C5"/>
    <w:rsid w:val="74B516ED"/>
    <w:rsid w:val="74D1D740"/>
    <w:rsid w:val="74E53499"/>
    <w:rsid w:val="751BDF93"/>
    <w:rsid w:val="75EB64BE"/>
    <w:rsid w:val="766AA580"/>
    <w:rsid w:val="76B3E1C3"/>
    <w:rsid w:val="76BE7405"/>
    <w:rsid w:val="76EEE602"/>
    <w:rsid w:val="77A1ABBB"/>
    <w:rsid w:val="77DCC194"/>
    <w:rsid w:val="782EA25E"/>
    <w:rsid w:val="782FB51F"/>
    <w:rsid w:val="79D7C947"/>
    <w:rsid w:val="79F25A2C"/>
    <w:rsid w:val="79F28721"/>
    <w:rsid w:val="7A0D2B4D"/>
    <w:rsid w:val="7A55D946"/>
    <w:rsid w:val="7A81624F"/>
    <w:rsid w:val="7AA90AAC"/>
    <w:rsid w:val="7ADCE916"/>
    <w:rsid w:val="7AFFA9A3"/>
    <w:rsid w:val="7B233289"/>
    <w:rsid w:val="7B2C5403"/>
    <w:rsid w:val="7B3BCC22"/>
    <w:rsid w:val="7B5DDF79"/>
    <w:rsid w:val="7C73B61A"/>
    <w:rsid w:val="7C841393"/>
    <w:rsid w:val="7C97ED5E"/>
    <w:rsid w:val="7D07AF2F"/>
    <w:rsid w:val="7D2DAF86"/>
    <w:rsid w:val="7E066AAE"/>
    <w:rsid w:val="7E434C44"/>
    <w:rsid w:val="7E63B2A2"/>
    <w:rsid w:val="7EAF019F"/>
    <w:rsid w:val="7F97098D"/>
    <w:rsid w:val="7FA4B46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8F6D"/>
  <w15:docId w15:val="{748F8082-0A47-4C6D-931C-9B6EE242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 w:line="259" w:lineRule="auto"/>
      <w:ind w:left="370" w:hanging="10"/>
      <w:outlineLvl w:val="0"/>
    </w:pPr>
    <w:rPr>
      <w:rFonts w:ascii="Cambria" w:eastAsia="Cambria" w:hAnsi="Cambria" w:cs="Cambria"/>
      <w:b/>
      <w:i/>
      <w:color w:val="808080"/>
      <w:sz w:val="28"/>
    </w:rPr>
  </w:style>
  <w:style w:type="paragraph" w:styleId="Heading2">
    <w:name w:val="heading 2"/>
    <w:next w:val="Normal"/>
    <w:link w:val="Heading2Char"/>
    <w:uiPriority w:val="9"/>
    <w:unhideWhenUsed/>
    <w:qFormat/>
    <w:pPr>
      <w:keepNext/>
      <w:keepLines/>
      <w:spacing w:after="3" w:line="259" w:lineRule="auto"/>
      <w:ind w:left="370" w:hanging="10"/>
      <w:outlineLvl w:val="1"/>
    </w:pPr>
    <w:rPr>
      <w:rFonts w:ascii="Cambria" w:eastAsia="Cambria" w:hAnsi="Cambria" w:cs="Cambria"/>
      <w:b/>
      <w:i/>
      <w:color w:val="808080"/>
      <w:sz w:val="28"/>
    </w:rPr>
  </w:style>
  <w:style w:type="paragraph" w:styleId="Heading3">
    <w:name w:val="heading 3"/>
    <w:next w:val="Normal"/>
    <w:link w:val="Heading3Char"/>
    <w:uiPriority w:val="9"/>
    <w:unhideWhenUsed/>
    <w:qFormat/>
    <w:pPr>
      <w:keepNext/>
      <w:keepLines/>
      <w:spacing w:after="29" w:line="267" w:lineRule="auto"/>
      <w:ind w:left="1090" w:hanging="10"/>
      <w:outlineLvl w:val="2"/>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mbria" w:eastAsia="Cambria" w:hAnsi="Cambria" w:cs="Cambria"/>
      <w:b/>
      <w:i/>
      <w:color w:val="808080"/>
      <w:sz w:val="28"/>
    </w:rPr>
  </w:style>
  <w:style w:type="character" w:customStyle="1" w:styleId="Heading1Char">
    <w:name w:val="Heading 1 Char"/>
    <w:link w:val="Heading1"/>
    <w:rPr>
      <w:rFonts w:ascii="Cambria" w:eastAsia="Cambria" w:hAnsi="Cambria" w:cs="Cambria"/>
      <w:b/>
      <w:i/>
      <w:color w:val="808080"/>
      <w:sz w:val="28"/>
    </w:rPr>
  </w:style>
  <w:style w:type="paragraph" w:styleId="TOC1">
    <w:name w:val="toc 1"/>
    <w:hidden/>
    <w:uiPriority w:val="39"/>
    <w:pPr>
      <w:spacing w:after="133" w:line="259" w:lineRule="auto"/>
      <w:ind w:left="25" w:right="15" w:hanging="10"/>
    </w:pPr>
    <w:rPr>
      <w:rFonts w:ascii="Calibri" w:eastAsia="Calibri" w:hAnsi="Calibri" w:cs="Calibri"/>
      <w:color w:val="000000"/>
      <w:sz w:val="22"/>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54A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AAD"/>
    <w:rPr>
      <w:rFonts w:ascii="Calibri" w:eastAsia="Calibri" w:hAnsi="Calibri" w:cs="Calibri"/>
      <w:color w:val="000000"/>
      <w:sz w:val="22"/>
    </w:rPr>
  </w:style>
  <w:style w:type="character" w:styleId="Hyperlink">
    <w:name w:val="Hyperlink"/>
    <w:basedOn w:val="DefaultParagraphFont"/>
    <w:uiPriority w:val="99"/>
    <w:unhideWhenUsed/>
    <w:rsid w:val="005B6131"/>
    <w:rPr>
      <w:color w:val="467886" w:themeColor="hyperlink"/>
      <w:u w:val="single"/>
    </w:rPr>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semiHidden/>
    <w:unhideWhenUsed/>
    <w:rsid w:val="00F434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34CD"/>
    <w:rPr>
      <w:rFonts w:ascii="Calibri" w:eastAsia="Calibri" w:hAnsi="Calibri" w:cs="Calibri"/>
      <w:color w:val="000000"/>
      <w:sz w:val="2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F64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8543">
      <w:bodyDiv w:val="1"/>
      <w:marLeft w:val="0"/>
      <w:marRight w:val="0"/>
      <w:marTop w:val="0"/>
      <w:marBottom w:val="0"/>
      <w:divBdr>
        <w:top w:val="none" w:sz="0" w:space="0" w:color="auto"/>
        <w:left w:val="none" w:sz="0" w:space="0" w:color="auto"/>
        <w:bottom w:val="none" w:sz="0" w:space="0" w:color="auto"/>
        <w:right w:val="none" w:sz="0" w:space="0" w:color="auto"/>
      </w:divBdr>
    </w:div>
    <w:div w:id="98304561">
      <w:bodyDiv w:val="1"/>
      <w:marLeft w:val="0"/>
      <w:marRight w:val="0"/>
      <w:marTop w:val="0"/>
      <w:marBottom w:val="0"/>
      <w:divBdr>
        <w:top w:val="none" w:sz="0" w:space="0" w:color="auto"/>
        <w:left w:val="none" w:sz="0" w:space="0" w:color="auto"/>
        <w:bottom w:val="none" w:sz="0" w:space="0" w:color="auto"/>
        <w:right w:val="none" w:sz="0" w:space="0" w:color="auto"/>
      </w:divBdr>
    </w:div>
    <w:div w:id="167602381">
      <w:bodyDiv w:val="1"/>
      <w:marLeft w:val="0"/>
      <w:marRight w:val="0"/>
      <w:marTop w:val="0"/>
      <w:marBottom w:val="0"/>
      <w:divBdr>
        <w:top w:val="none" w:sz="0" w:space="0" w:color="auto"/>
        <w:left w:val="none" w:sz="0" w:space="0" w:color="auto"/>
        <w:bottom w:val="none" w:sz="0" w:space="0" w:color="auto"/>
        <w:right w:val="none" w:sz="0" w:space="0" w:color="auto"/>
      </w:divBdr>
    </w:div>
    <w:div w:id="226495481">
      <w:bodyDiv w:val="1"/>
      <w:marLeft w:val="0"/>
      <w:marRight w:val="0"/>
      <w:marTop w:val="0"/>
      <w:marBottom w:val="0"/>
      <w:divBdr>
        <w:top w:val="none" w:sz="0" w:space="0" w:color="auto"/>
        <w:left w:val="none" w:sz="0" w:space="0" w:color="auto"/>
        <w:bottom w:val="none" w:sz="0" w:space="0" w:color="auto"/>
        <w:right w:val="none" w:sz="0" w:space="0" w:color="auto"/>
      </w:divBdr>
    </w:div>
    <w:div w:id="238907445">
      <w:bodyDiv w:val="1"/>
      <w:marLeft w:val="0"/>
      <w:marRight w:val="0"/>
      <w:marTop w:val="0"/>
      <w:marBottom w:val="0"/>
      <w:divBdr>
        <w:top w:val="none" w:sz="0" w:space="0" w:color="auto"/>
        <w:left w:val="none" w:sz="0" w:space="0" w:color="auto"/>
        <w:bottom w:val="none" w:sz="0" w:space="0" w:color="auto"/>
        <w:right w:val="none" w:sz="0" w:space="0" w:color="auto"/>
      </w:divBdr>
    </w:div>
    <w:div w:id="366686900">
      <w:bodyDiv w:val="1"/>
      <w:marLeft w:val="0"/>
      <w:marRight w:val="0"/>
      <w:marTop w:val="0"/>
      <w:marBottom w:val="0"/>
      <w:divBdr>
        <w:top w:val="none" w:sz="0" w:space="0" w:color="auto"/>
        <w:left w:val="none" w:sz="0" w:space="0" w:color="auto"/>
        <w:bottom w:val="none" w:sz="0" w:space="0" w:color="auto"/>
        <w:right w:val="none" w:sz="0" w:space="0" w:color="auto"/>
      </w:divBdr>
    </w:div>
    <w:div w:id="444038989">
      <w:bodyDiv w:val="1"/>
      <w:marLeft w:val="0"/>
      <w:marRight w:val="0"/>
      <w:marTop w:val="0"/>
      <w:marBottom w:val="0"/>
      <w:divBdr>
        <w:top w:val="none" w:sz="0" w:space="0" w:color="auto"/>
        <w:left w:val="none" w:sz="0" w:space="0" w:color="auto"/>
        <w:bottom w:val="none" w:sz="0" w:space="0" w:color="auto"/>
        <w:right w:val="none" w:sz="0" w:space="0" w:color="auto"/>
      </w:divBdr>
    </w:div>
    <w:div w:id="519244653">
      <w:bodyDiv w:val="1"/>
      <w:marLeft w:val="0"/>
      <w:marRight w:val="0"/>
      <w:marTop w:val="0"/>
      <w:marBottom w:val="0"/>
      <w:divBdr>
        <w:top w:val="none" w:sz="0" w:space="0" w:color="auto"/>
        <w:left w:val="none" w:sz="0" w:space="0" w:color="auto"/>
        <w:bottom w:val="none" w:sz="0" w:space="0" w:color="auto"/>
        <w:right w:val="none" w:sz="0" w:space="0" w:color="auto"/>
      </w:divBdr>
    </w:div>
    <w:div w:id="562722171">
      <w:bodyDiv w:val="1"/>
      <w:marLeft w:val="0"/>
      <w:marRight w:val="0"/>
      <w:marTop w:val="0"/>
      <w:marBottom w:val="0"/>
      <w:divBdr>
        <w:top w:val="none" w:sz="0" w:space="0" w:color="auto"/>
        <w:left w:val="none" w:sz="0" w:space="0" w:color="auto"/>
        <w:bottom w:val="none" w:sz="0" w:space="0" w:color="auto"/>
        <w:right w:val="none" w:sz="0" w:space="0" w:color="auto"/>
      </w:divBdr>
    </w:div>
    <w:div w:id="678890583">
      <w:bodyDiv w:val="1"/>
      <w:marLeft w:val="0"/>
      <w:marRight w:val="0"/>
      <w:marTop w:val="0"/>
      <w:marBottom w:val="0"/>
      <w:divBdr>
        <w:top w:val="none" w:sz="0" w:space="0" w:color="auto"/>
        <w:left w:val="none" w:sz="0" w:space="0" w:color="auto"/>
        <w:bottom w:val="none" w:sz="0" w:space="0" w:color="auto"/>
        <w:right w:val="none" w:sz="0" w:space="0" w:color="auto"/>
      </w:divBdr>
    </w:div>
    <w:div w:id="788210336">
      <w:bodyDiv w:val="1"/>
      <w:marLeft w:val="0"/>
      <w:marRight w:val="0"/>
      <w:marTop w:val="0"/>
      <w:marBottom w:val="0"/>
      <w:divBdr>
        <w:top w:val="none" w:sz="0" w:space="0" w:color="auto"/>
        <w:left w:val="none" w:sz="0" w:space="0" w:color="auto"/>
        <w:bottom w:val="none" w:sz="0" w:space="0" w:color="auto"/>
        <w:right w:val="none" w:sz="0" w:space="0" w:color="auto"/>
      </w:divBdr>
    </w:div>
    <w:div w:id="827593951">
      <w:bodyDiv w:val="1"/>
      <w:marLeft w:val="0"/>
      <w:marRight w:val="0"/>
      <w:marTop w:val="0"/>
      <w:marBottom w:val="0"/>
      <w:divBdr>
        <w:top w:val="none" w:sz="0" w:space="0" w:color="auto"/>
        <w:left w:val="none" w:sz="0" w:space="0" w:color="auto"/>
        <w:bottom w:val="none" w:sz="0" w:space="0" w:color="auto"/>
        <w:right w:val="none" w:sz="0" w:space="0" w:color="auto"/>
      </w:divBdr>
    </w:div>
    <w:div w:id="915094550">
      <w:bodyDiv w:val="1"/>
      <w:marLeft w:val="0"/>
      <w:marRight w:val="0"/>
      <w:marTop w:val="0"/>
      <w:marBottom w:val="0"/>
      <w:divBdr>
        <w:top w:val="none" w:sz="0" w:space="0" w:color="auto"/>
        <w:left w:val="none" w:sz="0" w:space="0" w:color="auto"/>
        <w:bottom w:val="none" w:sz="0" w:space="0" w:color="auto"/>
        <w:right w:val="none" w:sz="0" w:space="0" w:color="auto"/>
      </w:divBdr>
    </w:div>
    <w:div w:id="957301555">
      <w:bodyDiv w:val="1"/>
      <w:marLeft w:val="0"/>
      <w:marRight w:val="0"/>
      <w:marTop w:val="0"/>
      <w:marBottom w:val="0"/>
      <w:divBdr>
        <w:top w:val="none" w:sz="0" w:space="0" w:color="auto"/>
        <w:left w:val="none" w:sz="0" w:space="0" w:color="auto"/>
        <w:bottom w:val="none" w:sz="0" w:space="0" w:color="auto"/>
        <w:right w:val="none" w:sz="0" w:space="0" w:color="auto"/>
      </w:divBdr>
    </w:div>
    <w:div w:id="1044794493">
      <w:bodyDiv w:val="1"/>
      <w:marLeft w:val="0"/>
      <w:marRight w:val="0"/>
      <w:marTop w:val="0"/>
      <w:marBottom w:val="0"/>
      <w:divBdr>
        <w:top w:val="none" w:sz="0" w:space="0" w:color="auto"/>
        <w:left w:val="none" w:sz="0" w:space="0" w:color="auto"/>
        <w:bottom w:val="none" w:sz="0" w:space="0" w:color="auto"/>
        <w:right w:val="none" w:sz="0" w:space="0" w:color="auto"/>
      </w:divBdr>
    </w:div>
    <w:div w:id="1090076783">
      <w:bodyDiv w:val="1"/>
      <w:marLeft w:val="0"/>
      <w:marRight w:val="0"/>
      <w:marTop w:val="0"/>
      <w:marBottom w:val="0"/>
      <w:divBdr>
        <w:top w:val="none" w:sz="0" w:space="0" w:color="auto"/>
        <w:left w:val="none" w:sz="0" w:space="0" w:color="auto"/>
        <w:bottom w:val="none" w:sz="0" w:space="0" w:color="auto"/>
        <w:right w:val="none" w:sz="0" w:space="0" w:color="auto"/>
      </w:divBdr>
    </w:div>
    <w:div w:id="1148396407">
      <w:bodyDiv w:val="1"/>
      <w:marLeft w:val="0"/>
      <w:marRight w:val="0"/>
      <w:marTop w:val="0"/>
      <w:marBottom w:val="0"/>
      <w:divBdr>
        <w:top w:val="none" w:sz="0" w:space="0" w:color="auto"/>
        <w:left w:val="none" w:sz="0" w:space="0" w:color="auto"/>
        <w:bottom w:val="none" w:sz="0" w:space="0" w:color="auto"/>
        <w:right w:val="none" w:sz="0" w:space="0" w:color="auto"/>
      </w:divBdr>
    </w:div>
    <w:div w:id="1176534517">
      <w:bodyDiv w:val="1"/>
      <w:marLeft w:val="0"/>
      <w:marRight w:val="0"/>
      <w:marTop w:val="0"/>
      <w:marBottom w:val="0"/>
      <w:divBdr>
        <w:top w:val="none" w:sz="0" w:space="0" w:color="auto"/>
        <w:left w:val="none" w:sz="0" w:space="0" w:color="auto"/>
        <w:bottom w:val="none" w:sz="0" w:space="0" w:color="auto"/>
        <w:right w:val="none" w:sz="0" w:space="0" w:color="auto"/>
      </w:divBdr>
    </w:div>
    <w:div w:id="1182009976">
      <w:bodyDiv w:val="1"/>
      <w:marLeft w:val="0"/>
      <w:marRight w:val="0"/>
      <w:marTop w:val="0"/>
      <w:marBottom w:val="0"/>
      <w:divBdr>
        <w:top w:val="none" w:sz="0" w:space="0" w:color="auto"/>
        <w:left w:val="none" w:sz="0" w:space="0" w:color="auto"/>
        <w:bottom w:val="none" w:sz="0" w:space="0" w:color="auto"/>
        <w:right w:val="none" w:sz="0" w:space="0" w:color="auto"/>
      </w:divBdr>
    </w:div>
    <w:div w:id="1204095034">
      <w:bodyDiv w:val="1"/>
      <w:marLeft w:val="0"/>
      <w:marRight w:val="0"/>
      <w:marTop w:val="0"/>
      <w:marBottom w:val="0"/>
      <w:divBdr>
        <w:top w:val="none" w:sz="0" w:space="0" w:color="auto"/>
        <w:left w:val="none" w:sz="0" w:space="0" w:color="auto"/>
        <w:bottom w:val="none" w:sz="0" w:space="0" w:color="auto"/>
        <w:right w:val="none" w:sz="0" w:space="0" w:color="auto"/>
      </w:divBdr>
    </w:div>
    <w:div w:id="1216158009">
      <w:bodyDiv w:val="1"/>
      <w:marLeft w:val="0"/>
      <w:marRight w:val="0"/>
      <w:marTop w:val="0"/>
      <w:marBottom w:val="0"/>
      <w:divBdr>
        <w:top w:val="none" w:sz="0" w:space="0" w:color="auto"/>
        <w:left w:val="none" w:sz="0" w:space="0" w:color="auto"/>
        <w:bottom w:val="none" w:sz="0" w:space="0" w:color="auto"/>
        <w:right w:val="none" w:sz="0" w:space="0" w:color="auto"/>
      </w:divBdr>
    </w:div>
    <w:div w:id="1230917848">
      <w:bodyDiv w:val="1"/>
      <w:marLeft w:val="0"/>
      <w:marRight w:val="0"/>
      <w:marTop w:val="0"/>
      <w:marBottom w:val="0"/>
      <w:divBdr>
        <w:top w:val="none" w:sz="0" w:space="0" w:color="auto"/>
        <w:left w:val="none" w:sz="0" w:space="0" w:color="auto"/>
        <w:bottom w:val="none" w:sz="0" w:space="0" w:color="auto"/>
        <w:right w:val="none" w:sz="0" w:space="0" w:color="auto"/>
      </w:divBdr>
    </w:div>
    <w:div w:id="1317489169">
      <w:bodyDiv w:val="1"/>
      <w:marLeft w:val="0"/>
      <w:marRight w:val="0"/>
      <w:marTop w:val="0"/>
      <w:marBottom w:val="0"/>
      <w:divBdr>
        <w:top w:val="none" w:sz="0" w:space="0" w:color="auto"/>
        <w:left w:val="none" w:sz="0" w:space="0" w:color="auto"/>
        <w:bottom w:val="none" w:sz="0" w:space="0" w:color="auto"/>
        <w:right w:val="none" w:sz="0" w:space="0" w:color="auto"/>
      </w:divBdr>
    </w:div>
    <w:div w:id="1331906429">
      <w:bodyDiv w:val="1"/>
      <w:marLeft w:val="0"/>
      <w:marRight w:val="0"/>
      <w:marTop w:val="0"/>
      <w:marBottom w:val="0"/>
      <w:divBdr>
        <w:top w:val="none" w:sz="0" w:space="0" w:color="auto"/>
        <w:left w:val="none" w:sz="0" w:space="0" w:color="auto"/>
        <w:bottom w:val="none" w:sz="0" w:space="0" w:color="auto"/>
        <w:right w:val="none" w:sz="0" w:space="0" w:color="auto"/>
      </w:divBdr>
    </w:div>
    <w:div w:id="1354501637">
      <w:bodyDiv w:val="1"/>
      <w:marLeft w:val="0"/>
      <w:marRight w:val="0"/>
      <w:marTop w:val="0"/>
      <w:marBottom w:val="0"/>
      <w:divBdr>
        <w:top w:val="none" w:sz="0" w:space="0" w:color="auto"/>
        <w:left w:val="none" w:sz="0" w:space="0" w:color="auto"/>
        <w:bottom w:val="none" w:sz="0" w:space="0" w:color="auto"/>
        <w:right w:val="none" w:sz="0" w:space="0" w:color="auto"/>
      </w:divBdr>
    </w:div>
    <w:div w:id="1414275108">
      <w:bodyDiv w:val="1"/>
      <w:marLeft w:val="0"/>
      <w:marRight w:val="0"/>
      <w:marTop w:val="0"/>
      <w:marBottom w:val="0"/>
      <w:divBdr>
        <w:top w:val="none" w:sz="0" w:space="0" w:color="auto"/>
        <w:left w:val="none" w:sz="0" w:space="0" w:color="auto"/>
        <w:bottom w:val="none" w:sz="0" w:space="0" w:color="auto"/>
        <w:right w:val="none" w:sz="0" w:space="0" w:color="auto"/>
      </w:divBdr>
    </w:div>
    <w:div w:id="1525709424">
      <w:bodyDiv w:val="1"/>
      <w:marLeft w:val="0"/>
      <w:marRight w:val="0"/>
      <w:marTop w:val="0"/>
      <w:marBottom w:val="0"/>
      <w:divBdr>
        <w:top w:val="none" w:sz="0" w:space="0" w:color="auto"/>
        <w:left w:val="none" w:sz="0" w:space="0" w:color="auto"/>
        <w:bottom w:val="none" w:sz="0" w:space="0" w:color="auto"/>
        <w:right w:val="none" w:sz="0" w:space="0" w:color="auto"/>
      </w:divBdr>
    </w:div>
    <w:div w:id="1556234561">
      <w:bodyDiv w:val="1"/>
      <w:marLeft w:val="0"/>
      <w:marRight w:val="0"/>
      <w:marTop w:val="0"/>
      <w:marBottom w:val="0"/>
      <w:divBdr>
        <w:top w:val="none" w:sz="0" w:space="0" w:color="auto"/>
        <w:left w:val="none" w:sz="0" w:space="0" w:color="auto"/>
        <w:bottom w:val="none" w:sz="0" w:space="0" w:color="auto"/>
        <w:right w:val="none" w:sz="0" w:space="0" w:color="auto"/>
      </w:divBdr>
    </w:div>
    <w:div w:id="1592852510">
      <w:bodyDiv w:val="1"/>
      <w:marLeft w:val="0"/>
      <w:marRight w:val="0"/>
      <w:marTop w:val="0"/>
      <w:marBottom w:val="0"/>
      <w:divBdr>
        <w:top w:val="none" w:sz="0" w:space="0" w:color="auto"/>
        <w:left w:val="none" w:sz="0" w:space="0" w:color="auto"/>
        <w:bottom w:val="none" w:sz="0" w:space="0" w:color="auto"/>
        <w:right w:val="none" w:sz="0" w:space="0" w:color="auto"/>
      </w:divBdr>
    </w:div>
    <w:div w:id="1765950626">
      <w:bodyDiv w:val="1"/>
      <w:marLeft w:val="0"/>
      <w:marRight w:val="0"/>
      <w:marTop w:val="0"/>
      <w:marBottom w:val="0"/>
      <w:divBdr>
        <w:top w:val="none" w:sz="0" w:space="0" w:color="auto"/>
        <w:left w:val="none" w:sz="0" w:space="0" w:color="auto"/>
        <w:bottom w:val="none" w:sz="0" w:space="0" w:color="auto"/>
        <w:right w:val="none" w:sz="0" w:space="0" w:color="auto"/>
      </w:divBdr>
    </w:div>
    <w:div w:id="1810046732">
      <w:bodyDiv w:val="1"/>
      <w:marLeft w:val="0"/>
      <w:marRight w:val="0"/>
      <w:marTop w:val="0"/>
      <w:marBottom w:val="0"/>
      <w:divBdr>
        <w:top w:val="none" w:sz="0" w:space="0" w:color="auto"/>
        <w:left w:val="none" w:sz="0" w:space="0" w:color="auto"/>
        <w:bottom w:val="none" w:sz="0" w:space="0" w:color="auto"/>
        <w:right w:val="none" w:sz="0" w:space="0" w:color="auto"/>
      </w:divBdr>
    </w:div>
    <w:div w:id="2048678392">
      <w:bodyDiv w:val="1"/>
      <w:marLeft w:val="0"/>
      <w:marRight w:val="0"/>
      <w:marTop w:val="0"/>
      <w:marBottom w:val="0"/>
      <w:divBdr>
        <w:top w:val="none" w:sz="0" w:space="0" w:color="auto"/>
        <w:left w:val="none" w:sz="0" w:space="0" w:color="auto"/>
        <w:bottom w:val="none" w:sz="0" w:space="0" w:color="auto"/>
        <w:right w:val="none" w:sz="0" w:space="0" w:color="auto"/>
      </w:divBdr>
    </w:div>
    <w:div w:id="2055811569">
      <w:bodyDiv w:val="1"/>
      <w:marLeft w:val="0"/>
      <w:marRight w:val="0"/>
      <w:marTop w:val="0"/>
      <w:marBottom w:val="0"/>
      <w:divBdr>
        <w:top w:val="none" w:sz="0" w:space="0" w:color="auto"/>
        <w:left w:val="none" w:sz="0" w:space="0" w:color="auto"/>
        <w:bottom w:val="none" w:sz="0" w:space="0" w:color="auto"/>
        <w:right w:val="none" w:sz="0" w:space="0" w:color="auto"/>
      </w:divBdr>
    </w:div>
    <w:div w:id="2122332537">
      <w:bodyDiv w:val="1"/>
      <w:marLeft w:val="0"/>
      <w:marRight w:val="0"/>
      <w:marTop w:val="0"/>
      <w:marBottom w:val="0"/>
      <w:divBdr>
        <w:top w:val="none" w:sz="0" w:space="0" w:color="auto"/>
        <w:left w:val="none" w:sz="0" w:space="0" w:color="auto"/>
        <w:bottom w:val="none" w:sz="0" w:space="0" w:color="auto"/>
        <w:right w:val="none" w:sz="0" w:space="0" w:color="auto"/>
      </w:divBdr>
    </w:div>
    <w:div w:id="2142452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www.xero.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Test Coverage Metrics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DF8-43CF-BFAF-2AB82D9E1E5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DF8-43CF-BFAF-2AB82D9E1E53}"/>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Sheet1!$A$1:$B$2</c:f>
              <c:strCache>
                <c:ptCount val="2"/>
                <c:pt idx="0">
                  <c:v>Total Requirements</c:v>
                </c:pt>
                <c:pt idx="1">
                  <c:v>Requirements Covered by  Tests</c:v>
                </c:pt>
              </c:strCache>
            </c:strRef>
          </c:cat>
          <c:val>
            <c:numRef>
              <c:f>Sheet1!$A$3:$B$3</c:f>
              <c:numCache>
                <c:formatCode>General</c:formatCode>
                <c:ptCount val="2"/>
                <c:pt idx="0">
                  <c:v>44</c:v>
                </c:pt>
                <c:pt idx="1">
                  <c:v>33</c:v>
                </c:pt>
              </c:numCache>
            </c:numRef>
          </c:val>
          <c:extLst>
            <c:ext xmlns:c16="http://schemas.microsoft.com/office/drawing/2014/chart" uri="{C3380CC4-5D6E-409C-BE32-E72D297353CC}">
              <c16:uniqueId val="{00000004-5DF8-43CF-BFAF-2AB82D9E1E53}"/>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59781364829396322"/>
          <c:y val="0.44726778944298629"/>
          <c:w val="0.38551968503937012"/>
          <c:h val="0.2627325750947798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Routhu, Mr. Noel Sam</dc:creator>
  <cp:keywords/>
  <cp:lastModifiedBy>Korat, Ms. Diksha</cp:lastModifiedBy>
  <cp:revision>2</cp:revision>
  <dcterms:created xsi:type="dcterms:W3CDTF">2024-12-12T03:31:00Z</dcterms:created>
  <dcterms:modified xsi:type="dcterms:W3CDTF">2024-12-12T03:31:00Z</dcterms:modified>
</cp:coreProperties>
</file>