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05"/>
        <w:gridCol w:w="1223"/>
        <w:gridCol w:w="960"/>
      </w:tblGrid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pPr>
              <w:rPr>
                <w:b/>
                <w:bCs/>
              </w:rPr>
            </w:pPr>
            <w:r w:rsidRPr="003A1BB0">
              <w:rPr>
                <w:b/>
                <w:bCs/>
              </w:rPr>
              <w:t>Number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pPr>
              <w:rPr>
                <w:b/>
                <w:bCs/>
              </w:rPr>
            </w:pPr>
            <w:r w:rsidRPr="003A1BB0">
              <w:rPr>
                <w:b/>
                <w:bCs/>
              </w:rPr>
              <w:t>Color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pPr>
              <w:rPr>
                <w:b/>
                <w:bCs/>
              </w:rPr>
            </w:pPr>
            <w:r w:rsidRPr="003A1BB0">
              <w:rPr>
                <w:b/>
                <w:bCs/>
              </w:rPr>
              <w:t>Introduced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pPr>
              <w:rPr>
                <w:b/>
                <w:bCs/>
              </w:rPr>
            </w:pPr>
            <w:r w:rsidRPr="003A1BB0">
              <w:rPr>
                <w:b/>
                <w:bCs/>
              </w:rPr>
              <w:t>Retired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104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Apricot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1986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1998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101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Black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1986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117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Chartreuse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1997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1999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331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Chocolate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2008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E418E4" w:rsidP="003A1BB0">
            <w:r>
              <w:t>2012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102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Cinnabar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2000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2010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105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Cobalt Blue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1986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329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Evergreen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2007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2010</w:t>
            </w:r>
          </w:p>
        </w:tc>
      </w:tr>
      <w:tr w:rsidR="00E418E4" w:rsidRPr="003A1BB0" w:rsidTr="003A1BB0">
        <w:trPr>
          <w:trHeight w:val="300"/>
        </w:trPr>
        <w:tc>
          <w:tcPr>
            <w:tcW w:w="965" w:type="dxa"/>
            <w:noWrap/>
          </w:tcPr>
          <w:p w:rsidR="00E418E4" w:rsidRPr="003A1BB0" w:rsidRDefault="008D1F34" w:rsidP="003A1BB0">
            <w:r>
              <w:t>335</w:t>
            </w:r>
            <w:bookmarkStart w:id="0" w:name="_GoBack"/>
            <w:bookmarkEnd w:id="0"/>
          </w:p>
        </w:tc>
        <w:tc>
          <w:tcPr>
            <w:tcW w:w="1705" w:type="dxa"/>
            <w:noWrap/>
          </w:tcPr>
          <w:p w:rsidR="00E418E4" w:rsidRPr="003A1BB0" w:rsidRDefault="00E418E4">
            <w:r>
              <w:t>Flamingo</w:t>
            </w:r>
          </w:p>
        </w:tc>
        <w:tc>
          <w:tcPr>
            <w:tcW w:w="1223" w:type="dxa"/>
            <w:noWrap/>
          </w:tcPr>
          <w:p w:rsidR="00E418E4" w:rsidRPr="003A1BB0" w:rsidRDefault="00E418E4" w:rsidP="003A1BB0">
            <w:r>
              <w:t>2012</w:t>
            </w:r>
          </w:p>
        </w:tc>
        <w:tc>
          <w:tcPr>
            <w:tcW w:w="960" w:type="dxa"/>
            <w:noWrap/>
          </w:tcPr>
          <w:p w:rsidR="00E418E4" w:rsidRPr="003A1BB0" w:rsidRDefault="00E418E4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328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Heather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2006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2008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330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Ivory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2008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119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Juniper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2000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2001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332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Lemongrass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2009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113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Lilac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1993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1995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333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Marigold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2008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2012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334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Paprika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2010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327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Peacock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2005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118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Pearl Gray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1999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2001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108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Periwinkle Blue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1989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2006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114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Persimmon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1995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2008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323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Plum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2002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103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Rose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1986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2005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116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Sapphire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1996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1997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326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Scarlet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2004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109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Sea Mist Green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1991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2005</w:t>
            </w:r>
          </w:p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324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Shamrock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2002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320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Sunflower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2001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325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Tangerine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2003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107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Turquoise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1988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100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White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1986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/>
        </w:tc>
      </w:tr>
      <w:tr w:rsidR="003A1BB0" w:rsidRPr="003A1BB0" w:rsidTr="003A1BB0">
        <w:trPr>
          <w:trHeight w:val="300"/>
        </w:trPr>
        <w:tc>
          <w:tcPr>
            <w:tcW w:w="965" w:type="dxa"/>
            <w:noWrap/>
            <w:hideMark/>
          </w:tcPr>
          <w:p w:rsidR="003A1BB0" w:rsidRPr="003A1BB0" w:rsidRDefault="003A1BB0" w:rsidP="003A1BB0">
            <w:r w:rsidRPr="003A1BB0">
              <w:t>106</w:t>
            </w:r>
          </w:p>
        </w:tc>
        <w:tc>
          <w:tcPr>
            <w:tcW w:w="1705" w:type="dxa"/>
            <w:noWrap/>
            <w:hideMark/>
          </w:tcPr>
          <w:p w:rsidR="003A1BB0" w:rsidRPr="003A1BB0" w:rsidRDefault="003A1BB0">
            <w:r w:rsidRPr="003A1BB0">
              <w:t>Yellow</w:t>
            </w:r>
          </w:p>
        </w:tc>
        <w:tc>
          <w:tcPr>
            <w:tcW w:w="1223" w:type="dxa"/>
            <w:noWrap/>
            <w:hideMark/>
          </w:tcPr>
          <w:p w:rsidR="003A1BB0" w:rsidRPr="003A1BB0" w:rsidRDefault="003A1BB0" w:rsidP="003A1BB0">
            <w:r w:rsidRPr="003A1BB0">
              <w:t>1987</w:t>
            </w:r>
          </w:p>
        </w:tc>
        <w:tc>
          <w:tcPr>
            <w:tcW w:w="960" w:type="dxa"/>
            <w:noWrap/>
            <w:hideMark/>
          </w:tcPr>
          <w:p w:rsidR="003A1BB0" w:rsidRPr="003A1BB0" w:rsidRDefault="003A1BB0" w:rsidP="003A1BB0">
            <w:r w:rsidRPr="003A1BB0">
              <w:t>2002</w:t>
            </w:r>
          </w:p>
        </w:tc>
      </w:tr>
    </w:tbl>
    <w:p w:rsidR="0094387C" w:rsidRDefault="0094387C"/>
    <w:sectPr w:rsidR="0094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B0"/>
    <w:rsid w:val="003A1BB0"/>
    <w:rsid w:val="008D1F34"/>
    <w:rsid w:val="0094387C"/>
    <w:rsid w:val="00E4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91EB7-4593-4823-9CE1-2EE0306D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3</cp:revision>
  <dcterms:created xsi:type="dcterms:W3CDTF">2011-08-13T15:45:00Z</dcterms:created>
  <dcterms:modified xsi:type="dcterms:W3CDTF">2012-12-15T16:56:00Z</dcterms:modified>
</cp:coreProperties>
</file>