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4" w:firstLine="0"/>
        <w:jc w:val="left"/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</w:pPr>
      <w:r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  <w:t xml:space="preserve">Daily Progress </w:t>
      </w:r>
    </w:p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  <w:r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  <w:t xml:space="preserve">Summary </w:t>
      </w:r>
    </w:p>
    <w:tbl>
      <w:tblPr/>
      <w:tblGrid>
        <w:gridCol w:w="938"/>
        <w:gridCol w:w="720"/>
        <w:gridCol w:w="1509"/>
        <w:gridCol w:w="519"/>
        <w:gridCol w:w="5924"/>
      </w:tblGrid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Problem </w:t>
            </w: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22-Apr-20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Microservice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Create a eureka server and user service</w:t>
            </w: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21-Apr-20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Create a Graph using adjacency list and adjacency matrix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https://github.com/dikshanarang2012/HACKERRANKPROBLEM/blob/master/Graphlist.txt</w:t>
              </w:r>
            </w:hyperlink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https://github.com/dikshanarang2012/HACKERRANKPROBLEM/blob/master/Graphmatrix.txt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20-Apr-20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Hackerrank problem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https://github.com/dikshanarang2012/HACKERRANKPROBLEM/blob/master/Pair.txt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19-Apr-20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Hackerrank problem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https://github.com/dikshanarang2012/HACKERRANKPROBLEM/blob/master/RecursiveSumDigit.txt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Question 1 : BFS problem(Hackerrank problem)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  </w:t>
      </w:r>
      <w:hyperlink xmlns:r="http://schemas.openxmlformats.org/officeDocument/2006/relationships" r:id="docRId4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https://github.com/dikshanarang2012/HACKERRANKPROBLEM/blob/master/bfs.txt</w:t>
        </w:r>
      </w:hyperlink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Question 3: </w:t>
      </w:r>
      <w:r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  <w:t xml:space="preserve">Create a eureka server and user service</w:t>
      </w:r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  <w:t xml:space="preserve">Gitlink: 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404040"/>
            <w:spacing w:val="0"/>
            <w:position w:val="0"/>
            <w:sz w:val="24"/>
            <w:u w:val="single"/>
            <w:shd w:fill="auto" w:val="clear"/>
          </w:rPr>
          <w:t xml:space="preserve">https://github.com/dikshanarang2012/HACKERRANKPROBLEM/blob/master/ServerEureka.rar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404040"/>
            <w:spacing w:val="0"/>
            <w:position w:val="0"/>
            <w:sz w:val="24"/>
            <w:u w:val="single"/>
            <w:shd w:fill="auto" w:val="clear"/>
          </w:rPr>
          <w:t xml:space="preserve">https://github.com/dikshanarang2012/HACKERRANKPROBLEM/blob/master/Userclient.rar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ikshanarang2012/HACKERRANKPROBLEM/blob/master/RecursiveSumDigit.txt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github.com/dikshanarang2012/HACKERRANKPROBLEM/blob/master/Graphlist.txt" Id="docRId0" Type="http://schemas.openxmlformats.org/officeDocument/2006/relationships/hyperlink" /><Relationship TargetMode="External" Target="https://github.com/dikshanarang2012/HACKERRANKPROBLEM/blob/master/Pair.txt" Id="docRId2" Type="http://schemas.openxmlformats.org/officeDocument/2006/relationships/hyperlink" /><Relationship TargetMode="External" Target="https://github.com/dikshanarang2012/HACKERRANKPROBLEM/blob/master/bfs.txt" Id="docRId4" Type="http://schemas.openxmlformats.org/officeDocument/2006/relationships/hyperlink" /><Relationship TargetMode="External" Target="https://github.com/dikshanarang2012/HACKERRANKPROBLEM/blob/master/Userclient.rar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github.com/dikshanarang2012/HACKERRANKPROBLEM/blob/master/Graphmatrix.txt" Id="docRId1" Type="http://schemas.openxmlformats.org/officeDocument/2006/relationships/hyperlink" /><Relationship TargetMode="External" Target="https://github.com/dikshanarang2012/HACKERRANKPROBLEM/blob/master/ServerEureka.rar" Id="docRId5" Type="http://schemas.openxmlformats.org/officeDocument/2006/relationships/hyperlink" /></Relationships>
</file>