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rFonts w:ascii="Courier New" w:hAnsi="Courier New"/>
                <w:b/>
                <w:color w:val="CCCCCC"/>
                <w:sz w:val="16"/>
              </w:rPr>
              <w:t>EMBEDDED SYSTEMS · CASE STUDY</w:t>
            </w:r>
          </w:p>
        </w:tc>
        <w:tc>
          <w:tcPr>
            <w:tcW w:type="dxa" w:w="4703"/>
            <w:shd w:val="clear" w:color="auto" w:fill="1F6FBF"/>
          </w:tcPr>
          <w:p>
            <w:pPr>
              <w:spacing w:before="80" w:after="80"/>
              <w:jc w:val="right"/>
            </w:pPr>
            <w:r>
              <w:rPr>
                <w:rFonts w:ascii="Courier New" w:hAnsi="Courier New"/>
                <w:b/>
                <w:color w:val="FFFFFF"/>
                <w:sz w:val="16"/>
              </w:rPr>
              <w:t>Dikshant Agrawal</w:t>
            </w:r>
          </w:p>
        </w:tc>
      </w:tr>
    </w:tbl>
    <w:p/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b/>
          <w:color w:val="1F6FBF"/>
          <w:sz w:val="40"/>
        </w:rPr>
        <w:t>Battleship in C++</w:t>
      </w:r>
    </w:p>
    <w:p>
      <w:pPr>
        <w:spacing w:after="200"/>
      </w:pPr>
      <w:r>
        <w:rPr>
          <w:i/>
          <w:color w:val="555555"/>
          <w:sz w:val="20"/>
        </w:rPr>
        <w:t>Two-player naval strategy game with OOP grid management and turn-based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Role</w:t>
              <w:br/>
            </w:r>
            <w:r>
              <w:rPr>
                <w:sz w:val="18"/>
              </w:rPr>
              <w:t>Sole Developer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Period</w:t>
              <w:br/>
            </w:r>
            <w:r>
              <w:rPr>
                <w:sz w:val="18"/>
              </w:rPr>
              <w:t>M.Sc. coursework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Stack</w:t>
              <w:br/>
            </w:r>
            <w:r>
              <w:rPr>
                <w:sz w:val="18"/>
              </w:rPr>
              <w:t>C++17, OOP, STL, 2-player</w:t>
            </w:r>
          </w:p>
        </w:tc>
      </w:tr>
    </w:tbl>
    <w:p/>
    <w:p>
      <w:pPr>
        <w:spacing w:before="160" w:after="40"/>
      </w:pPr>
      <w:r>
        <w:rPr>
          <w:b/>
          <w:color w:val="1F6FBF"/>
          <w:sz w:val="22"/>
        </w:rPr>
        <w:t>OVERVIEW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A fully playable two-player Battleship game implemented in C++ following object-oriented principles. Each player places ships on a private grid, then takes turns calling shots at the opponent's grid. The game engine manages hit/miss tracking, ship sinking detection, and win conditions across two hidden boards.</w:t>
      </w:r>
    </w:p>
    <w:p>
      <w:pPr>
        <w:spacing w:before="160" w:after="40"/>
      </w:pPr>
      <w:r>
        <w:rPr>
          <w:b/>
          <w:color w:val="1F6FBF"/>
          <w:sz w:val="22"/>
        </w:rPr>
        <w:t>WHAT WAS BUILT</w:t>
      </w:r>
    </w:p>
    <w:p>
      <w:pPr>
        <w:spacing w:before="40" w:after="120"/>
        <w:pBdr>
          <w:bottom w:val="single" w:sz="12" w:space="1" w:color="1F6FBF"/>
        </w:pBdr>
      </w:pPr>
    </w:p>
    <w:p>
      <w:pPr>
        <w:pStyle w:val="ListBullet"/>
        <w:spacing w:after="40"/>
      </w:pPr>
      <w:r>
        <w:rPr>
          <w:sz w:val="20"/>
        </w:rPr>
        <w:t>Grid class: 10×10 board with per-cell state (empty / ship / hit / miss), full encapsulation</w:t>
      </w:r>
    </w:p>
    <w:p>
      <w:pPr>
        <w:pStyle w:val="ListBullet"/>
        <w:spacing w:after="40"/>
      </w:pPr>
      <w:r>
        <w:rPr>
          <w:sz w:val="20"/>
        </w:rPr>
        <w:t>Ship class: stores orientation, size, cell list, and hit-count; sunk() returns true when all cells hit</w:t>
      </w:r>
    </w:p>
    <w:p>
      <w:pPr>
        <w:pStyle w:val="ListBullet"/>
        <w:spacing w:after="40"/>
      </w:pPr>
      <w:r>
        <w:rPr>
          <w:sz w:val="20"/>
        </w:rPr>
        <w:t>Placement validation: rejects overlapping or out-of-bounds placement with clear error messages</w:t>
      </w:r>
    </w:p>
    <w:p>
      <w:pPr>
        <w:pStyle w:val="ListBullet"/>
        <w:spacing w:after="40"/>
      </w:pPr>
      <w:r>
        <w:rPr>
          <w:sz w:val="20"/>
        </w:rPr>
        <w:t>GameSession class: orchestrates two Player objects, alternates turns, prints masked opponent grid</w:t>
      </w:r>
    </w:p>
    <w:p>
      <w:pPr>
        <w:pStyle w:val="ListBullet"/>
        <w:spacing w:after="40"/>
      </w:pPr>
      <w:r>
        <w:rPr>
          <w:sz w:val="20"/>
        </w:rPr>
        <w:t>Hit detection: maps (row, col) coordinate to ship cell, updates state, returns HIT/MISS/SUNK result</w:t>
      </w:r>
    </w:p>
    <w:p>
      <w:pPr>
        <w:pStyle w:val="ListBullet"/>
        <w:spacing w:after="40"/>
      </w:pPr>
      <w:r>
        <w:rPr>
          <w:sz w:val="20"/>
        </w:rPr>
        <w:t>Win detection: checks all ships sunk after each turn, triggers victory screen with statistics</w:t>
      </w:r>
    </w:p>
    <w:p>
      <w:pPr>
        <w:spacing w:before="160" w:after="40"/>
      </w:pPr>
      <w:r>
        <w:rPr>
          <w:b/>
          <w:color w:val="1F6FBF"/>
          <w:sz w:val="22"/>
        </w:rPr>
        <w:t>KEY OUTCOME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The game correctly handles all edge cases including adjacent ship placement, repeat shot detection, and simultaneous last-ship sinking. The class hierarchy cleanly separates grid logic from game flow, demonstrating production-quality OOP design applicable to embedded system state machines.</w:t>
      </w:r>
    </w:p>
    <w:p/>
    <w:p>
      <w:pPr>
        <w:spacing w:before="40" w:after="120"/>
        <w:pBdr>
          <w:bottom w:val="single" w:sz="12" w:space="1" w:color="1F6FBF"/>
        </w:pBdr>
      </w:pPr>
    </w:p>
    <w:p>
      <w:pPr>
        <w:jc w:val="center"/>
      </w:pPr>
      <w:r>
        <w:rPr>
          <w:color w:val="888888"/>
          <w:sz w:val="16"/>
        </w:rPr>
        <w:t>agrawaldikshant3001@gmail.com  ·  Darmstadt, DE  ·  M.Sc. Embedded Systems, h_da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