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"/>
        <w:gridCol w:w="1603"/>
        <w:gridCol w:w="4012"/>
        <w:gridCol w:w="3428"/>
      </w:tblGrid>
      <w:tr>
        <w:trPr>
          <w:trHeight w:val="724" w:hRule="atLeast"/>
        </w:trPr>
        <w:tc>
          <w:tcPr>
            <w:tcW w:w="211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ind w:left="8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11609" cy="458914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609" cy="45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12" w:type="dxa"/>
            <w:tcBorders>
              <w:bottom w:val="nil"/>
              <w:right w:val="nil"/>
            </w:tcBorders>
            <w:shd w:val="clear" w:color="auto" w:fill="B1B1B1"/>
          </w:tcPr>
          <w:p>
            <w:pPr>
              <w:pStyle w:val="TableParagraph"/>
              <w:spacing w:before="28"/>
              <w:ind w:left="4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SSN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COLLEGE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ENGINEERING</w:t>
            </w:r>
          </w:p>
          <w:p>
            <w:pPr>
              <w:pStyle w:val="TableParagraph"/>
              <w:spacing w:before="36"/>
              <w:ind w:left="232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Department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of</w:t>
            </w:r>
          </w:p>
        </w:tc>
        <w:tc>
          <w:tcPr>
            <w:tcW w:w="3428" w:type="dxa"/>
            <w:tcBorders>
              <w:left w:val="nil"/>
              <w:bottom w:val="nil"/>
            </w:tcBorders>
            <w:shd w:val="clear" w:color="auto" w:fill="B1B1B1"/>
          </w:tcPr>
          <w:p>
            <w:pPr>
              <w:pStyle w:val="TableParagraph"/>
              <w:spacing w:before="28"/>
              <w:ind w:left="1167" w:right="137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Faculty:</w:t>
            </w:r>
          </w:p>
        </w:tc>
      </w:tr>
      <w:tr>
        <w:trPr>
          <w:trHeight w:val="568" w:hRule="atLeast"/>
        </w:trPr>
        <w:tc>
          <w:tcPr>
            <w:tcW w:w="211" w:type="dxa"/>
            <w:tcBorders>
              <w:top w:val="nil"/>
              <w:right w:val="nil"/>
            </w:tcBorders>
            <w:shd w:val="clear" w:color="auto" w:fill="B1B1B1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B1B1B1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12" w:type="dxa"/>
            <w:tcBorders>
              <w:top w:val="nil"/>
              <w:left w:val="nil"/>
              <w:right w:val="nil"/>
            </w:tcBorders>
            <w:shd w:val="clear" w:color="auto" w:fill="B1B1B1"/>
          </w:tcPr>
          <w:p>
            <w:pPr>
              <w:pStyle w:val="TableParagraph"/>
              <w:spacing w:line="210" w:lineRule="exact"/>
              <w:ind w:right="190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Computer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Science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&amp;</w:t>
            </w:r>
          </w:p>
          <w:p>
            <w:pPr>
              <w:pStyle w:val="TableParagraph"/>
              <w:spacing w:before="24"/>
              <w:ind w:right="18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Engineering</w:t>
            </w:r>
          </w:p>
        </w:tc>
        <w:tc>
          <w:tcPr>
            <w:tcW w:w="3428" w:type="dxa"/>
            <w:tcBorders>
              <w:top w:val="nil"/>
              <w:left w:val="nil"/>
            </w:tcBorders>
            <w:shd w:val="clear" w:color="auto" w:fill="B1B1B1"/>
          </w:tcPr>
          <w:p>
            <w:pPr>
              <w:pStyle w:val="TableParagraph"/>
              <w:spacing w:line="210" w:lineRule="exact"/>
              <w:ind w:left="1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Dr.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P.Mirunalini,</w:t>
            </w:r>
            <w:r>
              <w:rPr>
                <w:b/>
                <w:i/>
                <w:spacing w:val="2"/>
                <w:sz w:val="24"/>
              </w:rPr>
              <w:t> </w:t>
            </w:r>
            <w:r>
              <w:rPr>
                <w:b/>
                <w:i/>
                <w:sz w:val="24"/>
              </w:rPr>
              <w:t>Asso.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Prof.</w:t>
            </w:r>
          </w:p>
          <w:p>
            <w:pPr>
              <w:pStyle w:val="TableParagraph"/>
              <w:spacing w:before="24"/>
              <w:ind w:left="4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N.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Sujaudeen,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Asst.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Prof</w:t>
            </w:r>
          </w:p>
        </w:tc>
      </w:tr>
      <w:tr>
        <w:trPr>
          <w:trHeight w:val="679" w:hRule="atLeast"/>
        </w:trPr>
        <w:tc>
          <w:tcPr>
            <w:tcW w:w="9254" w:type="dxa"/>
            <w:gridSpan w:val="4"/>
            <w:shd w:val="clear" w:color="auto" w:fill="E4E4E4"/>
          </w:tcPr>
          <w:p>
            <w:pPr>
              <w:pStyle w:val="TableParagraph"/>
              <w:tabs>
                <w:tab w:pos="6408" w:val="left" w:leader="none"/>
                <w:tab w:pos="6555" w:val="left" w:leader="none"/>
              </w:tabs>
              <w:spacing w:line="271" w:lineRule="auto" w:before="30"/>
              <w:ind w:left="2068" w:right="739" w:hanging="3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UCS1412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 DBMS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Lab</w:t>
              <w:tab/>
            </w:r>
            <w:r>
              <w:rPr>
                <w:b/>
                <w:i/>
                <w:spacing w:val="-2"/>
                <w:sz w:val="24"/>
              </w:rPr>
              <w:t>Assigned: </w:t>
            </w:r>
            <w:r>
              <w:rPr>
                <w:b/>
                <w:i/>
                <w:spacing w:val="-1"/>
                <w:sz w:val="24"/>
              </w:rPr>
              <w:t>30•May•22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Assignment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– 9</w:t>
              <w:tab/>
              <w:tab/>
              <w:t>Due: 2 Lab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Hours</w:t>
            </w:r>
          </w:p>
        </w:tc>
      </w:tr>
      <w:tr>
        <w:trPr>
          <w:trHeight w:val="364" w:hRule="atLeast"/>
        </w:trPr>
        <w:tc>
          <w:tcPr>
            <w:tcW w:w="9254" w:type="dxa"/>
            <w:gridSpan w:val="4"/>
            <w:shd w:val="clear" w:color="auto" w:fill="E4E4E4"/>
          </w:tcPr>
          <w:p>
            <w:pPr>
              <w:pStyle w:val="TableParagraph"/>
              <w:spacing w:before="30"/>
              <w:ind w:left="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Title:</w:t>
            </w:r>
            <w:r>
              <w:rPr>
                <w:b/>
                <w:i/>
                <w:spacing w:val="55"/>
                <w:sz w:val="24"/>
              </w:rPr>
              <w:t> </w:t>
            </w:r>
            <w:r>
              <w:rPr>
                <w:b/>
                <w:i/>
                <w:sz w:val="24"/>
              </w:rPr>
              <w:t>Database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Programming using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JDBC/ODBC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.8pt;margin-top:204.799973pt;width:594.2pt;height:.75pt;mso-position-horizontal-relative:page;mso-position-vertical-relative:page;z-index:-15808512" filled="true" fillcolor="#000000" stroked="false">
            <v:fill type="solid"/>
            <w10:wrap type="none"/>
          </v:rect>
        </w:pict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Title"/>
        <w:rPr>
          <w:u w:val="none"/>
        </w:rPr>
      </w:pPr>
      <w:r>
        <w:rPr>
          <w:u w:val="single"/>
        </w:rPr>
        <w:t>Application</w:t>
      </w:r>
      <w:r>
        <w:rPr>
          <w:spacing w:val="6"/>
          <w:u w:val="single"/>
        </w:rPr>
        <w:t> </w:t>
      </w:r>
      <w:r>
        <w:rPr>
          <w:u w:val="single"/>
        </w:rPr>
        <w:t>Development</w:t>
      </w:r>
      <w:r>
        <w:rPr>
          <w:spacing w:val="6"/>
          <w:u w:val="single"/>
        </w:rPr>
        <w:t> </w:t>
      </w:r>
      <w:r>
        <w:rPr>
          <w:u w:val="single"/>
        </w:rPr>
        <w:t>to</w:t>
      </w:r>
      <w:r>
        <w:rPr>
          <w:spacing w:val="7"/>
          <w:u w:val="single"/>
        </w:rPr>
        <w:t> </w:t>
      </w:r>
      <w:r>
        <w:rPr>
          <w:u w:val="single"/>
        </w:rPr>
        <w:t>Database</w:t>
      </w:r>
    </w:p>
    <w:p>
      <w:pPr>
        <w:pStyle w:val="BodyText"/>
        <w:spacing w:line="372" w:lineRule="auto" w:before="153"/>
        <w:ind w:left="110" w:right="226"/>
      </w:pPr>
      <w:r>
        <w:rPr/>
        <w:t>The</w:t>
      </w:r>
      <w:r>
        <w:rPr>
          <w:spacing w:val="12"/>
        </w:rPr>
        <w:t> </w:t>
      </w:r>
      <w:r>
        <w:rPr/>
        <w:t>JDBC</w:t>
      </w:r>
      <w:r>
        <w:rPr>
          <w:spacing w:val="11"/>
        </w:rPr>
        <w:t> </w:t>
      </w:r>
      <w:r>
        <w:rPr/>
        <w:t>API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industry</w:t>
      </w:r>
      <w:r>
        <w:rPr>
          <w:spacing w:val="12"/>
        </w:rPr>
        <w:t> </w:t>
      </w:r>
      <w:r>
        <w:rPr/>
        <w:t>standard</w:t>
      </w:r>
      <w:r>
        <w:rPr>
          <w:spacing w:val="16"/>
        </w:rPr>
        <w:t> </w:t>
      </w:r>
      <w:r>
        <w:rPr/>
        <w:t>for</w:t>
      </w:r>
      <w:r>
        <w:rPr>
          <w:spacing w:val="12"/>
        </w:rPr>
        <w:t> </w:t>
      </w:r>
      <w:r>
        <w:rPr/>
        <w:t>database•independent</w:t>
      </w:r>
      <w:r>
        <w:rPr>
          <w:spacing w:val="14"/>
        </w:rPr>
        <w:t> </w:t>
      </w:r>
      <w:r>
        <w:rPr/>
        <w:t>connectivity</w:t>
      </w:r>
      <w:r>
        <w:rPr>
          <w:spacing w:val="14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Java</w:t>
      </w:r>
      <w:r>
        <w:rPr>
          <w:spacing w:val="22"/>
        </w:rPr>
        <w:t> </w:t>
      </w:r>
      <w:r>
        <w:rPr/>
        <w:t>programming</w:t>
      </w:r>
      <w:r>
        <w:rPr>
          <w:spacing w:val="24"/>
        </w:rPr>
        <w:t> </w:t>
      </w:r>
      <w:r>
        <w:rPr/>
        <w:t>language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wide</w:t>
      </w:r>
      <w:r>
        <w:rPr>
          <w:spacing w:val="23"/>
        </w:rPr>
        <w:t> </w:t>
      </w:r>
      <w:r>
        <w:rPr/>
        <w:t>range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databases.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JDBC</w:t>
      </w:r>
      <w:r>
        <w:rPr>
          <w:spacing w:val="21"/>
        </w:rPr>
        <w:t> </w:t>
      </w:r>
      <w:r>
        <w:rPr/>
        <w:t>API</w:t>
      </w:r>
      <w:r>
        <w:rPr>
          <w:spacing w:val="22"/>
        </w:rPr>
        <w:t> </w:t>
      </w:r>
      <w:r>
        <w:rPr/>
        <w:t>provides</w:t>
      </w:r>
      <w:r>
        <w:rPr>
          <w:spacing w:val="-49"/>
        </w:rPr>
        <w:t> </w:t>
      </w:r>
      <w:r>
        <w:rPr/>
        <w:t>a</w:t>
      </w:r>
      <w:r>
        <w:rPr>
          <w:spacing w:val="15"/>
        </w:rPr>
        <w:t> </w:t>
      </w:r>
      <w:r>
        <w:rPr/>
        <w:t>call•level</w:t>
      </w:r>
      <w:r>
        <w:rPr>
          <w:spacing w:val="16"/>
        </w:rPr>
        <w:t> </w:t>
      </w:r>
      <w:r>
        <w:rPr/>
        <w:t>API</w:t>
      </w:r>
      <w:r>
        <w:rPr>
          <w:spacing w:val="16"/>
        </w:rPr>
        <w:t> </w:t>
      </w:r>
      <w:r>
        <w:rPr/>
        <w:t>for</w:t>
      </w:r>
      <w:r>
        <w:rPr>
          <w:spacing w:val="13"/>
        </w:rPr>
        <w:t> </w:t>
      </w:r>
      <w:r>
        <w:rPr/>
        <w:t>SQL•based</w:t>
      </w:r>
      <w:r>
        <w:rPr>
          <w:spacing w:val="18"/>
        </w:rPr>
        <w:t> </w:t>
      </w:r>
      <w:r>
        <w:rPr/>
        <w:t>database</w:t>
      </w:r>
      <w:r>
        <w:rPr>
          <w:spacing w:val="18"/>
        </w:rPr>
        <w:t> </w:t>
      </w:r>
      <w:r>
        <w:rPr/>
        <w:t>access.</w:t>
      </w:r>
      <w:r>
        <w:rPr>
          <w:spacing w:val="15"/>
        </w:rPr>
        <w:t> </w:t>
      </w:r>
      <w:r>
        <w:rPr/>
        <w:t>JDBC</w:t>
      </w:r>
      <w:r>
        <w:rPr>
          <w:spacing w:val="13"/>
        </w:rPr>
        <w:t> </w:t>
      </w:r>
      <w:r>
        <w:rPr/>
        <w:t>technology</w:t>
      </w:r>
      <w:r>
        <w:rPr>
          <w:spacing w:val="16"/>
        </w:rPr>
        <w:t> </w:t>
      </w:r>
      <w:r>
        <w:rPr/>
        <w:t>allows</w:t>
      </w:r>
      <w:r>
        <w:rPr>
          <w:spacing w:val="17"/>
        </w:rPr>
        <w:t> </w:t>
      </w:r>
      <w:r>
        <w:rPr/>
        <w:t>you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use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Java programming language to exploit "Write Once, Run Anywhere" capabilities for</w:t>
      </w:r>
      <w:r>
        <w:rPr>
          <w:spacing w:val="1"/>
        </w:rPr>
        <w:t> </w:t>
      </w:r>
      <w:r>
        <w:rPr/>
        <w:t>applications</w:t>
      </w:r>
      <w:r>
        <w:rPr>
          <w:spacing w:val="12"/>
        </w:rPr>
        <w:t> </w:t>
      </w:r>
      <w:r>
        <w:rPr/>
        <w:t>that</w:t>
      </w:r>
      <w:r>
        <w:rPr>
          <w:spacing w:val="15"/>
        </w:rPr>
        <w:t> </w:t>
      </w:r>
      <w:r>
        <w:rPr/>
        <w:t>require</w:t>
      </w:r>
      <w:r>
        <w:rPr>
          <w:spacing w:val="12"/>
        </w:rPr>
        <w:t> </w:t>
      </w:r>
      <w:r>
        <w:rPr/>
        <w:t>access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enterprise</w:t>
      </w:r>
      <w:r>
        <w:rPr>
          <w:spacing w:val="13"/>
        </w:rPr>
        <w:t> </w:t>
      </w:r>
      <w:r>
        <w:rPr/>
        <w:t>data.</w:t>
      </w:r>
    </w:p>
    <w:p>
      <w:pPr>
        <w:pStyle w:val="BodyText"/>
        <w:spacing w:line="273" w:lineRule="exact"/>
        <w:ind w:left="110"/>
      </w:pPr>
      <w:r>
        <w:rPr/>
        <w:t>The</w:t>
      </w:r>
      <w:r>
        <w:rPr>
          <w:spacing w:val="15"/>
        </w:rPr>
        <w:t> </w:t>
      </w:r>
      <w:r>
        <w:rPr/>
        <w:t>JDBC</w:t>
      </w:r>
      <w:r>
        <w:rPr>
          <w:spacing w:val="13"/>
        </w:rPr>
        <w:t> </w:t>
      </w:r>
      <w:r>
        <w:rPr/>
        <w:t>API</w:t>
      </w:r>
      <w:r>
        <w:rPr>
          <w:spacing w:val="16"/>
        </w:rPr>
        <w:t> </w:t>
      </w:r>
      <w:r>
        <w:rPr/>
        <w:t>makes</w:t>
      </w:r>
      <w:r>
        <w:rPr>
          <w:spacing w:val="18"/>
        </w:rPr>
        <w:t> </w:t>
      </w:r>
      <w:r>
        <w:rPr/>
        <w:t>it</w:t>
      </w:r>
      <w:r>
        <w:rPr>
          <w:spacing w:val="15"/>
        </w:rPr>
        <w:t> </w:t>
      </w:r>
      <w:r>
        <w:rPr/>
        <w:t>possible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three</w:t>
      </w:r>
      <w:r>
        <w:rPr>
          <w:spacing w:val="17"/>
        </w:rPr>
        <w:t> </w:t>
      </w:r>
      <w:r>
        <w:rPr/>
        <w:t>things: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19" w:val="left" w:leader="none"/>
        </w:tabs>
        <w:spacing w:line="240" w:lineRule="auto" w:before="156" w:after="0"/>
        <w:ind w:left="818" w:right="0" w:hanging="286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connection</w:t>
      </w:r>
      <w:r>
        <w:rPr>
          <w:spacing w:val="11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database</w:t>
      </w:r>
      <w:r>
        <w:rPr>
          <w:spacing w:val="14"/>
          <w:sz w:val="24"/>
        </w:rPr>
        <w:t> </w:t>
      </w:r>
      <w:r>
        <w:rPr>
          <w:sz w:val="24"/>
        </w:rPr>
        <w:t>or</w:t>
      </w:r>
      <w:r>
        <w:rPr>
          <w:spacing w:val="10"/>
          <w:sz w:val="24"/>
        </w:rPr>
        <w:t> </w:t>
      </w:r>
      <w:r>
        <w:rPr>
          <w:sz w:val="24"/>
        </w:rPr>
        <w:t>access</w:t>
      </w:r>
      <w:r>
        <w:rPr>
          <w:spacing w:val="12"/>
          <w:sz w:val="24"/>
        </w:rPr>
        <w:t> </w:t>
      </w:r>
      <w:r>
        <w:rPr>
          <w:sz w:val="24"/>
        </w:rPr>
        <w:t>any</w:t>
      </w:r>
      <w:r>
        <w:rPr>
          <w:spacing w:val="13"/>
          <w:sz w:val="24"/>
        </w:rPr>
        <w:t> </w:t>
      </w:r>
      <w:r>
        <w:rPr>
          <w:sz w:val="24"/>
        </w:rPr>
        <w:t>tabular</w:t>
      </w:r>
      <w:r>
        <w:rPr>
          <w:spacing w:val="12"/>
          <w:sz w:val="24"/>
        </w:rPr>
        <w:t> </w:t>
      </w:r>
      <w:r>
        <w:rPr>
          <w:sz w:val="24"/>
        </w:rPr>
        <w:t>data</w:t>
      </w:r>
      <w:r>
        <w:rPr>
          <w:spacing w:val="11"/>
          <w:sz w:val="24"/>
        </w:rPr>
        <w:t> </w:t>
      </w:r>
      <w:r>
        <w:rPr>
          <w:sz w:val="24"/>
        </w:rPr>
        <w:t>source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19" w:val="left" w:leader="none"/>
        </w:tabs>
        <w:spacing w:line="240" w:lineRule="auto" w:before="170" w:after="0"/>
        <w:ind w:left="818" w:right="0" w:hanging="286"/>
        <w:jc w:val="left"/>
        <w:rPr>
          <w:sz w:val="24"/>
        </w:rPr>
      </w:pPr>
      <w:r>
        <w:rPr>
          <w:sz w:val="24"/>
        </w:rPr>
        <w:t>Send</w:t>
      </w:r>
      <w:r>
        <w:rPr>
          <w:spacing w:val="23"/>
          <w:sz w:val="24"/>
        </w:rPr>
        <w:t> </w:t>
      </w:r>
      <w:r>
        <w:rPr>
          <w:sz w:val="24"/>
        </w:rPr>
        <w:t>SQL</w:t>
      </w:r>
      <w:r>
        <w:rPr>
          <w:spacing w:val="22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19" w:val="left" w:leader="none"/>
        </w:tabs>
        <w:spacing w:line="240" w:lineRule="auto" w:before="172" w:after="0"/>
        <w:ind w:left="818" w:right="0" w:hanging="286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the results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10"/>
        <w:rPr>
          <w:rFonts w:ascii="Times New Roman"/>
        </w:rPr>
      </w:pPr>
      <w:r>
        <w:rPr>
          <w:rFonts w:ascii="Times New Roman"/>
          <w:u w:val="single"/>
        </w:rPr>
        <w:t>JDBC</w:t>
      </w:r>
      <w:r>
        <w:rPr>
          <w:rFonts w:ascii="Times New Roman"/>
          <w:spacing w:val="-4"/>
          <w:u w:val="single"/>
        </w:rPr>
        <w:t> </w:t>
      </w:r>
      <w:r>
        <w:rPr>
          <w:rFonts w:ascii="Times New Roman"/>
          <w:u w:val="single"/>
        </w:rPr>
        <w:t>Drive</w:t>
      </w:r>
      <w:r>
        <w:rPr>
          <w:rFonts w:ascii="Times New Roman"/>
          <w:spacing w:val="-4"/>
          <w:u w:val="single"/>
        </w:rPr>
        <w:t> </w:t>
      </w:r>
      <w:r>
        <w:rPr>
          <w:rFonts w:ascii="Times New Roman"/>
          <w:u w:val="single"/>
        </w:rPr>
        <w:t>Types:</w:t>
      </w:r>
    </w:p>
    <w:p>
      <w:pPr>
        <w:pStyle w:val="BodyText"/>
        <w:spacing w:before="174"/>
        <w:ind w:left="110"/>
      </w:pPr>
      <w:r>
        <w:rPr/>
        <w:t>JDBC</w:t>
      </w:r>
      <w:r>
        <w:rPr>
          <w:spacing w:val="16"/>
        </w:rPr>
        <w:t> </w:t>
      </w:r>
      <w:r>
        <w:rPr/>
        <w:t>technology</w:t>
      </w:r>
      <w:r>
        <w:rPr>
          <w:spacing w:val="19"/>
        </w:rPr>
        <w:t> </w:t>
      </w:r>
      <w:r>
        <w:rPr/>
        <w:t>drivers</w:t>
      </w:r>
      <w:r>
        <w:rPr>
          <w:spacing w:val="19"/>
        </w:rPr>
        <w:t> </w:t>
      </w:r>
      <w:r>
        <w:rPr/>
        <w:t>fit</w:t>
      </w:r>
      <w:r>
        <w:rPr>
          <w:spacing w:val="17"/>
        </w:rPr>
        <w:t> </w:t>
      </w:r>
      <w:r>
        <w:rPr/>
        <w:t>into</w:t>
      </w:r>
      <w:r>
        <w:rPr>
          <w:spacing w:val="16"/>
        </w:rPr>
        <w:t> </w:t>
      </w: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four</w:t>
      </w:r>
      <w:r>
        <w:rPr>
          <w:spacing w:val="16"/>
        </w:rPr>
        <w:t> </w:t>
      </w:r>
      <w:r>
        <w:rPr/>
        <w:t>categories: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11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Left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side,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Type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1: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JDBC•ODBC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Bridge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plus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ODBC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Driver</w:t>
      </w:r>
    </w:p>
    <w:p>
      <w:pPr>
        <w:pStyle w:val="BodyText"/>
        <w:spacing w:line="372" w:lineRule="auto" w:before="156"/>
        <w:ind w:left="110" w:right="226"/>
      </w:pPr>
      <w:r>
        <w:rPr/>
        <w:t>This combination</w:t>
      </w:r>
      <w:r>
        <w:rPr>
          <w:spacing w:val="1"/>
        </w:rPr>
        <w:t> </w:t>
      </w:r>
      <w:r>
        <w:rPr/>
        <w:t>provides JDBC access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ODBC drivers.</w:t>
      </w:r>
      <w:r>
        <w:rPr>
          <w:spacing w:val="1"/>
        </w:rPr>
        <w:t> </w:t>
      </w:r>
      <w:r>
        <w:rPr/>
        <w:t>ODBC binary code</w:t>
      </w:r>
      <w:r>
        <w:rPr>
          <w:spacing w:val="1"/>
        </w:rPr>
        <w:t> </w:t>
      </w:r>
      <w:r>
        <w:rPr/>
        <w:t>•• 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3"/>
        </w:rPr>
        <w:t> </w:t>
      </w:r>
      <w:r>
        <w:rPr/>
        <w:t>cases,</w:t>
      </w:r>
      <w:r>
        <w:rPr>
          <w:spacing w:val="13"/>
        </w:rPr>
        <w:t> </w:t>
      </w:r>
      <w:r>
        <w:rPr/>
        <w:t>database</w:t>
      </w:r>
      <w:r>
        <w:rPr>
          <w:spacing w:val="14"/>
        </w:rPr>
        <w:t> </w:t>
      </w:r>
      <w:r>
        <w:rPr/>
        <w:t>client</w:t>
      </w:r>
      <w:r>
        <w:rPr>
          <w:spacing w:val="9"/>
        </w:rPr>
        <w:t> </w:t>
      </w:r>
      <w:r>
        <w:rPr/>
        <w:t>code</w:t>
      </w:r>
      <w:r>
        <w:rPr>
          <w:spacing w:val="13"/>
        </w:rPr>
        <w:t> </w:t>
      </w:r>
      <w:r>
        <w:rPr/>
        <w:t>••</w:t>
      </w:r>
      <w:r>
        <w:rPr>
          <w:spacing w:val="11"/>
        </w:rPr>
        <w:t> </w:t>
      </w:r>
      <w:r>
        <w:rPr/>
        <w:t>must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loaded</w:t>
      </w:r>
      <w:r>
        <w:rPr>
          <w:spacing w:val="17"/>
        </w:rPr>
        <w:t> </w:t>
      </w:r>
      <w:r>
        <w:rPr/>
        <w:t>on</w:t>
      </w:r>
      <w:r>
        <w:rPr>
          <w:spacing w:val="12"/>
        </w:rPr>
        <w:t> </w:t>
      </w:r>
      <w:r>
        <w:rPr/>
        <w:t>each</w:t>
      </w:r>
      <w:r>
        <w:rPr>
          <w:spacing w:val="12"/>
        </w:rPr>
        <w:t> </w:t>
      </w:r>
      <w:r>
        <w:rPr/>
        <w:t>client</w:t>
      </w:r>
      <w:r>
        <w:rPr>
          <w:spacing w:val="12"/>
        </w:rPr>
        <w:t> </w:t>
      </w:r>
      <w:r>
        <w:rPr/>
        <w:t>machine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uses</w:t>
      </w:r>
      <w:r>
        <w:rPr>
          <w:spacing w:val="13"/>
        </w:rPr>
        <w:t> </w:t>
      </w:r>
      <w:r>
        <w:rPr/>
        <w:t>a</w:t>
      </w:r>
      <w:r>
        <w:rPr>
          <w:spacing w:val="1"/>
        </w:rPr>
        <w:t> </w:t>
      </w:r>
      <w:r>
        <w:rPr/>
        <w:t>JDBC•ODBC</w:t>
      </w:r>
      <w:r>
        <w:rPr>
          <w:spacing w:val="19"/>
        </w:rPr>
        <w:t> </w:t>
      </w:r>
      <w:r>
        <w:rPr/>
        <w:t>Bridge.</w:t>
      </w:r>
      <w:r>
        <w:rPr>
          <w:spacing w:val="24"/>
        </w:rPr>
        <w:t> </w:t>
      </w:r>
      <w:r>
        <w:rPr/>
        <w:t>Sun</w:t>
      </w:r>
      <w:r>
        <w:rPr>
          <w:spacing w:val="24"/>
        </w:rPr>
        <w:t> </w:t>
      </w:r>
      <w:r>
        <w:rPr/>
        <w:t>provides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JDBC•ODBC</w:t>
      </w:r>
      <w:r>
        <w:rPr>
          <w:spacing w:val="18"/>
        </w:rPr>
        <w:t> </w:t>
      </w:r>
      <w:r>
        <w:rPr/>
        <w:t>Bridge</w:t>
      </w:r>
      <w:r>
        <w:rPr>
          <w:spacing w:val="22"/>
        </w:rPr>
        <w:t> </w:t>
      </w:r>
      <w:r>
        <w:rPr/>
        <w:t>driver,</w:t>
      </w:r>
      <w:r>
        <w:rPr>
          <w:spacing w:val="24"/>
        </w:rPr>
        <w:t> </w:t>
      </w:r>
      <w:r>
        <w:rPr/>
        <w:t>which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appropriate</w:t>
      </w:r>
      <w:r>
        <w:rPr>
          <w:spacing w:val="22"/>
        </w:rPr>
        <w:t> </w:t>
      </w:r>
      <w:r>
        <w:rPr/>
        <w:t>for</w:t>
      </w:r>
      <w:r>
        <w:rPr>
          <w:spacing w:val="-49"/>
        </w:rPr>
        <w:t> </w:t>
      </w:r>
      <w:r>
        <w:rPr/>
        <w:t>experimental</w:t>
      </w:r>
      <w:r>
        <w:rPr>
          <w:spacing w:val="13"/>
        </w:rPr>
        <w:t> </w:t>
      </w:r>
      <w:r>
        <w:rPr/>
        <w:t>use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for</w:t>
      </w:r>
      <w:r>
        <w:rPr>
          <w:spacing w:val="11"/>
        </w:rPr>
        <w:t> </w:t>
      </w:r>
      <w:r>
        <w:rPr/>
        <w:t>situations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which</w:t>
      </w:r>
      <w:r>
        <w:rPr>
          <w:spacing w:val="10"/>
        </w:rPr>
        <w:t> </w:t>
      </w:r>
      <w:r>
        <w:rPr/>
        <w:t>no</w:t>
      </w:r>
      <w:r>
        <w:rPr>
          <w:spacing w:val="14"/>
        </w:rPr>
        <w:t> </w:t>
      </w:r>
      <w:r>
        <w:rPr/>
        <w:t>other</w:t>
      </w:r>
      <w:r>
        <w:rPr>
          <w:spacing w:val="10"/>
        </w:rPr>
        <w:t> </w:t>
      </w:r>
      <w:r>
        <w:rPr/>
        <w:t>driver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available.</w:t>
      </w:r>
    </w:p>
    <w:p>
      <w:pPr>
        <w:pStyle w:val="BodyText"/>
        <w:spacing w:before="4"/>
        <w:rPr>
          <w:sz w:val="37"/>
        </w:rPr>
      </w:pPr>
    </w:p>
    <w:p>
      <w:pPr>
        <w:spacing w:before="0"/>
        <w:ind w:left="110" w:right="0" w:firstLine="0"/>
        <w:jc w:val="left"/>
        <w:rPr>
          <w:i/>
          <w:sz w:val="24"/>
        </w:rPr>
      </w:pPr>
      <w:r>
        <w:rPr>
          <w:i/>
          <w:sz w:val="24"/>
        </w:rPr>
        <w:t>Right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side,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2: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native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API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partly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Java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technology•enabled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driver</w:t>
      </w:r>
    </w:p>
    <w:p>
      <w:pPr>
        <w:pStyle w:val="BodyText"/>
        <w:spacing w:line="372" w:lineRule="auto" w:before="155"/>
        <w:ind w:left="110"/>
      </w:pPr>
      <w:r>
        <w:rPr>
          <w:spacing w:val="-1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type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driver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converts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JDBC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calls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calls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API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Oracle,</w:t>
      </w:r>
      <w:r>
        <w:rPr>
          <w:spacing w:val="-7"/>
          <w:w w:val="105"/>
        </w:rPr>
        <w:t> </w:t>
      </w:r>
      <w:r>
        <w:rPr>
          <w:w w:val="105"/>
        </w:rPr>
        <w:t>Sybase,</w:t>
      </w:r>
      <w:r>
        <w:rPr>
          <w:spacing w:val="-53"/>
          <w:w w:val="105"/>
        </w:rPr>
        <w:t> </w:t>
      </w:r>
      <w:r>
        <w:rPr>
          <w:w w:val="105"/>
        </w:rPr>
        <w:t>Informix, DB2, or other DBMS. Note that, like the bridge driver, this style of driver</w:t>
      </w:r>
      <w:r>
        <w:rPr>
          <w:spacing w:val="1"/>
          <w:w w:val="105"/>
        </w:rPr>
        <w:t> </w:t>
      </w:r>
      <w:r>
        <w:rPr>
          <w:w w:val="105"/>
        </w:rPr>
        <w:t>requires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some</w:t>
      </w:r>
      <w:r>
        <w:rPr>
          <w:spacing w:val="4"/>
          <w:w w:val="105"/>
        </w:rPr>
        <w:t> </w:t>
      </w:r>
      <w:r>
        <w:rPr>
          <w:w w:val="105"/>
        </w:rPr>
        <w:t>binary</w:t>
      </w:r>
      <w:r>
        <w:rPr>
          <w:spacing w:val="5"/>
          <w:w w:val="105"/>
        </w:rPr>
        <w:t> </w:t>
      </w:r>
      <w:r>
        <w:rPr>
          <w:w w:val="105"/>
        </w:rPr>
        <w:t>code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loaded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6"/>
          <w:w w:val="105"/>
        </w:rPr>
        <w:t> </w:t>
      </w:r>
      <w:r>
        <w:rPr>
          <w:w w:val="105"/>
        </w:rPr>
        <w:t>machine.</w:t>
      </w:r>
    </w:p>
    <w:p>
      <w:pPr>
        <w:spacing w:after="0" w:line="372" w:lineRule="auto"/>
        <w:sectPr>
          <w:type w:val="continuous"/>
          <w:pgSz w:w="11900" w:h="16850"/>
          <w:pgMar w:top="1360" w:bottom="280" w:left="1260" w:right="1160"/>
        </w:sectPr>
      </w:pPr>
    </w:p>
    <w:p>
      <w:pPr>
        <w:pStyle w:val="BodyText"/>
        <w:ind w:left="3096"/>
        <w:rPr>
          <w:sz w:val="20"/>
        </w:rPr>
      </w:pPr>
      <w:r>
        <w:rPr>
          <w:sz w:val="20"/>
        </w:rPr>
        <w:drawing>
          <wp:inline distT="0" distB="0" distL="0" distR="0">
            <wp:extent cx="2088169" cy="25812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169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5"/>
        <w:ind w:left="110" w:right="0" w:firstLine="0"/>
        <w:jc w:val="left"/>
        <w:rPr>
          <w:i/>
          <w:sz w:val="24"/>
        </w:rPr>
      </w:pPr>
      <w:r>
        <w:rPr>
          <w:i/>
          <w:sz w:val="24"/>
        </w:rPr>
        <w:t>Right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side,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3: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Pure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Java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Driver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Database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Middleware</w:t>
      </w:r>
    </w:p>
    <w:p>
      <w:pPr>
        <w:pStyle w:val="BodyText"/>
        <w:spacing w:line="372" w:lineRule="auto" w:before="158"/>
        <w:ind w:left="110" w:right="86"/>
      </w:pPr>
      <w:r>
        <w:rPr/>
        <w:t>This</w:t>
      </w:r>
      <w:r>
        <w:rPr>
          <w:spacing w:val="10"/>
        </w:rPr>
        <w:t> </w:t>
      </w:r>
      <w:r>
        <w:rPr/>
        <w:t>style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driver</w:t>
      </w:r>
      <w:r>
        <w:rPr>
          <w:spacing w:val="11"/>
        </w:rPr>
        <w:t> </w:t>
      </w:r>
      <w:r>
        <w:rPr/>
        <w:t>translates</w:t>
      </w:r>
      <w:r>
        <w:rPr>
          <w:spacing w:val="11"/>
        </w:rPr>
        <w:t> </w:t>
      </w:r>
      <w:r>
        <w:rPr/>
        <w:t>JDBC</w:t>
      </w:r>
      <w:r>
        <w:rPr>
          <w:spacing w:val="10"/>
        </w:rPr>
        <w:t> </w:t>
      </w:r>
      <w:r>
        <w:rPr/>
        <w:t>calls</w:t>
      </w:r>
      <w:r>
        <w:rPr>
          <w:spacing w:val="9"/>
        </w:rPr>
        <w:t> </w:t>
      </w:r>
      <w:r>
        <w:rPr/>
        <w:t>into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middleware</w:t>
      </w:r>
      <w:r>
        <w:rPr>
          <w:spacing w:val="10"/>
        </w:rPr>
        <w:t> </w:t>
      </w:r>
      <w:r>
        <w:rPr/>
        <w:t>vendor's</w:t>
      </w:r>
      <w:r>
        <w:rPr>
          <w:spacing w:val="16"/>
        </w:rPr>
        <w:t> </w:t>
      </w:r>
      <w:r>
        <w:rPr/>
        <w:t>protocol,</w:t>
      </w:r>
      <w:r>
        <w:rPr>
          <w:spacing w:val="13"/>
        </w:rPr>
        <w:t> </w:t>
      </w:r>
      <w:r>
        <w:rPr/>
        <w:t>which</w:t>
      </w:r>
      <w:r>
        <w:rPr>
          <w:spacing w:val="9"/>
        </w:rPr>
        <w:t> </w:t>
      </w:r>
      <w:r>
        <w:rPr/>
        <w:t>is</w:t>
      </w:r>
      <w:r>
        <w:rPr>
          <w:spacing w:val="-49"/>
        </w:rPr>
        <w:t> </w:t>
      </w:r>
      <w:r>
        <w:rPr/>
        <w:t>then</w:t>
      </w:r>
      <w:r>
        <w:rPr>
          <w:spacing w:val="11"/>
        </w:rPr>
        <w:t> </w:t>
      </w:r>
      <w:r>
        <w:rPr/>
        <w:t>translated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DBMS</w:t>
      </w:r>
      <w:r>
        <w:rPr>
          <w:spacing w:val="14"/>
        </w:rPr>
        <w:t> </w:t>
      </w:r>
      <w:r>
        <w:rPr/>
        <w:t>protocol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a</w:t>
      </w:r>
      <w:r>
        <w:rPr>
          <w:spacing w:val="15"/>
        </w:rPr>
        <w:t> </w:t>
      </w:r>
      <w:r>
        <w:rPr/>
        <w:t>middleware</w:t>
      </w:r>
      <w:r>
        <w:rPr>
          <w:spacing w:val="14"/>
        </w:rPr>
        <w:t> </w:t>
      </w:r>
      <w:r>
        <w:rPr/>
        <w:t>server.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middleware</w:t>
      </w:r>
      <w:r>
        <w:rPr>
          <w:spacing w:val="13"/>
        </w:rPr>
        <w:t> </w:t>
      </w:r>
      <w:r>
        <w:rPr/>
        <w:t>provides</w:t>
      </w:r>
      <w:r>
        <w:rPr>
          <w:spacing w:val="1"/>
        </w:rPr>
        <w:t> </w:t>
      </w:r>
      <w:r>
        <w:rPr/>
        <w:t>connectivity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many</w:t>
      </w:r>
      <w:r>
        <w:rPr>
          <w:spacing w:val="14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databases.</w:t>
      </w:r>
    </w:p>
    <w:p>
      <w:pPr>
        <w:spacing w:line="276" w:lineRule="exact" w:before="0"/>
        <w:ind w:left="110" w:right="0" w:firstLine="0"/>
        <w:jc w:val="left"/>
        <w:rPr>
          <w:i/>
          <w:sz w:val="24"/>
        </w:rPr>
      </w:pPr>
      <w:r>
        <w:rPr>
          <w:i/>
          <w:sz w:val="24"/>
        </w:rPr>
        <w:t>Left side,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4: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Direct•to•Database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Pure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Java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Driver</w:t>
      </w:r>
    </w:p>
    <w:p>
      <w:pPr>
        <w:pStyle w:val="BodyText"/>
        <w:spacing w:line="372" w:lineRule="auto" w:before="158"/>
        <w:ind w:left="110" w:right="281"/>
      </w:pPr>
      <w:r>
        <w:rPr/>
        <w:drawing>
          <wp:anchor distT="0" distB="0" distL="0" distR="0" allowOverlap="1" layoutInCell="1" locked="0" behindDoc="1" simplePos="0" relativeHeight="487508480">
            <wp:simplePos x="0" y="0"/>
            <wp:positionH relativeFrom="page">
              <wp:posOffset>2766060</wp:posOffset>
            </wp:positionH>
            <wp:positionV relativeFrom="paragraph">
              <wp:posOffset>833657</wp:posOffset>
            </wp:positionV>
            <wp:extent cx="2083435" cy="237921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237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11"/>
        </w:rPr>
        <w:t> </w:t>
      </w:r>
      <w:r>
        <w:rPr/>
        <w:t>style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driver</w:t>
      </w:r>
      <w:r>
        <w:rPr>
          <w:spacing w:val="11"/>
        </w:rPr>
        <w:t> </w:t>
      </w:r>
      <w:r>
        <w:rPr/>
        <w:t>converts</w:t>
      </w:r>
      <w:r>
        <w:rPr>
          <w:spacing w:val="11"/>
        </w:rPr>
        <w:t> </w:t>
      </w:r>
      <w:r>
        <w:rPr/>
        <w:t>JDBC</w:t>
      </w:r>
      <w:r>
        <w:rPr>
          <w:spacing w:val="10"/>
        </w:rPr>
        <w:t> </w:t>
      </w:r>
      <w:r>
        <w:rPr/>
        <w:t>calls</w:t>
      </w:r>
      <w:r>
        <w:rPr>
          <w:spacing w:val="10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network</w:t>
      </w:r>
      <w:r>
        <w:rPr>
          <w:spacing w:val="10"/>
        </w:rPr>
        <w:t> </w:t>
      </w:r>
      <w:r>
        <w:rPr/>
        <w:t>protocol</w:t>
      </w:r>
      <w:r>
        <w:rPr>
          <w:spacing w:val="13"/>
        </w:rPr>
        <w:t> </w:t>
      </w:r>
      <w:r>
        <w:rPr/>
        <w:t>used</w:t>
      </w:r>
      <w:r>
        <w:rPr>
          <w:spacing w:val="16"/>
        </w:rPr>
        <w:t> </w:t>
      </w:r>
      <w:r>
        <w:rPr/>
        <w:t>directly</w:t>
      </w:r>
      <w:r>
        <w:rPr>
          <w:spacing w:val="10"/>
        </w:rPr>
        <w:t> </w:t>
      </w:r>
      <w:r>
        <w:rPr/>
        <w:t>by</w:t>
      </w:r>
      <w:r>
        <w:rPr>
          <w:spacing w:val="-50"/>
        </w:rPr>
        <w:t> </w:t>
      </w:r>
      <w:r>
        <w:rPr/>
        <w:t>DBMSs,</w:t>
      </w:r>
      <w:r>
        <w:rPr>
          <w:spacing w:val="16"/>
        </w:rPr>
        <w:t> </w:t>
      </w:r>
      <w:r>
        <w:rPr/>
        <w:t>allowing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direct</w:t>
      </w:r>
      <w:r>
        <w:rPr>
          <w:spacing w:val="16"/>
        </w:rPr>
        <w:t> </w:t>
      </w:r>
      <w:r>
        <w:rPr/>
        <w:t>call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client</w:t>
      </w:r>
      <w:r>
        <w:rPr>
          <w:spacing w:val="16"/>
        </w:rPr>
        <w:t> </w:t>
      </w:r>
      <w:r>
        <w:rPr/>
        <w:t>machine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DBMS</w:t>
      </w:r>
      <w:r>
        <w:rPr>
          <w:spacing w:val="19"/>
        </w:rPr>
        <w:t> </w:t>
      </w:r>
      <w:r>
        <w:rPr/>
        <w:t>server</w:t>
      </w:r>
      <w:r>
        <w:rPr>
          <w:spacing w:val="17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practical</w:t>
      </w:r>
      <w:r>
        <w:rPr>
          <w:spacing w:val="13"/>
        </w:rPr>
        <w:t> </w:t>
      </w:r>
      <w:r>
        <w:rPr/>
        <w:t>solution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intranet</w:t>
      </w:r>
      <w:r>
        <w:rPr>
          <w:spacing w:val="13"/>
        </w:rPr>
        <w:t> </w:t>
      </w:r>
      <w:r>
        <w:rPr/>
        <w:t>access.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9"/>
        </w:rPr>
      </w:pPr>
    </w:p>
    <w:p>
      <w:pPr>
        <w:spacing w:before="1"/>
        <w:ind w:left="11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19" w:val="left" w:leader="none"/>
        </w:tabs>
        <w:spacing w:line="254" w:lineRule="auto" w:before="157" w:after="0"/>
        <w:ind w:left="818" w:right="258" w:hanging="286"/>
        <w:jc w:val="left"/>
        <w:rPr>
          <w:sz w:val="24"/>
        </w:rPr>
      </w:pPr>
      <w:r>
        <w:rPr>
          <w:sz w:val="24"/>
        </w:rPr>
        <w:t>Software: The</w:t>
      </w:r>
      <w:r>
        <w:rPr>
          <w:spacing w:val="1"/>
          <w:sz w:val="24"/>
        </w:rPr>
        <w:t> </w:t>
      </w:r>
      <w:r>
        <w:rPr>
          <w:sz w:val="24"/>
        </w:rPr>
        <w:t>Java 2</w:t>
      </w:r>
      <w:r>
        <w:rPr>
          <w:spacing w:val="1"/>
          <w:sz w:val="24"/>
        </w:rPr>
        <w:t> </w:t>
      </w:r>
      <w:r>
        <w:rPr>
          <w:sz w:val="24"/>
        </w:rPr>
        <w:t>Platform (either the Java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SDK, Standard</w:t>
      </w:r>
      <w:r>
        <w:rPr>
          <w:spacing w:val="52"/>
          <w:sz w:val="24"/>
        </w:rPr>
        <w:t> </w:t>
      </w:r>
      <w:r>
        <w:rPr>
          <w:sz w:val="24"/>
        </w:rPr>
        <w:t>Edition,</w:t>
      </w:r>
      <w:r>
        <w:rPr>
          <w:spacing w:val="53"/>
          <w:sz w:val="24"/>
        </w:rPr>
        <w:t> </w:t>
      </w:r>
      <w:r>
        <w:rPr>
          <w:sz w:val="24"/>
        </w:rPr>
        <w:t>or the</w:t>
      </w:r>
      <w:r>
        <w:rPr>
          <w:spacing w:val="1"/>
          <w:sz w:val="24"/>
        </w:rPr>
        <w:t> </w:t>
      </w:r>
      <w:r>
        <w:rPr>
          <w:sz w:val="24"/>
        </w:rPr>
        <w:t>Java 2</w:t>
      </w:r>
      <w:r>
        <w:rPr>
          <w:spacing w:val="1"/>
          <w:sz w:val="24"/>
        </w:rPr>
        <w:t> </w:t>
      </w:r>
      <w:r>
        <w:rPr>
          <w:sz w:val="24"/>
        </w:rPr>
        <w:t>SDK,</w:t>
      </w:r>
      <w:r>
        <w:rPr>
          <w:spacing w:val="1"/>
          <w:sz w:val="24"/>
        </w:rPr>
        <w:t> </w:t>
      </w:r>
      <w:r>
        <w:rPr>
          <w:sz w:val="24"/>
        </w:rPr>
        <w:t>Enterprise Edition),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SQL database,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 JDBC technology•based</w:t>
      </w:r>
      <w:r>
        <w:rPr>
          <w:spacing w:val="-50"/>
          <w:sz w:val="24"/>
        </w:rPr>
        <w:t> </w:t>
      </w:r>
      <w:r>
        <w:rPr>
          <w:sz w:val="24"/>
        </w:rPr>
        <w:t>driver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19" w:val="left" w:leader="none"/>
        </w:tabs>
        <w:spacing w:line="384" w:lineRule="auto" w:before="1" w:after="0"/>
        <w:ind w:left="110" w:right="4087" w:firstLine="422"/>
        <w:jc w:val="left"/>
        <w:rPr>
          <w:sz w:val="24"/>
        </w:rPr>
      </w:pPr>
      <w:r>
        <w:rPr>
          <w:w w:val="105"/>
          <w:sz w:val="24"/>
        </w:rPr>
        <w:t>Hardware: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Platform.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Reference:</w:t>
      </w:r>
    </w:p>
    <w:p>
      <w:pPr>
        <w:pStyle w:val="BodyText"/>
        <w:spacing w:line="267" w:lineRule="exact"/>
        <w:ind w:left="110"/>
      </w:pPr>
      <w:hyperlink r:id="rId8">
        <w:r>
          <w:rPr/>
          <w:t>http://www.oracle.com/technetwork/java/javase/jdbc/index.html</w:t>
        </w:r>
      </w:hyperlink>
    </w:p>
    <w:p>
      <w:pPr>
        <w:spacing w:after="0" w:line="267" w:lineRule="exact"/>
        <w:sectPr>
          <w:pgSz w:w="11900" w:h="16850"/>
          <w:pgMar w:top="1360" w:bottom="280" w:left="1260" w:right="1160"/>
        </w:sectPr>
      </w:pPr>
    </w:p>
    <w:p>
      <w:pPr>
        <w:pStyle w:val="BodyText"/>
        <w:spacing w:before="80"/>
        <w:ind w:left="110"/>
      </w:pPr>
      <w:r>
        <w:rPr>
          <w:u w:val="single"/>
        </w:rPr>
        <w:t>Problem</w:t>
      </w:r>
      <w:r>
        <w:rPr>
          <w:spacing w:val="22"/>
          <w:u w:val="single"/>
        </w:rPr>
        <w:t> </w:t>
      </w:r>
      <w:r>
        <w:rPr>
          <w:u w:val="single"/>
        </w:rPr>
        <w:t>Specification:</w:t>
      </w:r>
    </w:p>
    <w:p>
      <w:pPr>
        <w:pStyle w:val="BodyText"/>
        <w:spacing w:line="372" w:lineRule="auto" w:before="153"/>
        <w:ind w:left="110" w:right="5574"/>
      </w:pPr>
      <w:r>
        <w:rPr/>
        <w:t>Front•end: NetBeans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6.x (Java)</w:t>
      </w:r>
      <w:r>
        <w:rPr>
          <w:spacing w:val="-50"/>
        </w:rPr>
        <w:t> </w:t>
      </w:r>
      <w:r>
        <w:rPr>
          <w:w w:val="105"/>
        </w:rPr>
        <w:t>Back•end:</w:t>
      </w:r>
      <w:r>
        <w:rPr>
          <w:spacing w:val="6"/>
          <w:w w:val="105"/>
        </w:rPr>
        <w:t> </w:t>
      </w:r>
      <w:r>
        <w:rPr>
          <w:w w:val="105"/>
        </w:rPr>
        <w:t>Oracle10g</w:t>
      </w:r>
    </w:p>
    <w:p>
      <w:pPr>
        <w:pStyle w:val="BodyText"/>
        <w:spacing w:line="276" w:lineRule="exact"/>
        <w:ind w:left="110"/>
      </w:pPr>
      <w:r>
        <w:rPr>
          <w:w w:val="105"/>
          <w:u w:val="single"/>
        </w:rPr>
        <w:t>Schema:</w:t>
      </w:r>
    </w:p>
    <w:p>
      <w:pPr>
        <w:spacing w:line="374" w:lineRule="auto" w:before="160"/>
        <w:ind w:left="110" w:right="0" w:firstLine="0"/>
        <w:jc w:val="left"/>
        <w:rPr>
          <w:sz w:val="24"/>
        </w:rPr>
      </w:pPr>
      <w:r>
        <w:rPr>
          <w:b/>
          <w:w w:val="105"/>
          <w:sz w:val="24"/>
        </w:rPr>
        <w:t>Emp_Payroll</w:t>
      </w:r>
      <w:r>
        <w:rPr>
          <w:b/>
          <w:spacing w:val="-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12"/>
          <w:w w:val="105"/>
          <w:sz w:val="24"/>
        </w:rPr>
        <w:t> </w:t>
      </w:r>
      <w:r>
        <w:rPr>
          <w:i/>
          <w:w w:val="105"/>
          <w:sz w:val="24"/>
          <w:u w:val="single"/>
        </w:rPr>
        <w:t>eid</w:t>
      </w:r>
      <w:r>
        <w:rPr>
          <w:i/>
          <w:w w:val="105"/>
          <w:sz w:val="24"/>
        </w:rPr>
        <w:t>,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ename,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dob,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sex,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designation,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basic,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da,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hra,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pf,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mc,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gross,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tot_deduc,</w:t>
      </w:r>
      <w:r>
        <w:rPr>
          <w:i/>
          <w:spacing w:val="-52"/>
          <w:w w:val="105"/>
          <w:sz w:val="24"/>
        </w:rPr>
        <w:t> </w:t>
      </w:r>
      <w:r>
        <w:rPr>
          <w:i/>
          <w:w w:val="105"/>
          <w:sz w:val="24"/>
        </w:rPr>
        <w:t>net_pay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)</w:t>
      </w:r>
    </w:p>
    <w:p>
      <w:pPr>
        <w:pStyle w:val="BodyText"/>
        <w:spacing w:line="369" w:lineRule="auto"/>
        <w:ind w:left="110"/>
      </w:pPr>
      <w:r>
        <w:rPr/>
        <w:t>Design</w:t>
      </w:r>
      <w:r>
        <w:rPr>
          <w:spacing w:val="11"/>
        </w:rPr>
        <w:t> </w:t>
      </w:r>
      <w:r>
        <w:rPr/>
        <w:t>an</w:t>
      </w:r>
      <w:r>
        <w:rPr>
          <w:spacing w:val="17"/>
        </w:rPr>
        <w:t> </w:t>
      </w:r>
      <w:r>
        <w:rPr/>
        <w:t>interface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above</w:t>
      </w:r>
      <w:r>
        <w:rPr>
          <w:spacing w:val="13"/>
        </w:rPr>
        <w:t> </w:t>
      </w:r>
      <w:r>
        <w:rPr/>
        <w:t>schema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perform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operations</w:t>
      </w:r>
      <w:r>
        <w:rPr>
          <w:spacing w:val="14"/>
        </w:rPr>
        <w:t> </w:t>
      </w:r>
      <w:r>
        <w:rPr/>
        <w:t>through</w:t>
      </w:r>
      <w:r>
        <w:rPr>
          <w:spacing w:val="-49"/>
        </w:rPr>
        <w:t> </w:t>
      </w:r>
      <w:r>
        <w:rPr/>
        <w:t>the</w:t>
      </w:r>
      <w:r>
        <w:rPr>
          <w:spacing w:val="11"/>
        </w:rPr>
        <w:t> </w:t>
      </w:r>
      <w:r>
        <w:rPr/>
        <w:t>application: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0" w:after="0"/>
        <w:ind w:left="377" w:right="0" w:hanging="270"/>
        <w:jc w:val="left"/>
        <w:rPr>
          <w:i/>
          <w:sz w:val="24"/>
        </w:rPr>
      </w:pPr>
      <w:r>
        <w:rPr>
          <w:w w:val="105"/>
          <w:sz w:val="24"/>
        </w:rPr>
        <w:t>Insert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  <w:u w:val="single"/>
        </w:rPr>
        <w:t>eid</w:t>
      </w:r>
      <w:r>
        <w:rPr>
          <w:i/>
          <w:w w:val="105"/>
          <w:sz w:val="24"/>
        </w:rPr>
        <w:t>,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ename,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dob,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sex,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designation,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basic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)</w:t>
      </w:r>
    </w:p>
    <w:p>
      <w:pPr>
        <w:spacing w:line="374" w:lineRule="auto" w:before="161"/>
        <w:ind w:left="110" w:right="226" w:firstLine="0"/>
        <w:jc w:val="left"/>
        <w:rPr>
          <w:i/>
          <w:sz w:val="24"/>
        </w:rPr>
      </w:pPr>
      <w:r>
        <w:rPr>
          <w:i/>
          <w:sz w:val="24"/>
        </w:rPr>
        <w:t>Calculate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da,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hra,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pf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,mc,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gross,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total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deductions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net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pay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described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below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update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same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database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inserted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employee.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72" w:lineRule="exact" w:before="0" w:after="0"/>
        <w:ind w:left="377" w:right="0" w:hanging="270"/>
        <w:jc w:val="left"/>
        <w:rPr>
          <w:sz w:val="24"/>
        </w:rPr>
      </w:pPr>
      <w:r>
        <w:rPr>
          <w:sz w:val="24"/>
        </w:rPr>
        <w:t>Update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158" w:after="0"/>
        <w:ind w:left="377" w:right="0" w:hanging="270"/>
        <w:jc w:val="left"/>
        <w:rPr>
          <w:sz w:val="24"/>
        </w:rPr>
      </w:pPr>
      <w:r>
        <w:rPr>
          <w:sz w:val="24"/>
        </w:rPr>
        <w:t>Delete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153" w:after="0"/>
        <w:ind w:left="377" w:right="0" w:hanging="27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record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153" w:after="0"/>
        <w:ind w:left="377" w:right="0" w:hanging="270"/>
        <w:jc w:val="left"/>
        <w:rPr>
          <w:sz w:val="24"/>
        </w:rPr>
      </w:pPr>
      <w:r>
        <w:rPr>
          <w:sz w:val="24"/>
        </w:rPr>
        <w:t>Exit</w:t>
      </w:r>
    </w:p>
    <w:p>
      <w:pPr>
        <w:pStyle w:val="BodyText"/>
        <w:spacing w:line="374" w:lineRule="auto" w:before="153"/>
        <w:ind w:left="110"/>
      </w:pPr>
      <w:r>
        <w:rPr/>
        <w:t>To</w:t>
      </w:r>
      <w:r>
        <w:rPr>
          <w:spacing w:val="15"/>
        </w:rPr>
        <w:t> </w:t>
      </w:r>
      <w:r>
        <w:rPr/>
        <w:t>calculate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net</w:t>
      </w:r>
      <w:r>
        <w:rPr>
          <w:spacing w:val="19"/>
        </w:rPr>
        <w:t> </w:t>
      </w:r>
      <w:r>
        <w:rPr/>
        <w:t>pay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an</w:t>
      </w:r>
      <w:r>
        <w:rPr>
          <w:spacing w:val="20"/>
        </w:rPr>
        <w:t> </w:t>
      </w:r>
      <w:r>
        <w:rPr/>
        <w:t>employee,</w:t>
      </w:r>
      <w:r>
        <w:rPr>
          <w:spacing w:val="20"/>
        </w:rPr>
        <w:t> </w:t>
      </w:r>
      <w:r>
        <w:rPr/>
        <w:t>develop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PL/SQL</w:t>
      </w:r>
      <w:r>
        <w:rPr>
          <w:spacing w:val="16"/>
        </w:rPr>
        <w:t> </w:t>
      </w:r>
      <w:r>
        <w:rPr/>
        <w:t>procedure/function</w:t>
      </w:r>
      <w:r>
        <w:rPr>
          <w:spacing w:val="18"/>
        </w:rPr>
        <w:t> </w:t>
      </w:r>
      <w:r>
        <w:rPr/>
        <w:t>that</w:t>
      </w:r>
      <w:r>
        <w:rPr>
          <w:spacing w:val="-50"/>
        </w:rPr>
        <w:t> </w:t>
      </w:r>
      <w:r>
        <w:rPr/>
        <w:t>accepts</w:t>
      </w:r>
      <w:r>
        <w:rPr>
          <w:spacing w:val="14"/>
        </w:rPr>
        <w:t> </w:t>
      </w:r>
      <w:r>
        <w:rPr/>
        <w:t>only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eid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basic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calculates</w:t>
      </w:r>
      <w:r>
        <w:rPr>
          <w:spacing w:val="15"/>
        </w:rPr>
        <w:t> </w:t>
      </w:r>
      <w:r>
        <w:rPr/>
        <w:t>as</w:t>
      </w:r>
      <w:r>
        <w:rPr>
          <w:spacing w:val="13"/>
        </w:rPr>
        <w:t> </w:t>
      </w:r>
      <w:r>
        <w:rPr/>
        <w:t>per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following:</w:t>
      </w:r>
    </w:p>
    <w:p>
      <w:pPr>
        <w:pStyle w:val="BodyText"/>
        <w:spacing w:line="372" w:lineRule="auto"/>
        <w:ind w:left="110" w:right="5574"/>
      </w:pPr>
      <w:r>
        <w:rPr>
          <w:w w:val="110"/>
        </w:rPr>
        <w:t>Dearness Allowance [DA] = 60%</w:t>
      </w:r>
      <w:r>
        <w:rPr>
          <w:spacing w:val="1"/>
          <w:w w:val="110"/>
        </w:rPr>
        <w:t> </w:t>
      </w:r>
      <w:r>
        <w:rPr>
          <w:w w:val="105"/>
        </w:rPr>
        <w:t>House Rent Allowance [HRA]=11%</w:t>
      </w:r>
      <w:r>
        <w:rPr>
          <w:spacing w:val="-53"/>
          <w:w w:val="105"/>
        </w:rPr>
        <w:t> </w:t>
      </w:r>
      <w:r>
        <w:rPr>
          <w:w w:val="110"/>
        </w:rPr>
        <w:t>Provident</w:t>
      </w:r>
      <w:r>
        <w:rPr>
          <w:spacing w:val="-3"/>
          <w:w w:val="110"/>
        </w:rPr>
        <w:t> </w:t>
      </w:r>
      <w:r>
        <w:rPr>
          <w:w w:val="110"/>
        </w:rPr>
        <w:t>Fund</w:t>
      </w:r>
      <w:r>
        <w:rPr>
          <w:spacing w:val="1"/>
          <w:w w:val="110"/>
        </w:rPr>
        <w:t> </w:t>
      </w:r>
      <w:r>
        <w:rPr>
          <w:w w:val="110"/>
        </w:rPr>
        <w:t>[PF]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w w:val="110"/>
        </w:rPr>
        <w:t>4%</w:t>
      </w:r>
      <w:r>
        <w:rPr>
          <w:spacing w:val="1"/>
          <w:w w:val="110"/>
        </w:rPr>
        <w:t> </w:t>
      </w:r>
      <w:r>
        <w:rPr>
          <w:w w:val="110"/>
        </w:rPr>
        <w:t>Mediclaim</w:t>
      </w:r>
      <w:r>
        <w:rPr>
          <w:spacing w:val="3"/>
          <w:w w:val="110"/>
        </w:rPr>
        <w:t> </w:t>
      </w:r>
      <w:r>
        <w:rPr>
          <w:w w:val="110"/>
        </w:rPr>
        <w:t>[MC]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10"/>
        </w:rPr>
        <w:t>3%</w:t>
      </w:r>
    </w:p>
    <w:p>
      <w:pPr>
        <w:pStyle w:val="BodyText"/>
        <w:spacing w:line="372" w:lineRule="auto"/>
        <w:ind w:left="110" w:right="6390"/>
      </w:pPr>
      <w:r>
        <w:rPr>
          <w:w w:val="110"/>
        </w:rPr>
        <w:t>Gross =</w:t>
      </w:r>
      <w:r>
        <w:rPr>
          <w:spacing w:val="8"/>
          <w:w w:val="110"/>
        </w:rPr>
        <w:t> </w:t>
      </w:r>
      <w:r>
        <w:rPr>
          <w:w w:val="110"/>
        </w:rPr>
        <w:t>Basic</w:t>
      </w:r>
      <w:r>
        <w:rPr>
          <w:spacing w:val="4"/>
          <w:w w:val="110"/>
        </w:rPr>
        <w:t> </w:t>
      </w:r>
      <w:r>
        <w:rPr>
          <w:w w:val="110"/>
        </w:rPr>
        <w:t>+</w:t>
      </w:r>
      <w:r>
        <w:rPr>
          <w:spacing w:val="4"/>
          <w:w w:val="110"/>
        </w:rPr>
        <w:t> </w:t>
      </w:r>
      <w:r>
        <w:rPr>
          <w:w w:val="110"/>
        </w:rPr>
        <w:t>DA</w:t>
      </w:r>
      <w:r>
        <w:rPr>
          <w:spacing w:val="8"/>
          <w:w w:val="110"/>
        </w:rPr>
        <w:t> </w:t>
      </w:r>
      <w:r>
        <w:rPr>
          <w:w w:val="110"/>
        </w:rPr>
        <w:t>+</w:t>
      </w:r>
      <w:r>
        <w:rPr>
          <w:spacing w:val="10"/>
          <w:w w:val="110"/>
        </w:rPr>
        <w:t> </w:t>
      </w:r>
      <w:r>
        <w:rPr>
          <w:w w:val="110"/>
        </w:rPr>
        <w:t>HRA</w:t>
      </w:r>
      <w:r>
        <w:rPr>
          <w:spacing w:val="1"/>
          <w:w w:val="110"/>
        </w:rPr>
        <w:t> </w:t>
      </w: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Deduction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PF</w:t>
      </w:r>
      <w:r>
        <w:rPr>
          <w:spacing w:val="-2"/>
          <w:w w:val="110"/>
        </w:rPr>
        <w:t> </w:t>
      </w:r>
      <w:r>
        <w:rPr>
          <w:w w:val="110"/>
        </w:rPr>
        <w:t>+</w:t>
      </w:r>
      <w:r>
        <w:rPr>
          <w:spacing w:val="-9"/>
          <w:w w:val="110"/>
        </w:rPr>
        <w:t> </w:t>
      </w:r>
      <w:r>
        <w:rPr>
          <w:w w:val="110"/>
        </w:rPr>
        <w:t>MC</w:t>
      </w:r>
    </w:p>
    <w:p>
      <w:pPr>
        <w:pStyle w:val="BodyText"/>
        <w:spacing w:line="276" w:lineRule="exact"/>
        <w:ind w:left="110"/>
      </w:pP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Pay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1"/>
          <w:w w:val="105"/>
        </w:rPr>
        <w:t> </w:t>
      </w:r>
      <w:r>
        <w:rPr>
          <w:w w:val="105"/>
        </w:rPr>
        <w:t>– Total</w:t>
      </w:r>
      <w:r>
        <w:rPr>
          <w:spacing w:val="1"/>
          <w:w w:val="105"/>
        </w:rPr>
        <w:t> </w:t>
      </w:r>
      <w:r>
        <w:rPr>
          <w:w w:val="105"/>
        </w:rPr>
        <w:t>Deduction</w:t>
      </w:r>
    </w:p>
    <w:p>
      <w:pPr>
        <w:pStyle w:val="BodyText"/>
        <w:spacing w:line="369" w:lineRule="auto" w:before="148"/>
        <w:ind w:left="110" w:right="86"/>
      </w:pPr>
      <w:r>
        <w:rPr/>
        <w:t>Call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procedure/function</w:t>
      </w:r>
      <w:r>
        <w:rPr>
          <w:spacing w:val="11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application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/>
        <w:t>passing</w:t>
      </w:r>
      <w:r>
        <w:rPr>
          <w:spacing w:val="10"/>
        </w:rPr>
        <w:t> </w:t>
      </w:r>
      <w:r>
        <w:rPr/>
        <w:t>appropriate</w:t>
      </w:r>
      <w:r>
        <w:rPr>
          <w:spacing w:val="12"/>
        </w:rPr>
        <w:t> </w:t>
      </w:r>
      <w:r>
        <w:rPr/>
        <w:t>parameter(s)</w:t>
      </w:r>
      <w:r>
        <w:rPr>
          <w:spacing w:val="-50"/>
        </w:rPr>
        <w:t> </w:t>
      </w:r>
      <w:r>
        <w:rPr/>
        <w:t>and</w:t>
      </w:r>
      <w:r>
        <w:rPr>
          <w:spacing w:val="14"/>
        </w:rPr>
        <w:t> </w:t>
      </w:r>
      <w:r>
        <w:rPr/>
        <w:t>update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corresponding</w:t>
      </w:r>
      <w:r>
        <w:rPr>
          <w:spacing w:val="14"/>
        </w:rPr>
        <w:t> </w:t>
      </w:r>
      <w:r>
        <w:rPr/>
        <w:t>record.</w:t>
      </w:r>
    </w:p>
    <w:p>
      <w:pPr>
        <w:pStyle w:val="BodyText"/>
        <w:spacing w:before="9"/>
      </w:pPr>
    </w:p>
    <w:p>
      <w:pPr>
        <w:pStyle w:val="BodyText"/>
        <w:ind w:left="110"/>
      </w:pPr>
      <w:r>
        <w:rPr>
          <w:u w:val="single"/>
        </w:rPr>
        <w:t>What</w:t>
      </w:r>
      <w:r>
        <w:rPr>
          <w:spacing w:val="16"/>
          <w:u w:val="single"/>
        </w:rPr>
        <w:t> </w:t>
      </w:r>
      <w:r>
        <w:rPr>
          <w:u w:val="single"/>
        </w:rPr>
        <w:t>you</w:t>
      </w:r>
      <w:r>
        <w:rPr>
          <w:spacing w:val="17"/>
          <w:u w:val="single"/>
        </w:rPr>
        <w:t> </w:t>
      </w:r>
      <w:r>
        <w:rPr>
          <w:u w:val="single"/>
        </w:rPr>
        <w:t>have</w:t>
      </w:r>
      <w:r>
        <w:rPr>
          <w:spacing w:val="17"/>
          <w:u w:val="single"/>
        </w:rPr>
        <w:t> </w:t>
      </w:r>
      <w:r>
        <w:rPr>
          <w:u w:val="single"/>
        </w:rPr>
        <w:t>to</w:t>
      </w:r>
      <w:r>
        <w:rPr>
          <w:spacing w:val="15"/>
          <w:u w:val="single"/>
        </w:rPr>
        <w:t> </w:t>
      </w:r>
      <w:r>
        <w:rPr>
          <w:u w:val="single"/>
        </w:rPr>
        <w:t>submit: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40" w:lineRule="auto" w:before="153" w:after="0"/>
        <w:ind w:left="394" w:right="0" w:hanging="285"/>
        <w:jc w:val="left"/>
        <w:rPr>
          <w:sz w:val="24"/>
        </w:rPr>
      </w:pPr>
      <w:r>
        <w:rPr>
          <w:sz w:val="24"/>
        </w:rPr>
        <w:t>Schema</w:t>
      </w:r>
      <w:r>
        <w:rPr>
          <w:spacing w:val="17"/>
          <w:sz w:val="24"/>
        </w:rPr>
        <w:t> </w:t>
      </w:r>
      <w:r>
        <w:rPr>
          <w:sz w:val="24"/>
        </w:rPr>
        <w:t>Diagram</w:t>
      </w:r>
      <w:r>
        <w:rPr>
          <w:spacing w:val="15"/>
          <w:sz w:val="24"/>
        </w:rPr>
        <w:t> </w:t>
      </w:r>
      <w:r>
        <w:rPr>
          <w:sz w:val="24"/>
        </w:rPr>
        <w:t>with</w:t>
      </w:r>
      <w:r>
        <w:rPr>
          <w:spacing w:val="16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40" w:lineRule="auto" w:before="155" w:after="0"/>
        <w:ind w:left="394" w:right="0" w:hanging="285"/>
        <w:jc w:val="left"/>
        <w:rPr>
          <w:sz w:val="24"/>
        </w:rPr>
      </w:pPr>
      <w:r>
        <w:rPr>
          <w:sz w:val="24"/>
        </w:rPr>
        <w:t>Interface</w:t>
      </w:r>
      <w:r>
        <w:rPr>
          <w:spacing w:val="21"/>
          <w:sz w:val="24"/>
        </w:rPr>
        <w:t> </w:t>
      </w:r>
      <w:r>
        <w:rPr>
          <w:sz w:val="24"/>
        </w:rPr>
        <w:t>Design,</w:t>
      </w:r>
      <w:r>
        <w:rPr>
          <w:spacing w:val="22"/>
          <w:sz w:val="24"/>
        </w:rPr>
        <w:t> </w:t>
      </w:r>
      <w:r>
        <w:rPr>
          <w:sz w:val="24"/>
        </w:rPr>
        <w:t>DB</w:t>
      </w:r>
      <w:r>
        <w:rPr>
          <w:spacing w:val="19"/>
          <w:sz w:val="24"/>
        </w:rPr>
        <w:t> </w:t>
      </w:r>
      <w:r>
        <w:rPr>
          <w:sz w:val="24"/>
        </w:rPr>
        <w:t>Connectivity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Database</w:t>
      </w:r>
      <w:r>
        <w:rPr>
          <w:spacing w:val="19"/>
          <w:sz w:val="24"/>
        </w:rPr>
        <w:t> </w:t>
      </w:r>
      <w:r>
        <w:rPr>
          <w:sz w:val="24"/>
        </w:rPr>
        <w:t>Updates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868680</wp:posOffset>
            </wp:positionH>
            <wp:positionV relativeFrom="paragraph">
              <wp:posOffset>92400</wp:posOffset>
            </wp:positionV>
            <wp:extent cx="5636291" cy="5638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91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1280" w:bottom="280" w:left="12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4" w:hanging="28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3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7" w:hanging="269"/>
        <w:jc w:val="left"/>
      </w:pPr>
      <w:rPr>
        <w:rFonts w:hint="default"/>
        <w:i/>
        <w:i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9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9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18" w:hanging="286"/>
      </w:pPr>
      <w:rPr>
        <w:rFonts w:hint="default" w:ascii="Trebuchet MS" w:hAnsi="Trebuchet MS" w:eastAsia="Trebuchet MS" w:cs="Trebuchet MS"/>
        <w:w w:val="6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1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7" w:hanging="28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64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377" w:hanging="27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oracle.com/technetwork/java/javase/jdbc/index.html" TargetMode="External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2022-06-09T09:15:28Z</dcterms:created>
  <dcterms:modified xsi:type="dcterms:W3CDTF">2022-06-09T09:15:28Z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2022-06-09T00:00:00Z</vt:filetime>
  </property>
</Properties>
</file>