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D8B" w:rsidRDefault="00081BF7" w:rsidP="00081BF7">
      <w:pPr>
        <w:pStyle w:val="Heading1"/>
      </w:pPr>
      <w:r>
        <w:t>Table of Figures</w:t>
      </w:r>
    </w:p>
    <w:p w:rsidR="00081BF7" w:rsidRDefault="00081BF7" w:rsidP="00081BF7"/>
    <w:p w:rsidR="00081BF7" w:rsidRDefault="00081BF7" w:rsidP="00081BF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 w:rsidRPr="00081BF7">
        <w:rPr>
          <w:rStyle w:val="Hyperlink"/>
          <w:rFonts w:ascii="Arial" w:hAnsi="Arial" w:cs="Arial"/>
          <w:noProof/>
        </w:rPr>
        <w:t>Figure 1  Waterfall Model</w:t>
      </w:r>
      <w:r>
        <w:rPr>
          <w:noProof/>
          <w:webHidden/>
        </w:rPr>
        <w:tab/>
      </w:r>
      <w:bookmarkStart w:id="0" w:name="_GoBack"/>
      <w:bookmarkEnd w:id="0"/>
      <w:r>
        <w:rPr>
          <w:noProof/>
          <w:webHidden/>
        </w:rPr>
        <w:t>4</w:t>
      </w:r>
    </w:p>
    <w:p w:rsidR="00081BF7" w:rsidRDefault="00081BF7" w:rsidP="00081BF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 w:rsidRPr="00081BF7">
        <w:rPr>
          <w:rStyle w:val="Hyperlink"/>
          <w:rFonts w:ascii="Arial" w:hAnsi="Arial" w:cs="Arial"/>
          <w:noProof/>
        </w:rPr>
        <w:t>Figure 2. MVC Design Pattern</w:t>
      </w:r>
      <w:r>
        <w:rPr>
          <w:noProof/>
          <w:webHidden/>
        </w:rPr>
        <w:tab/>
        <w:t>6</w:t>
      </w:r>
    </w:p>
    <w:p w:rsidR="00081BF7" w:rsidRDefault="00081BF7" w:rsidP="00081BF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 w:rsidRPr="00081BF7">
        <w:rPr>
          <w:rStyle w:val="Hyperlink"/>
          <w:rFonts w:ascii="Arial" w:hAnsi="Arial" w:cs="Arial"/>
          <w:noProof/>
        </w:rPr>
        <w:t>Figure 3. Three Tier Architecture</w:t>
      </w:r>
      <w:r>
        <w:rPr>
          <w:noProof/>
          <w:webHidden/>
        </w:rPr>
        <w:tab/>
        <w:t>7</w:t>
      </w:r>
    </w:p>
    <w:p w:rsidR="00081BF7" w:rsidRDefault="00081BF7" w:rsidP="00081BF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 w:rsidRPr="00081BF7">
        <w:rPr>
          <w:rStyle w:val="Hyperlink"/>
          <w:rFonts w:ascii="Arial" w:hAnsi="Arial" w:cs="Arial"/>
          <w:noProof/>
        </w:rPr>
        <w:t>Figure 4. Project Planning</w:t>
      </w:r>
      <w:r>
        <w:rPr>
          <w:noProof/>
          <w:webHidden/>
        </w:rPr>
        <w:tab/>
        <w:t>8</w:t>
      </w:r>
    </w:p>
    <w:p w:rsidR="00081BF7" w:rsidRDefault="00081BF7" w:rsidP="00081BF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 w:rsidRPr="00081BF7">
        <w:rPr>
          <w:rStyle w:val="Hyperlink"/>
          <w:rFonts w:ascii="Arial" w:hAnsi="Arial" w:cs="Arial"/>
          <w:noProof/>
        </w:rPr>
        <w:t>Figure 5. Milestone Chart</w:t>
      </w:r>
      <w:r>
        <w:rPr>
          <w:noProof/>
          <w:webHidden/>
        </w:rPr>
        <w:tab/>
        <w:t>10</w:t>
      </w:r>
    </w:p>
    <w:p w:rsidR="00081BF7" w:rsidRDefault="00081BF7" w:rsidP="00081BF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 w:rsidRPr="00081BF7">
        <w:rPr>
          <w:rStyle w:val="Hyperlink"/>
          <w:rFonts w:ascii="Arial" w:hAnsi="Arial" w:cs="Arial"/>
          <w:noProof/>
        </w:rPr>
        <w:t>Figure 6. Schedule Table</w:t>
      </w:r>
      <w:r>
        <w:rPr>
          <w:noProof/>
          <w:webHidden/>
        </w:rPr>
        <w:tab/>
        <w:t>11</w:t>
      </w:r>
    </w:p>
    <w:p w:rsidR="00081BF7" w:rsidRDefault="00081BF7" w:rsidP="00081BF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 w:rsidRPr="00081BF7">
        <w:rPr>
          <w:rStyle w:val="Hyperlink"/>
          <w:rFonts w:ascii="Arial" w:hAnsi="Arial" w:cs="Arial"/>
          <w:noProof/>
        </w:rPr>
        <w:t>Figure 7. Gantt Chart</w:t>
      </w:r>
      <w:r>
        <w:rPr>
          <w:noProof/>
          <w:webHidden/>
        </w:rPr>
        <w:tab/>
        <w:t>12</w:t>
      </w:r>
    </w:p>
    <w:p w:rsidR="00081BF7" w:rsidRDefault="00081BF7" w:rsidP="00081BF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 w:rsidRPr="00081BF7">
        <w:rPr>
          <w:rStyle w:val="Hyperlink"/>
          <w:rFonts w:ascii="Arial" w:hAnsi="Arial" w:cs="Arial"/>
          <w:noProof/>
        </w:rPr>
        <w:t>Figure 8. Configuration Management Tree Structure</w:t>
      </w:r>
      <w:r>
        <w:rPr>
          <w:noProof/>
          <w:webHidden/>
        </w:rPr>
        <w:tab/>
        <w:t>15</w:t>
      </w:r>
    </w:p>
    <w:p w:rsidR="00081BF7" w:rsidRPr="00081BF7" w:rsidRDefault="00081BF7" w:rsidP="00081BF7"/>
    <w:sectPr w:rsidR="00081BF7" w:rsidRPr="00081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BF7"/>
    <w:rsid w:val="00081BF7"/>
    <w:rsid w:val="0038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B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B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81BF7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81BF7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B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B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81BF7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81BF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2019-04-08T16:11:00Z</dcterms:created>
  <dcterms:modified xsi:type="dcterms:W3CDTF">2019-04-08T16:12:00Z</dcterms:modified>
</cp:coreProperties>
</file>