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3370F41" w:rsidR="004851C7" w:rsidRDefault="0008745D" w:rsidP="00D429F2">
      <w:pPr>
        <w:pStyle w:val="Cmlapkarstanszk"/>
      </w:pPr>
      <w:fldSimple w:instr=" DOCPROPERTY  Company  \* MERGEFORMAT ">
        <w:r w:rsidR="004B5DDF">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381C6C0F" w:rsidR="0063585C" w:rsidRPr="00B50CAA" w:rsidRDefault="0008745D" w:rsidP="00171054">
      <w:pPr>
        <w:pStyle w:val="Cmlapszerz"/>
      </w:pPr>
      <w:fldSimple w:instr=" AUTHOR  \* MERGEFORMAT ">
        <w:r w:rsidR="004B5DDF">
          <w:t>Szabó Benedek Ferenc</w:t>
        </w:r>
      </w:fldSimple>
      <w:r w:rsidR="00E30178">
        <w:t xml:space="preserve"> </w:t>
      </w:r>
    </w:p>
    <w:p w14:paraId="5532B58E" w14:textId="48432CFD" w:rsidR="0063585C" w:rsidRPr="00B50CAA" w:rsidRDefault="0008745D" w:rsidP="00CD4D7E">
      <w:pPr>
        <w:pStyle w:val="Title"/>
      </w:pPr>
      <w:fldSimple w:instr=" TITLE  \* MERGEFORMAT ">
        <w:r w:rsidR="004B5DDF">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E78B1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670CD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2B4445AC" w14:textId="43CA5DC2" w:rsidR="004B5DDF"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017522" w:history="1">
        <w:r w:rsidR="004B5DDF" w:rsidRPr="002C201A">
          <w:rPr>
            <w:rStyle w:val="Hyperlink"/>
            <w:noProof/>
          </w:rPr>
          <w:t>Összefoglaló</w:t>
        </w:r>
        <w:r w:rsidR="004B5DDF">
          <w:rPr>
            <w:noProof/>
            <w:webHidden/>
          </w:rPr>
          <w:tab/>
        </w:r>
        <w:r w:rsidR="004B5DDF">
          <w:rPr>
            <w:noProof/>
            <w:webHidden/>
          </w:rPr>
          <w:fldChar w:fldCharType="begin"/>
        </w:r>
        <w:r w:rsidR="004B5DDF">
          <w:rPr>
            <w:noProof/>
            <w:webHidden/>
          </w:rPr>
          <w:instrText xml:space="preserve"> PAGEREF _Toc216017522 \h </w:instrText>
        </w:r>
        <w:r w:rsidR="004B5DDF">
          <w:rPr>
            <w:noProof/>
            <w:webHidden/>
          </w:rPr>
        </w:r>
        <w:r w:rsidR="004B5DDF">
          <w:rPr>
            <w:noProof/>
            <w:webHidden/>
          </w:rPr>
          <w:fldChar w:fldCharType="separate"/>
        </w:r>
        <w:r w:rsidR="004B5DDF">
          <w:rPr>
            <w:noProof/>
            <w:webHidden/>
          </w:rPr>
          <w:t>7</w:t>
        </w:r>
        <w:r w:rsidR="004B5DDF">
          <w:rPr>
            <w:noProof/>
            <w:webHidden/>
          </w:rPr>
          <w:fldChar w:fldCharType="end"/>
        </w:r>
      </w:hyperlink>
    </w:p>
    <w:p w14:paraId="753192C0" w14:textId="35BC980A"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23" w:history="1">
        <w:r w:rsidRPr="002C201A">
          <w:rPr>
            <w:rStyle w:val="Hyperlink"/>
            <w:noProof/>
          </w:rPr>
          <w:t>Abstract</w:t>
        </w:r>
        <w:r>
          <w:rPr>
            <w:noProof/>
            <w:webHidden/>
          </w:rPr>
          <w:tab/>
        </w:r>
        <w:r>
          <w:rPr>
            <w:noProof/>
            <w:webHidden/>
          </w:rPr>
          <w:fldChar w:fldCharType="begin"/>
        </w:r>
        <w:r>
          <w:rPr>
            <w:noProof/>
            <w:webHidden/>
          </w:rPr>
          <w:instrText xml:space="preserve"> PAGEREF _Toc216017523 \h </w:instrText>
        </w:r>
        <w:r>
          <w:rPr>
            <w:noProof/>
            <w:webHidden/>
          </w:rPr>
        </w:r>
        <w:r>
          <w:rPr>
            <w:noProof/>
            <w:webHidden/>
          </w:rPr>
          <w:fldChar w:fldCharType="separate"/>
        </w:r>
        <w:r>
          <w:rPr>
            <w:noProof/>
            <w:webHidden/>
          </w:rPr>
          <w:t>8</w:t>
        </w:r>
        <w:r>
          <w:rPr>
            <w:noProof/>
            <w:webHidden/>
          </w:rPr>
          <w:fldChar w:fldCharType="end"/>
        </w:r>
      </w:hyperlink>
    </w:p>
    <w:p w14:paraId="09D7C398" w14:textId="63895B24"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4" w:history="1">
        <w:r w:rsidRPr="002C201A">
          <w:rPr>
            <w:rStyle w:val="Hyperlink"/>
            <w:noProof/>
          </w:rPr>
          <w:t>1.1 Motiváció és cél</w:t>
        </w:r>
        <w:r>
          <w:rPr>
            <w:noProof/>
            <w:webHidden/>
          </w:rPr>
          <w:tab/>
        </w:r>
        <w:r>
          <w:rPr>
            <w:noProof/>
            <w:webHidden/>
          </w:rPr>
          <w:fldChar w:fldCharType="begin"/>
        </w:r>
        <w:r>
          <w:rPr>
            <w:noProof/>
            <w:webHidden/>
          </w:rPr>
          <w:instrText xml:space="preserve"> PAGEREF _Toc216017524 \h </w:instrText>
        </w:r>
        <w:r>
          <w:rPr>
            <w:noProof/>
            <w:webHidden/>
          </w:rPr>
        </w:r>
        <w:r>
          <w:rPr>
            <w:noProof/>
            <w:webHidden/>
          </w:rPr>
          <w:fldChar w:fldCharType="separate"/>
        </w:r>
        <w:r>
          <w:rPr>
            <w:noProof/>
            <w:webHidden/>
          </w:rPr>
          <w:t>9</w:t>
        </w:r>
        <w:r>
          <w:rPr>
            <w:noProof/>
            <w:webHidden/>
          </w:rPr>
          <w:fldChar w:fldCharType="end"/>
        </w:r>
      </w:hyperlink>
    </w:p>
    <w:p w14:paraId="35774AA7" w14:textId="1A1A6166"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5" w:history="1">
        <w:r w:rsidRPr="002C201A">
          <w:rPr>
            <w:rStyle w:val="Hyperlink"/>
            <w:noProof/>
          </w:rPr>
          <w:t>1.2 Irodalmi háttér</w:t>
        </w:r>
        <w:r>
          <w:rPr>
            <w:noProof/>
            <w:webHidden/>
          </w:rPr>
          <w:tab/>
        </w:r>
        <w:r>
          <w:rPr>
            <w:noProof/>
            <w:webHidden/>
          </w:rPr>
          <w:fldChar w:fldCharType="begin"/>
        </w:r>
        <w:r>
          <w:rPr>
            <w:noProof/>
            <w:webHidden/>
          </w:rPr>
          <w:instrText xml:space="preserve"> PAGEREF _Toc216017525 \h </w:instrText>
        </w:r>
        <w:r>
          <w:rPr>
            <w:noProof/>
            <w:webHidden/>
          </w:rPr>
        </w:r>
        <w:r>
          <w:rPr>
            <w:noProof/>
            <w:webHidden/>
          </w:rPr>
          <w:fldChar w:fldCharType="separate"/>
        </w:r>
        <w:r>
          <w:rPr>
            <w:noProof/>
            <w:webHidden/>
          </w:rPr>
          <w:t>10</w:t>
        </w:r>
        <w:r>
          <w:rPr>
            <w:noProof/>
            <w:webHidden/>
          </w:rPr>
          <w:fldChar w:fldCharType="end"/>
        </w:r>
      </w:hyperlink>
    </w:p>
    <w:p w14:paraId="3C77B77E" w14:textId="759EEA3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6" w:history="1">
        <w:r w:rsidRPr="002C201A">
          <w:rPr>
            <w:rStyle w:val="Hyperlink"/>
            <w:noProof/>
          </w:rPr>
          <w:t>1.3  Elméleti háttér</w:t>
        </w:r>
        <w:r>
          <w:rPr>
            <w:noProof/>
            <w:webHidden/>
          </w:rPr>
          <w:tab/>
        </w:r>
        <w:r>
          <w:rPr>
            <w:noProof/>
            <w:webHidden/>
          </w:rPr>
          <w:fldChar w:fldCharType="begin"/>
        </w:r>
        <w:r>
          <w:rPr>
            <w:noProof/>
            <w:webHidden/>
          </w:rPr>
          <w:instrText xml:space="preserve"> PAGEREF _Toc216017526 \h </w:instrText>
        </w:r>
        <w:r>
          <w:rPr>
            <w:noProof/>
            <w:webHidden/>
          </w:rPr>
        </w:r>
        <w:r>
          <w:rPr>
            <w:noProof/>
            <w:webHidden/>
          </w:rPr>
          <w:fldChar w:fldCharType="separate"/>
        </w:r>
        <w:r>
          <w:rPr>
            <w:noProof/>
            <w:webHidden/>
          </w:rPr>
          <w:t>11</w:t>
        </w:r>
        <w:r>
          <w:rPr>
            <w:noProof/>
            <w:webHidden/>
          </w:rPr>
          <w:fldChar w:fldCharType="end"/>
        </w:r>
      </w:hyperlink>
    </w:p>
    <w:p w14:paraId="57C739E8" w14:textId="458805A2"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27" w:history="1">
        <w:r w:rsidRPr="002C201A">
          <w:rPr>
            <w:rStyle w:val="Hyperlink"/>
            <w:noProof/>
          </w:rPr>
          <w:t>2. Adatszerzés</w:t>
        </w:r>
        <w:r>
          <w:rPr>
            <w:noProof/>
            <w:webHidden/>
          </w:rPr>
          <w:tab/>
        </w:r>
        <w:r>
          <w:rPr>
            <w:noProof/>
            <w:webHidden/>
          </w:rPr>
          <w:fldChar w:fldCharType="begin"/>
        </w:r>
        <w:r>
          <w:rPr>
            <w:noProof/>
            <w:webHidden/>
          </w:rPr>
          <w:instrText xml:space="preserve"> PAGEREF _Toc216017527 \h </w:instrText>
        </w:r>
        <w:r>
          <w:rPr>
            <w:noProof/>
            <w:webHidden/>
          </w:rPr>
        </w:r>
        <w:r>
          <w:rPr>
            <w:noProof/>
            <w:webHidden/>
          </w:rPr>
          <w:fldChar w:fldCharType="separate"/>
        </w:r>
        <w:r>
          <w:rPr>
            <w:noProof/>
            <w:webHidden/>
          </w:rPr>
          <w:t>15</w:t>
        </w:r>
        <w:r>
          <w:rPr>
            <w:noProof/>
            <w:webHidden/>
          </w:rPr>
          <w:fldChar w:fldCharType="end"/>
        </w:r>
      </w:hyperlink>
    </w:p>
    <w:p w14:paraId="11057105" w14:textId="3B310A5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8" w:history="1">
        <w:r w:rsidRPr="002C201A">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_Toc216017528 \h </w:instrText>
        </w:r>
        <w:r>
          <w:rPr>
            <w:noProof/>
            <w:webHidden/>
          </w:rPr>
        </w:r>
        <w:r>
          <w:rPr>
            <w:noProof/>
            <w:webHidden/>
          </w:rPr>
          <w:fldChar w:fldCharType="separate"/>
        </w:r>
        <w:r>
          <w:rPr>
            <w:noProof/>
            <w:webHidden/>
          </w:rPr>
          <w:t>15</w:t>
        </w:r>
        <w:r>
          <w:rPr>
            <w:noProof/>
            <w:webHidden/>
          </w:rPr>
          <w:fldChar w:fldCharType="end"/>
        </w:r>
      </w:hyperlink>
    </w:p>
    <w:p w14:paraId="18CD8A56" w14:textId="62CBC5D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29" w:history="1">
        <w:r w:rsidRPr="002C201A">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_Toc216017529 \h </w:instrText>
        </w:r>
        <w:r>
          <w:rPr>
            <w:noProof/>
            <w:webHidden/>
          </w:rPr>
        </w:r>
        <w:r>
          <w:rPr>
            <w:noProof/>
            <w:webHidden/>
          </w:rPr>
          <w:fldChar w:fldCharType="separate"/>
        </w:r>
        <w:r>
          <w:rPr>
            <w:noProof/>
            <w:webHidden/>
          </w:rPr>
          <w:t>16</w:t>
        </w:r>
        <w:r>
          <w:rPr>
            <w:noProof/>
            <w:webHidden/>
          </w:rPr>
          <w:fldChar w:fldCharType="end"/>
        </w:r>
      </w:hyperlink>
    </w:p>
    <w:p w14:paraId="2040BD97" w14:textId="15AD889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0" w:history="1">
        <w:r w:rsidRPr="002C201A">
          <w:rPr>
            <w:rStyle w:val="Hyperlink"/>
            <w:noProof/>
          </w:rPr>
          <w:t>2.2.1 Aliasok és szinonimák hozzáadása</w:t>
        </w:r>
        <w:r>
          <w:rPr>
            <w:noProof/>
            <w:webHidden/>
          </w:rPr>
          <w:tab/>
        </w:r>
        <w:r>
          <w:rPr>
            <w:noProof/>
            <w:webHidden/>
          </w:rPr>
          <w:fldChar w:fldCharType="begin"/>
        </w:r>
        <w:r>
          <w:rPr>
            <w:noProof/>
            <w:webHidden/>
          </w:rPr>
          <w:instrText xml:space="preserve"> PAGEREF _Toc216017530 \h </w:instrText>
        </w:r>
        <w:r>
          <w:rPr>
            <w:noProof/>
            <w:webHidden/>
          </w:rPr>
        </w:r>
        <w:r>
          <w:rPr>
            <w:noProof/>
            <w:webHidden/>
          </w:rPr>
          <w:fldChar w:fldCharType="separate"/>
        </w:r>
        <w:r>
          <w:rPr>
            <w:noProof/>
            <w:webHidden/>
          </w:rPr>
          <w:t>16</w:t>
        </w:r>
        <w:r>
          <w:rPr>
            <w:noProof/>
            <w:webHidden/>
          </w:rPr>
          <w:fldChar w:fldCharType="end"/>
        </w:r>
      </w:hyperlink>
    </w:p>
    <w:p w14:paraId="6EB6141B" w14:textId="5CF2C61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1" w:history="1">
        <w:r w:rsidRPr="002C201A">
          <w:rPr>
            <w:rStyle w:val="Hyperlink"/>
            <w:noProof/>
          </w:rPr>
          <w:t>2.2.2 Meme-adatok gyűjtése</w:t>
        </w:r>
        <w:r>
          <w:rPr>
            <w:noProof/>
            <w:webHidden/>
          </w:rPr>
          <w:tab/>
        </w:r>
        <w:r>
          <w:rPr>
            <w:noProof/>
            <w:webHidden/>
          </w:rPr>
          <w:fldChar w:fldCharType="begin"/>
        </w:r>
        <w:r>
          <w:rPr>
            <w:noProof/>
            <w:webHidden/>
          </w:rPr>
          <w:instrText xml:space="preserve"> PAGEREF _Toc216017531 \h </w:instrText>
        </w:r>
        <w:r>
          <w:rPr>
            <w:noProof/>
            <w:webHidden/>
          </w:rPr>
        </w:r>
        <w:r>
          <w:rPr>
            <w:noProof/>
            <w:webHidden/>
          </w:rPr>
          <w:fldChar w:fldCharType="separate"/>
        </w:r>
        <w:r>
          <w:rPr>
            <w:noProof/>
            <w:webHidden/>
          </w:rPr>
          <w:t>16</w:t>
        </w:r>
        <w:r>
          <w:rPr>
            <w:noProof/>
            <w:webHidden/>
          </w:rPr>
          <w:fldChar w:fldCharType="end"/>
        </w:r>
      </w:hyperlink>
    </w:p>
    <w:p w14:paraId="5A2E503C" w14:textId="446AFA0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2" w:history="1">
        <w:r w:rsidRPr="002C201A">
          <w:rPr>
            <w:rStyle w:val="Hyperlink"/>
            <w:noProof/>
          </w:rPr>
          <w:t>2.2.3 New York Times cikkhalmaz beszerzése</w:t>
        </w:r>
        <w:r>
          <w:rPr>
            <w:noProof/>
            <w:webHidden/>
          </w:rPr>
          <w:tab/>
        </w:r>
        <w:r>
          <w:rPr>
            <w:noProof/>
            <w:webHidden/>
          </w:rPr>
          <w:fldChar w:fldCharType="begin"/>
        </w:r>
        <w:r>
          <w:rPr>
            <w:noProof/>
            <w:webHidden/>
          </w:rPr>
          <w:instrText xml:space="preserve"> PAGEREF _Toc216017532 \h </w:instrText>
        </w:r>
        <w:r>
          <w:rPr>
            <w:noProof/>
            <w:webHidden/>
          </w:rPr>
        </w:r>
        <w:r>
          <w:rPr>
            <w:noProof/>
            <w:webHidden/>
          </w:rPr>
          <w:fldChar w:fldCharType="separate"/>
        </w:r>
        <w:r>
          <w:rPr>
            <w:noProof/>
            <w:webHidden/>
          </w:rPr>
          <w:t>18</w:t>
        </w:r>
        <w:r>
          <w:rPr>
            <w:noProof/>
            <w:webHidden/>
          </w:rPr>
          <w:fldChar w:fldCharType="end"/>
        </w:r>
      </w:hyperlink>
    </w:p>
    <w:p w14:paraId="3DC8F460" w14:textId="44CBC44A"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33" w:history="1">
        <w:r w:rsidRPr="002C201A">
          <w:rPr>
            <w:rStyle w:val="Hyperlink"/>
            <w:noProof/>
          </w:rPr>
          <w:t>3. Osztályozó modell fejlesztése</w:t>
        </w:r>
        <w:r>
          <w:rPr>
            <w:noProof/>
            <w:webHidden/>
          </w:rPr>
          <w:tab/>
        </w:r>
        <w:r>
          <w:rPr>
            <w:noProof/>
            <w:webHidden/>
          </w:rPr>
          <w:fldChar w:fldCharType="begin"/>
        </w:r>
        <w:r>
          <w:rPr>
            <w:noProof/>
            <w:webHidden/>
          </w:rPr>
          <w:instrText xml:space="preserve"> PAGEREF _Toc216017533 \h </w:instrText>
        </w:r>
        <w:r>
          <w:rPr>
            <w:noProof/>
            <w:webHidden/>
          </w:rPr>
        </w:r>
        <w:r>
          <w:rPr>
            <w:noProof/>
            <w:webHidden/>
          </w:rPr>
          <w:fldChar w:fldCharType="separate"/>
        </w:r>
        <w:r>
          <w:rPr>
            <w:noProof/>
            <w:webHidden/>
          </w:rPr>
          <w:t>19</w:t>
        </w:r>
        <w:r>
          <w:rPr>
            <w:noProof/>
            <w:webHidden/>
          </w:rPr>
          <w:fldChar w:fldCharType="end"/>
        </w:r>
      </w:hyperlink>
    </w:p>
    <w:p w14:paraId="6153D3E6" w14:textId="318A4F1A"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4" w:history="1">
        <w:r w:rsidRPr="002C201A">
          <w:rPr>
            <w:rStyle w:val="Hyperlink"/>
            <w:noProof/>
          </w:rPr>
          <w:t>3.1 Kísérletek</w:t>
        </w:r>
        <w:r>
          <w:rPr>
            <w:noProof/>
            <w:webHidden/>
          </w:rPr>
          <w:tab/>
        </w:r>
        <w:r>
          <w:rPr>
            <w:noProof/>
            <w:webHidden/>
          </w:rPr>
          <w:fldChar w:fldCharType="begin"/>
        </w:r>
        <w:r>
          <w:rPr>
            <w:noProof/>
            <w:webHidden/>
          </w:rPr>
          <w:instrText xml:space="preserve"> PAGEREF _Toc216017534 \h </w:instrText>
        </w:r>
        <w:r>
          <w:rPr>
            <w:noProof/>
            <w:webHidden/>
          </w:rPr>
        </w:r>
        <w:r>
          <w:rPr>
            <w:noProof/>
            <w:webHidden/>
          </w:rPr>
          <w:fldChar w:fldCharType="separate"/>
        </w:r>
        <w:r>
          <w:rPr>
            <w:noProof/>
            <w:webHidden/>
          </w:rPr>
          <w:t>19</w:t>
        </w:r>
        <w:r>
          <w:rPr>
            <w:noProof/>
            <w:webHidden/>
          </w:rPr>
          <w:fldChar w:fldCharType="end"/>
        </w:r>
      </w:hyperlink>
    </w:p>
    <w:p w14:paraId="67F51444" w14:textId="5EC5B3F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5" w:history="1">
        <w:r w:rsidRPr="002C201A">
          <w:rPr>
            <w:rStyle w:val="Hyperlink"/>
            <w:noProof/>
          </w:rPr>
          <w:t>3.2 Elkészült modell bemutatása</w:t>
        </w:r>
        <w:r>
          <w:rPr>
            <w:noProof/>
            <w:webHidden/>
          </w:rPr>
          <w:tab/>
        </w:r>
        <w:r>
          <w:rPr>
            <w:noProof/>
            <w:webHidden/>
          </w:rPr>
          <w:fldChar w:fldCharType="begin"/>
        </w:r>
        <w:r>
          <w:rPr>
            <w:noProof/>
            <w:webHidden/>
          </w:rPr>
          <w:instrText xml:space="preserve"> PAGEREF _Toc216017535 \h </w:instrText>
        </w:r>
        <w:r>
          <w:rPr>
            <w:noProof/>
            <w:webHidden/>
          </w:rPr>
        </w:r>
        <w:r>
          <w:rPr>
            <w:noProof/>
            <w:webHidden/>
          </w:rPr>
          <w:fldChar w:fldCharType="separate"/>
        </w:r>
        <w:r>
          <w:rPr>
            <w:noProof/>
            <w:webHidden/>
          </w:rPr>
          <w:t>20</w:t>
        </w:r>
        <w:r>
          <w:rPr>
            <w:noProof/>
            <w:webHidden/>
          </w:rPr>
          <w:fldChar w:fldCharType="end"/>
        </w:r>
      </w:hyperlink>
    </w:p>
    <w:p w14:paraId="40175C41" w14:textId="39EDB2DC"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6" w:history="1">
        <w:r w:rsidRPr="002C201A">
          <w:rPr>
            <w:rStyle w:val="Hyperlink"/>
            <w:noProof/>
          </w:rPr>
          <w:t>3.2.1 Modellbeli módosítások</w:t>
        </w:r>
        <w:r>
          <w:rPr>
            <w:noProof/>
            <w:webHidden/>
          </w:rPr>
          <w:tab/>
        </w:r>
        <w:r>
          <w:rPr>
            <w:noProof/>
            <w:webHidden/>
          </w:rPr>
          <w:fldChar w:fldCharType="begin"/>
        </w:r>
        <w:r>
          <w:rPr>
            <w:noProof/>
            <w:webHidden/>
          </w:rPr>
          <w:instrText xml:space="preserve"> PAGEREF _Toc216017536 \h </w:instrText>
        </w:r>
        <w:r>
          <w:rPr>
            <w:noProof/>
            <w:webHidden/>
          </w:rPr>
        </w:r>
        <w:r>
          <w:rPr>
            <w:noProof/>
            <w:webHidden/>
          </w:rPr>
          <w:fldChar w:fldCharType="separate"/>
        </w:r>
        <w:r>
          <w:rPr>
            <w:noProof/>
            <w:webHidden/>
          </w:rPr>
          <w:t>21</w:t>
        </w:r>
        <w:r>
          <w:rPr>
            <w:noProof/>
            <w:webHidden/>
          </w:rPr>
          <w:fldChar w:fldCharType="end"/>
        </w:r>
      </w:hyperlink>
    </w:p>
    <w:p w14:paraId="5B3B0480" w14:textId="0EAEB034"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7" w:history="1">
        <w:r w:rsidRPr="002C201A">
          <w:rPr>
            <w:rStyle w:val="Hyperlink"/>
            <w:noProof/>
          </w:rPr>
          <w:t>3.2.2 Adatbeli módosítások</w:t>
        </w:r>
        <w:r>
          <w:rPr>
            <w:noProof/>
            <w:webHidden/>
          </w:rPr>
          <w:tab/>
        </w:r>
        <w:r>
          <w:rPr>
            <w:noProof/>
            <w:webHidden/>
          </w:rPr>
          <w:fldChar w:fldCharType="begin"/>
        </w:r>
        <w:r>
          <w:rPr>
            <w:noProof/>
            <w:webHidden/>
          </w:rPr>
          <w:instrText xml:space="preserve"> PAGEREF _Toc216017537 \h </w:instrText>
        </w:r>
        <w:r>
          <w:rPr>
            <w:noProof/>
            <w:webHidden/>
          </w:rPr>
        </w:r>
        <w:r>
          <w:rPr>
            <w:noProof/>
            <w:webHidden/>
          </w:rPr>
          <w:fldChar w:fldCharType="separate"/>
        </w:r>
        <w:r>
          <w:rPr>
            <w:noProof/>
            <w:webHidden/>
          </w:rPr>
          <w:t>21</w:t>
        </w:r>
        <w:r>
          <w:rPr>
            <w:noProof/>
            <w:webHidden/>
          </w:rPr>
          <w:fldChar w:fldCharType="end"/>
        </w:r>
      </w:hyperlink>
    </w:p>
    <w:p w14:paraId="02288902" w14:textId="4CCE8D02"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8" w:history="1">
        <w:r w:rsidRPr="002C201A">
          <w:rPr>
            <w:rStyle w:val="Hyperlink"/>
            <w:noProof/>
          </w:rPr>
          <w:t>3.2.3 Tanítási technikák</w:t>
        </w:r>
        <w:r>
          <w:rPr>
            <w:noProof/>
            <w:webHidden/>
          </w:rPr>
          <w:tab/>
        </w:r>
        <w:r>
          <w:rPr>
            <w:noProof/>
            <w:webHidden/>
          </w:rPr>
          <w:fldChar w:fldCharType="begin"/>
        </w:r>
        <w:r>
          <w:rPr>
            <w:noProof/>
            <w:webHidden/>
          </w:rPr>
          <w:instrText xml:space="preserve"> PAGEREF _Toc216017538 \h </w:instrText>
        </w:r>
        <w:r>
          <w:rPr>
            <w:noProof/>
            <w:webHidden/>
          </w:rPr>
        </w:r>
        <w:r>
          <w:rPr>
            <w:noProof/>
            <w:webHidden/>
          </w:rPr>
          <w:fldChar w:fldCharType="separate"/>
        </w:r>
        <w:r>
          <w:rPr>
            <w:noProof/>
            <w:webHidden/>
          </w:rPr>
          <w:t>22</w:t>
        </w:r>
        <w:r>
          <w:rPr>
            <w:noProof/>
            <w:webHidden/>
          </w:rPr>
          <w:fldChar w:fldCharType="end"/>
        </w:r>
      </w:hyperlink>
    </w:p>
    <w:p w14:paraId="681CB16B" w14:textId="61F58DCB"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39" w:history="1">
        <w:r w:rsidRPr="002C201A">
          <w:rPr>
            <w:rStyle w:val="Hyperlink"/>
            <w:noProof/>
          </w:rPr>
          <w:t>3.2.4. Veszteségfüggvény és keresztvalidáció</w:t>
        </w:r>
        <w:r>
          <w:rPr>
            <w:noProof/>
            <w:webHidden/>
          </w:rPr>
          <w:tab/>
        </w:r>
        <w:r>
          <w:rPr>
            <w:noProof/>
            <w:webHidden/>
          </w:rPr>
          <w:fldChar w:fldCharType="begin"/>
        </w:r>
        <w:r>
          <w:rPr>
            <w:noProof/>
            <w:webHidden/>
          </w:rPr>
          <w:instrText xml:space="preserve"> PAGEREF _Toc216017539 \h </w:instrText>
        </w:r>
        <w:r>
          <w:rPr>
            <w:noProof/>
            <w:webHidden/>
          </w:rPr>
        </w:r>
        <w:r>
          <w:rPr>
            <w:noProof/>
            <w:webHidden/>
          </w:rPr>
          <w:fldChar w:fldCharType="separate"/>
        </w:r>
        <w:r>
          <w:rPr>
            <w:noProof/>
            <w:webHidden/>
          </w:rPr>
          <w:t>23</w:t>
        </w:r>
        <w:r>
          <w:rPr>
            <w:noProof/>
            <w:webHidden/>
          </w:rPr>
          <w:fldChar w:fldCharType="end"/>
        </w:r>
      </w:hyperlink>
    </w:p>
    <w:p w14:paraId="2FCF4FB5" w14:textId="500323DD"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0" w:history="1">
        <w:r w:rsidRPr="002C201A">
          <w:rPr>
            <w:rStyle w:val="Hyperlink"/>
            <w:noProof/>
          </w:rPr>
          <w:t>3.3. Karakterfelismerő modell fejlesztése</w:t>
        </w:r>
        <w:r>
          <w:rPr>
            <w:noProof/>
            <w:webHidden/>
          </w:rPr>
          <w:tab/>
        </w:r>
        <w:r>
          <w:rPr>
            <w:noProof/>
            <w:webHidden/>
          </w:rPr>
          <w:fldChar w:fldCharType="begin"/>
        </w:r>
        <w:r>
          <w:rPr>
            <w:noProof/>
            <w:webHidden/>
          </w:rPr>
          <w:instrText xml:space="preserve"> PAGEREF _Toc216017540 \h </w:instrText>
        </w:r>
        <w:r>
          <w:rPr>
            <w:noProof/>
            <w:webHidden/>
          </w:rPr>
        </w:r>
        <w:r>
          <w:rPr>
            <w:noProof/>
            <w:webHidden/>
          </w:rPr>
          <w:fldChar w:fldCharType="separate"/>
        </w:r>
        <w:r>
          <w:rPr>
            <w:noProof/>
            <w:webHidden/>
          </w:rPr>
          <w:t>25</w:t>
        </w:r>
        <w:r>
          <w:rPr>
            <w:noProof/>
            <w:webHidden/>
          </w:rPr>
          <w:fldChar w:fldCharType="end"/>
        </w:r>
      </w:hyperlink>
    </w:p>
    <w:p w14:paraId="3F31AA92" w14:textId="10F00D20"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41" w:history="1">
        <w:r w:rsidRPr="002C201A">
          <w:rPr>
            <w:rStyle w:val="Hyperlink"/>
            <w:noProof/>
          </w:rPr>
          <w:t>4. Elemzés</w:t>
        </w:r>
        <w:r>
          <w:rPr>
            <w:noProof/>
            <w:webHidden/>
          </w:rPr>
          <w:tab/>
        </w:r>
        <w:r>
          <w:rPr>
            <w:noProof/>
            <w:webHidden/>
          </w:rPr>
          <w:fldChar w:fldCharType="begin"/>
        </w:r>
        <w:r>
          <w:rPr>
            <w:noProof/>
            <w:webHidden/>
          </w:rPr>
          <w:instrText xml:space="preserve"> PAGEREF _Toc216017541 \h </w:instrText>
        </w:r>
        <w:r>
          <w:rPr>
            <w:noProof/>
            <w:webHidden/>
          </w:rPr>
        </w:r>
        <w:r>
          <w:rPr>
            <w:noProof/>
            <w:webHidden/>
          </w:rPr>
          <w:fldChar w:fldCharType="separate"/>
        </w:r>
        <w:r>
          <w:rPr>
            <w:noProof/>
            <w:webHidden/>
          </w:rPr>
          <w:t>27</w:t>
        </w:r>
        <w:r>
          <w:rPr>
            <w:noProof/>
            <w:webHidden/>
          </w:rPr>
          <w:fldChar w:fldCharType="end"/>
        </w:r>
      </w:hyperlink>
    </w:p>
    <w:p w14:paraId="6F697861" w14:textId="4105DE61"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2" w:history="1">
        <w:r w:rsidRPr="002C201A">
          <w:rPr>
            <w:rStyle w:val="Hyperlink"/>
            <w:noProof/>
          </w:rPr>
          <w:t>4.1 Adatok előkészítése az elemzéshez</w:t>
        </w:r>
        <w:r>
          <w:rPr>
            <w:noProof/>
            <w:webHidden/>
          </w:rPr>
          <w:tab/>
        </w:r>
        <w:r>
          <w:rPr>
            <w:noProof/>
            <w:webHidden/>
          </w:rPr>
          <w:fldChar w:fldCharType="begin"/>
        </w:r>
        <w:r>
          <w:rPr>
            <w:noProof/>
            <w:webHidden/>
          </w:rPr>
          <w:instrText xml:space="preserve"> PAGEREF _Toc216017542 \h </w:instrText>
        </w:r>
        <w:r>
          <w:rPr>
            <w:noProof/>
            <w:webHidden/>
          </w:rPr>
        </w:r>
        <w:r>
          <w:rPr>
            <w:noProof/>
            <w:webHidden/>
          </w:rPr>
          <w:fldChar w:fldCharType="separate"/>
        </w:r>
        <w:r>
          <w:rPr>
            <w:noProof/>
            <w:webHidden/>
          </w:rPr>
          <w:t>27</w:t>
        </w:r>
        <w:r>
          <w:rPr>
            <w:noProof/>
            <w:webHidden/>
          </w:rPr>
          <w:fldChar w:fldCharType="end"/>
        </w:r>
      </w:hyperlink>
    </w:p>
    <w:p w14:paraId="3C3C1D2C" w14:textId="0747AC2F"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3" w:history="1">
        <w:r w:rsidRPr="002C201A">
          <w:rPr>
            <w:rStyle w:val="Hyperlink"/>
            <w:noProof/>
          </w:rPr>
          <w:t>4.2 Leíró statisztikák és vizualizációk</w:t>
        </w:r>
        <w:r>
          <w:rPr>
            <w:noProof/>
            <w:webHidden/>
          </w:rPr>
          <w:tab/>
        </w:r>
        <w:r>
          <w:rPr>
            <w:noProof/>
            <w:webHidden/>
          </w:rPr>
          <w:fldChar w:fldCharType="begin"/>
        </w:r>
        <w:r>
          <w:rPr>
            <w:noProof/>
            <w:webHidden/>
          </w:rPr>
          <w:instrText xml:space="preserve"> PAGEREF _Toc216017543 \h </w:instrText>
        </w:r>
        <w:r>
          <w:rPr>
            <w:noProof/>
            <w:webHidden/>
          </w:rPr>
        </w:r>
        <w:r>
          <w:rPr>
            <w:noProof/>
            <w:webHidden/>
          </w:rPr>
          <w:fldChar w:fldCharType="separate"/>
        </w:r>
        <w:r>
          <w:rPr>
            <w:noProof/>
            <w:webHidden/>
          </w:rPr>
          <w:t>27</w:t>
        </w:r>
        <w:r>
          <w:rPr>
            <w:noProof/>
            <w:webHidden/>
          </w:rPr>
          <w:fldChar w:fldCharType="end"/>
        </w:r>
      </w:hyperlink>
    </w:p>
    <w:p w14:paraId="6937E518" w14:textId="5770261D"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4" w:history="1">
        <w:r w:rsidRPr="002C201A">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_Toc216017544 \h </w:instrText>
        </w:r>
        <w:r>
          <w:rPr>
            <w:noProof/>
            <w:webHidden/>
          </w:rPr>
        </w:r>
        <w:r>
          <w:rPr>
            <w:noProof/>
            <w:webHidden/>
          </w:rPr>
          <w:fldChar w:fldCharType="separate"/>
        </w:r>
        <w:r>
          <w:rPr>
            <w:noProof/>
            <w:webHidden/>
          </w:rPr>
          <w:t>28</w:t>
        </w:r>
        <w:r>
          <w:rPr>
            <w:noProof/>
            <w:webHidden/>
          </w:rPr>
          <w:fldChar w:fldCharType="end"/>
        </w:r>
      </w:hyperlink>
    </w:p>
    <w:p w14:paraId="205CA7D5" w14:textId="4D4F189D"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5" w:history="1">
        <w:r w:rsidRPr="002C201A">
          <w:rPr>
            <w:rStyle w:val="Hyperlink"/>
            <w:noProof/>
          </w:rPr>
          <w:t>4.2.2 Korrelációs mátrixok</w:t>
        </w:r>
        <w:r>
          <w:rPr>
            <w:noProof/>
            <w:webHidden/>
          </w:rPr>
          <w:tab/>
        </w:r>
        <w:r>
          <w:rPr>
            <w:noProof/>
            <w:webHidden/>
          </w:rPr>
          <w:fldChar w:fldCharType="begin"/>
        </w:r>
        <w:r>
          <w:rPr>
            <w:noProof/>
            <w:webHidden/>
          </w:rPr>
          <w:instrText xml:space="preserve"> PAGEREF _Toc216017545 \h </w:instrText>
        </w:r>
        <w:r>
          <w:rPr>
            <w:noProof/>
            <w:webHidden/>
          </w:rPr>
        </w:r>
        <w:r>
          <w:rPr>
            <w:noProof/>
            <w:webHidden/>
          </w:rPr>
          <w:fldChar w:fldCharType="separate"/>
        </w:r>
        <w:r>
          <w:rPr>
            <w:noProof/>
            <w:webHidden/>
          </w:rPr>
          <w:t>30</w:t>
        </w:r>
        <w:r>
          <w:rPr>
            <w:noProof/>
            <w:webHidden/>
          </w:rPr>
          <w:fldChar w:fldCharType="end"/>
        </w:r>
      </w:hyperlink>
    </w:p>
    <w:p w14:paraId="1D9F4F40" w14:textId="5C3AE94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46" w:history="1">
        <w:r w:rsidRPr="002C201A">
          <w:rPr>
            <w:rStyle w:val="Hyperlink"/>
            <w:noProof/>
          </w:rPr>
          <w:t>4.3 Esettanulmány (Event-study) elemzések</w:t>
        </w:r>
        <w:r>
          <w:rPr>
            <w:noProof/>
            <w:webHidden/>
          </w:rPr>
          <w:tab/>
        </w:r>
        <w:r>
          <w:rPr>
            <w:noProof/>
            <w:webHidden/>
          </w:rPr>
          <w:fldChar w:fldCharType="begin"/>
        </w:r>
        <w:r>
          <w:rPr>
            <w:noProof/>
            <w:webHidden/>
          </w:rPr>
          <w:instrText xml:space="preserve"> PAGEREF _Toc216017546 \h </w:instrText>
        </w:r>
        <w:r>
          <w:rPr>
            <w:noProof/>
            <w:webHidden/>
          </w:rPr>
        </w:r>
        <w:r>
          <w:rPr>
            <w:noProof/>
            <w:webHidden/>
          </w:rPr>
          <w:fldChar w:fldCharType="separate"/>
        </w:r>
        <w:r>
          <w:rPr>
            <w:noProof/>
            <w:webHidden/>
          </w:rPr>
          <w:t>31</w:t>
        </w:r>
        <w:r>
          <w:rPr>
            <w:noProof/>
            <w:webHidden/>
          </w:rPr>
          <w:fldChar w:fldCharType="end"/>
        </w:r>
      </w:hyperlink>
    </w:p>
    <w:p w14:paraId="03B01EEC" w14:textId="27A241AC"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7" w:history="1">
        <w:r w:rsidRPr="002C201A">
          <w:rPr>
            <w:rStyle w:val="Hyperlink"/>
            <w:noProof/>
          </w:rPr>
          <w:t>4.3.1 Eseményhetek azonosítása</w:t>
        </w:r>
        <w:r>
          <w:rPr>
            <w:noProof/>
            <w:webHidden/>
          </w:rPr>
          <w:tab/>
        </w:r>
        <w:r>
          <w:rPr>
            <w:noProof/>
            <w:webHidden/>
          </w:rPr>
          <w:fldChar w:fldCharType="begin"/>
        </w:r>
        <w:r>
          <w:rPr>
            <w:noProof/>
            <w:webHidden/>
          </w:rPr>
          <w:instrText xml:space="preserve"> PAGEREF _Toc216017547 \h </w:instrText>
        </w:r>
        <w:r>
          <w:rPr>
            <w:noProof/>
            <w:webHidden/>
          </w:rPr>
        </w:r>
        <w:r>
          <w:rPr>
            <w:noProof/>
            <w:webHidden/>
          </w:rPr>
          <w:fldChar w:fldCharType="separate"/>
        </w:r>
        <w:r>
          <w:rPr>
            <w:noProof/>
            <w:webHidden/>
          </w:rPr>
          <w:t>31</w:t>
        </w:r>
        <w:r>
          <w:rPr>
            <w:noProof/>
            <w:webHidden/>
          </w:rPr>
          <w:fldChar w:fldCharType="end"/>
        </w:r>
      </w:hyperlink>
    </w:p>
    <w:p w14:paraId="169F00F4" w14:textId="19B6BCAC"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8" w:history="1">
        <w:r w:rsidRPr="002C201A">
          <w:rPr>
            <w:rStyle w:val="Hyperlink"/>
            <w:noProof/>
          </w:rPr>
          <w:t>4.3.2 Konfidencia intervallum (CI) vizualizációk</w:t>
        </w:r>
        <w:r>
          <w:rPr>
            <w:noProof/>
            <w:webHidden/>
          </w:rPr>
          <w:tab/>
        </w:r>
        <w:r>
          <w:rPr>
            <w:noProof/>
            <w:webHidden/>
          </w:rPr>
          <w:fldChar w:fldCharType="begin"/>
        </w:r>
        <w:r>
          <w:rPr>
            <w:noProof/>
            <w:webHidden/>
          </w:rPr>
          <w:instrText xml:space="preserve"> PAGEREF _Toc216017548 \h </w:instrText>
        </w:r>
        <w:r>
          <w:rPr>
            <w:noProof/>
            <w:webHidden/>
          </w:rPr>
        </w:r>
        <w:r>
          <w:rPr>
            <w:noProof/>
            <w:webHidden/>
          </w:rPr>
          <w:fldChar w:fldCharType="separate"/>
        </w:r>
        <w:r>
          <w:rPr>
            <w:noProof/>
            <w:webHidden/>
          </w:rPr>
          <w:t>31</w:t>
        </w:r>
        <w:r>
          <w:rPr>
            <w:noProof/>
            <w:webHidden/>
          </w:rPr>
          <w:fldChar w:fldCharType="end"/>
        </w:r>
      </w:hyperlink>
    </w:p>
    <w:p w14:paraId="6CF45379" w14:textId="10130A3E"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49" w:history="1">
        <w:r w:rsidRPr="002C201A">
          <w:rPr>
            <w:rStyle w:val="Hyperlink"/>
            <w:noProof/>
            <w:lang w:val="en-HU"/>
          </w:rPr>
          <w:t xml:space="preserve">4.3.3 </w:t>
        </w:r>
        <w:r w:rsidRPr="002C201A">
          <w:rPr>
            <w:rStyle w:val="Hyperlink"/>
            <w:noProof/>
          </w:rPr>
          <w:t>Event</w:t>
        </w:r>
        <w:r w:rsidRPr="002C201A">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_Toc216017549 \h </w:instrText>
        </w:r>
        <w:r>
          <w:rPr>
            <w:noProof/>
            <w:webHidden/>
          </w:rPr>
        </w:r>
        <w:r>
          <w:rPr>
            <w:noProof/>
            <w:webHidden/>
          </w:rPr>
          <w:fldChar w:fldCharType="separate"/>
        </w:r>
        <w:r>
          <w:rPr>
            <w:noProof/>
            <w:webHidden/>
          </w:rPr>
          <w:t>32</w:t>
        </w:r>
        <w:r>
          <w:rPr>
            <w:noProof/>
            <w:webHidden/>
          </w:rPr>
          <w:fldChar w:fldCharType="end"/>
        </w:r>
      </w:hyperlink>
    </w:p>
    <w:p w14:paraId="74334A0E" w14:textId="5ACD9DC1"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0" w:history="1">
        <w:r w:rsidRPr="002C201A">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_Toc216017550 \h </w:instrText>
        </w:r>
        <w:r>
          <w:rPr>
            <w:noProof/>
            <w:webHidden/>
          </w:rPr>
        </w:r>
        <w:r>
          <w:rPr>
            <w:noProof/>
            <w:webHidden/>
          </w:rPr>
          <w:fldChar w:fldCharType="separate"/>
        </w:r>
        <w:r>
          <w:rPr>
            <w:noProof/>
            <w:webHidden/>
          </w:rPr>
          <w:t>33</w:t>
        </w:r>
        <w:r>
          <w:rPr>
            <w:noProof/>
            <w:webHidden/>
          </w:rPr>
          <w:fldChar w:fldCharType="end"/>
        </w:r>
      </w:hyperlink>
    </w:p>
    <w:p w14:paraId="6EACFA16" w14:textId="6A849AD3"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1" w:history="1">
        <w:r w:rsidRPr="002C201A">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_Toc216017551 \h </w:instrText>
        </w:r>
        <w:r>
          <w:rPr>
            <w:noProof/>
            <w:webHidden/>
          </w:rPr>
        </w:r>
        <w:r>
          <w:rPr>
            <w:noProof/>
            <w:webHidden/>
          </w:rPr>
          <w:fldChar w:fldCharType="separate"/>
        </w:r>
        <w:r>
          <w:rPr>
            <w:noProof/>
            <w:webHidden/>
          </w:rPr>
          <w:t>34</w:t>
        </w:r>
        <w:r>
          <w:rPr>
            <w:noProof/>
            <w:webHidden/>
          </w:rPr>
          <w:fldChar w:fldCharType="end"/>
        </w:r>
      </w:hyperlink>
    </w:p>
    <w:p w14:paraId="7D0319B2" w14:textId="04C0549A"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2" w:history="1">
        <w:r w:rsidRPr="002C201A">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_Toc216017552 \h </w:instrText>
        </w:r>
        <w:r>
          <w:rPr>
            <w:noProof/>
            <w:webHidden/>
          </w:rPr>
        </w:r>
        <w:r>
          <w:rPr>
            <w:noProof/>
            <w:webHidden/>
          </w:rPr>
          <w:fldChar w:fldCharType="separate"/>
        </w:r>
        <w:r>
          <w:rPr>
            <w:noProof/>
            <w:webHidden/>
          </w:rPr>
          <w:t>35</w:t>
        </w:r>
        <w:r>
          <w:rPr>
            <w:noProof/>
            <w:webHidden/>
          </w:rPr>
          <w:fldChar w:fldCharType="end"/>
        </w:r>
      </w:hyperlink>
    </w:p>
    <w:p w14:paraId="7AFDBDAB" w14:textId="29F75391"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3" w:history="1">
        <w:r w:rsidRPr="002C201A">
          <w:rPr>
            <w:rStyle w:val="Hyperlink"/>
            <w:noProof/>
          </w:rPr>
          <w:t>4.6 Panel regresszió (TWFE)</w:t>
        </w:r>
        <w:r>
          <w:rPr>
            <w:noProof/>
            <w:webHidden/>
          </w:rPr>
          <w:tab/>
        </w:r>
        <w:r>
          <w:rPr>
            <w:noProof/>
            <w:webHidden/>
          </w:rPr>
          <w:fldChar w:fldCharType="begin"/>
        </w:r>
        <w:r>
          <w:rPr>
            <w:noProof/>
            <w:webHidden/>
          </w:rPr>
          <w:instrText xml:space="preserve"> PAGEREF _Toc216017553 \h </w:instrText>
        </w:r>
        <w:r>
          <w:rPr>
            <w:noProof/>
            <w:webHidden/>
          </w:rPr>
        </w:r>
        <w:r>
          <w:rPr>
            <w:noProof/>
            <w:webHidden/>
          </w:rPr>
          <w:fldChar w:fldCharType="separate"/>
        </w:r>
        <w:r>
          <w:rPr>
            <w:noProof/>
            <w:webHidden/>
          </w:rPr>
          <w:t>36</w:t>
        </w:r>
        <w:r>
          <w:rPr>
            <w:noProof/>
            <w:webHidden/>
          </w:rPr>
          <w:fldChar w:fldCharType="end"/>
        </w:r>
      </w:hyperlink>
    </w:p>
    <w:p w14:paraId="73623AA2" w14:textId="0D3175E4"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4" w:history="1">
        <w:r w:rsidRPr="002C201A">
          <w:rPr>
            <w:rStyle w:val="Hyperlink"/>
            <w:noProof/>
          </w:rPr>
          <w:t>4.6.1 Modell specifikáció</w:t>
        </w:r>
        <w:r>
          <w:rPr>
            <w:noProof/>
            <w:webHidden/>
          </w:rPr>
          <w:tab/>
        </w:r>
        <w:r>
          <w:rPr>
            <w:noProof/>
            <w:webHidden/>
          </w:rPr>
          <w:fldChar w:fldCharType="begin"/>
        </w:r>
        <w:r>
          <w:rPr>
            <w:noProof/>
            <w:webHidden/>
          </w:rPr>
          <w:instrText xml:space="preserve"> PAGEREF _Toc216017554 \h </w:instrText>
        </w:r>
        <w:r>
          <w:rPr>
            <w:noProof/>
            <w:webHidden/>
          </w:rPr>
        </w:r>
        <w:r>
          <w:rPr>
            <w:noProof/>
            <w:webHidden/>
          </w:rPr>
          <w:fldChar w:fldCharType="separate"/>
        </w:r>
        <w:r>
          <w:rPr>
            <w:noProof/>
            <w:webHidden/>
          </w:rPr>
          <w:t>36</w:t>
        </w:r>
        <w:r>
          <w:rPr>
            <w:noProof/>
            <w:webHidden/>
          </w:rPr>
          <w:fldChar w:fldCharType="end"/>
        </w:r>
      </w:hyperlink>
    </w:p>
    <w:p w14:paraId="1A706040" w14:textId="1DA75E36"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5" w:history="1">
        <w:r w:rsidRPr="002C201A">
          <w:rPr>
            <w:rStyle w:val="Hyperlink"/>
            <w:noProof/>
          </w:rPr>
          <w:t>4.6.2 Eredmények és értelmezés</w:t>
        </w:r>
        <w:r>
          <w:rPr>
            <w:noProof/>
            <w:webHidden/>
          </w:rPr>
          <w:tab/>
        </w:r>
        <w:r>
          <w:rPr>
            <w:noProof/>
            <w:webHidden/>
          </w:rPr>
          <w:fldChar w:fldCharType="begin"/>
        </w:r>
        <w:r>
          <w:rPr>
            <w:noProof/>
            <w:webHidden/>
          </w:rPr>
          <w:instrText xml:space="preserve"> PAGEREF _Toc216017555 \h </w:instrText>
        </w:r>
        <w:r>
          <w:rPr>
            <w:noProof/>
            <w:webHidden/>
          </w:rPr>
        </w:r>
        <w:r>
          <w:rPr>
            <w:noProof/>
            <w:webHidden/>
          </w:rPr>
          <w:fldChar w:fldCharType="separate"/>
        </w:r>
        <w:r>
          <w:rPr>
            <w:noProof/>
            <w:webHidden/>
          </w:rPr>
          <w:t>38</w:t>
        </w:r>
        <w:r>
          <w:rPr>
            <w:noProof/>
            <w:webHidden/>
          </w:rPr>
          <w:fldChar w:fldCharType="end"/>
        </w:r>
      </w:hyperlink>
    </w:p>
    <w:p w14:paraId="6429336A" w14:textId="06F004F5"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56" w:history="1">
        <w:r w:rsidRPr="002C201A">
          <w:rPr>
            <w:rStyle w:val="Hyperlink"/>
            <w:noProof/>
          </w:rPr>
          <w:t>4.7 Összegzés és következtetések</w:t>
        </w:r>
        <w:r>
          <w:rPr>
            <w:noProof/>
            <w:webHidden/>
          </w:rPr>
          <w:tab/>
        </w:r>
        <w:r>
          <w:rPr>
            <w:noProof/>
            <w:webHidden/>
          </w:rPr>
          <w:fldChar w:fldCharType="begin"/>
        </w:r>
        <w:r>
          <w:rPr>
            <w:noProof/>
            <w:webHidden/>
          </w:rPr>
          <w:instrText xml:space="preserve"> PAGEREF _Toc216017556 \h </w:instrText>
        </w:r>
        <w:r>
          <w:rPr>
            <w:noProof/>
            <w:webHidden/>
          </w:rPr>
        </w:r>
        <w:r>
          <w:rPr>
            <w:noProof/>
            <w:webHidden/>
          </w:rPr>
          <w:fldChar w:fldCharType="separate"/>
        </w:r>
        <w:r>
          <w:rPr>
            <w:noProof/>
            <w:webHidden/>
          </w:rPr>
          <w:t>40</w:t>
        </w:r>
        <w:r>
          <w:rPr>
            <w:noProof/>
            <w:webHidden/>
          </w:rPr>
          <w:fldChar w:fldCharType="end"/>
        </w:r>
      </w:hyperlink>
    </w:p>
    <w:p w14:paraId="1BA6643E" w14:textId="73BFE025" w:rsidR="004B5DDF" w:rsidRDefault="004B5DDF">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017557" w:history="1">
        <w:r w:rsidRPr="002C201A">
          <w:rPr>
            <w:rStyle w:val="Hyperlink"/>
            <w:noProof/>
          </w:rPr>
          <w:t>Irodalomjegyzék</w:t>
        </w:r>
        <w:r>
          <w:rPr>
            <w:noProof/>
            <w:webHidden/>
          </w:rPr>
          <w:tab/>
        </w:r>
        <w:r>
          <w:rPr>
            <w:noProof/>
            <w:webHidden/>
          </w:rPr>
          <w:fldChar w:fldCharType="begin"/>
        </w:r>
        <w:r>
          <w:rPr>
            <w:noProof/>
            <w:webHidden/>
          </w:rPr>
          <w:instrText xml:space="preserve"> PAGEREF _Toc216017557 \h </w:instrText>
        </w:r>
        <w:r>
          <w:rPr>
            <w:noProof/>
            <w:webHidden/>
          </w:rPr>
        </w:r>
        <w:r>
          <w:rPr>
            <w:noProof/>
            <w:webHidden/>
          </w:rPr>
          <w:fldChar w:fldCharType="separate"/>
        </w:r>
        <w:r>
          <w:rPr>
            <w:noProof/>
            <w:webHidden/>
          </w:rPr>
          <w:t>42</w:t>
        </w:r>
        <w:r>
          <w:rPr>
            <w:noProof/>
            <w:webHidden/>
          </w:rPr>
          <w:fldChar w:fldCharType="end"/>
        </w:r>
      </w:hyperlink>
    </w:p>
    <w:p w14:paraId="5960663B" w14:textId="5A93B5CF"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58" w:history="1">
        <w:r w:rsidRPr="002C201A">
          <w:rPr>
            <w:rStyle w:val="Hyperlink"/>
            <w:noProof/>
          </w:rPr>
          <w:t>Irodalomjegyzék</w:t>
        </w:r>
        <w:r>
          <w:rPr>
            <w:noProof/>
            <w:webHidden/>
          </w:rPr>
          <w:tab/>
        </w:r>
        <w:r>
          <w:rPr>
            <w:noProof/>
            <w:webHidden/>
          </w:rPr>
          <w:fldChar w:fldCharType="begin"/>
        </w:r>
        <w:r>
          <w:rPr>
            <w:noProof/>
            <w:webHidden/>
          </w:rPr>
          <w:instrText xml:space="preserve"> PAGEREF _Toc216017558 \h </w:instrText>
        </w:r>
        <w:r>
          <w:rPr>
            <w:noProof/>
            <w:webHidden/>
          </w:rPr>
        </w:r>
        <w:r>
          <w:rPr>
            <w:noProof/>
            <w:webHidden/>
          </w:rPr>
          <w:fldChar w:fldCharType="separate"/>
        </w:r>
        <w:r>
          <w:rPr>
            <w:noProof/>
            <w:webHidden/>
          </w:rPr>
          <w:t>43</w:t>
        </w:r>
        <w:r>
          <w:rPr>
            <w:noProof/>
            <w:webHidden/>
          </w:rPr>
          <w:fldChar w:fldCharType="end"/>
        </w:r>
      </w:hyperlink>
    </w:p>
    <w:p w14:paraId="623EB8C1" w14:textId="350B3647" w:rsidR="004B5DDF" w:rsidRDefault="004B5DDF">
      <w:pPr>
        <w:pStyle w:val="TOC1"/>
        <w:rPr>
          <w:rFonts w:asciiTheme="minorHAnsi" w:eastAsiaTheme="minorEastAsia" w:hAnsiTheme="minorHAnsi" w:cstheme="minorBidi"/>
          <w:b w:val="0"/>
          <w:noProof/>
          <w:kern w:val="2"/>
          <w:lang w:val="en-HU" w:eastAsia="en-GB"/>
          <w14:ligatures w14:val="standardContextual"/>
        </w:rPr>
      </w:pPr>
      <w:hyperlink w:anchor="_Toc216017559" w:history="1">
        <w:r w:rsidRPr="002C201A">
          <w:rPr>
            <w:rStyle w:val="Hyperlink"/>
            <w:noProof/>
          </w:rPr>
          <w:t>Függelék</w:t>
        </w:r>
        <w:r>
          <w:rPr>
            <w:noProof/>
            <w:webHidden/>
          </w:rPr>
          <w:tab/>
        </w:r>
        <w:r>
          <w:rPr>
            <w:noProof/>
            <w:webHidden/>
          </w:rPr>
          <w:fldChar w:fldCharType="begin"/>
        </w:r>
        <w:r>
          <w:rPr>
            <w:noProof/>
            <w:webHidden/>
          </w:rPr>
          <w:instrText xml:space="preserve"> PAGEREF _Toc216017559 \h </w:instrText>
        </w:r>
        <w:r>
          <w:rPr>
            <w:noProof/>
            <w:webHidden/>
          </w:rPr>
        </w:r>
        <w:r>
          <w:rPr>
            <w:noProof/>
            <w:webHidden/>
          </w:rPr>
          <w:fldChar w:fldCharType="separate"/>
        </w:r>
        <w:r>
          <w:rPr>
            <w:noProof/>
            <w:webHidden/>
          </w:rPr>
          <w:t>44</w:t>
        </w:r>
        <w:r>
          <w:rPr>
            <w:noProof/>
            <w:webHidden/>
          </w:rPr>
          <w:fldChar w:fldCharType="end"/>
        </w:r>
      </w:hyperlink>
    </w:p>
    <w:p w14:paraId="1B429D5B" w14:textId="2340860C"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0" w:history="1">
        <w:r w:rsidRPr="002C201A">
          <w:rPr>
            <w:rStyle w:val="Hyperlink"/>
            <w:noProof/>
          </w:rPr>
          <w:t>5.1 Márka szinonima lista</w:t>
        </w:r>
        <w:r>
          <w:rPr>
            <w:noProof/>
            <w:webHidden/>
          </w:rPr>
          <w:tab/>
        </w:r>
        <w:r>
          <w:rPr>
            <w:noProof/>
            <w:webHidden/>
          </w:rPr>
          <w:fldChar w:fldCharType="begin"/>
        </w:r>
        <w:r>
          <w:rPr>
            <w:noProof/>
            <w:webHidden/>
          </w:rPr>
          <w:instrText xml:space="preserve"> PAGEREF _Toc216017560 \h </w:instrText>
        </w:r>
        <w:r>
          <w:rPr>
            <w:noProof/>
            <w:webHidden/>
          </w:rPr>
        </w:r>
        <w:r>
          <w:rPr>
            <w:noProof/>
            <w:webHidden/>
          </w:rPr>
          <w:fldChar w:fldCharType="separate"/>
        </w:r>
        <w:r>
          <w:rPr>
            <w:noProof/>
            <w:webHidden/>
          </w:rPr>
          <w:t>44</w:t>
        </w:r>
        <w:r>
          <w:rPr>
            <w:noProof/>
            <w:webHidden/>
          </w:rPr>
          <w:fldChar w:fldCharType="end"/>
        </w:r>
      </w:hyperlink>
    </w:p>
    <w:p w14:paraId="659B6C58" w14:textId="62D665E9"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1" w:history="1">
        <w:r w:rsidRPr="002C201A">
          <w:rPr>
            <w:rStyle w:val="Hyperlink"/>
            <w:noProof/>
          </w:rPr>
          <w:t>5.2 Heti memeszám és hírsentiment idődiagramok</w:t>
        </w:r>
        <w:r>
          <w:rPr>
            <w:noProof/>
            <w:webHidden/>
          </w:rPr>
          <w:tab/>
        </w:r>
        <w:r>
          <w:rPr>
            <w:noProof/>
            <w:webHidden/>
          </w:rPr>
          <w:fldChar w:fldCharType="begin"/>
        </w:r>
        <w:r>
          <w:rPr>
            <w:noProof/>
            <w:webHidden/>
          </w:rPr>
          <w:instrText xml:space="preserve"> PAGEREF _Toc216017561 \h </w:instrText>
        </w:r>
        <w:r>
          <w:rPr>
            <w:noProof/>
            <w:webHidden/>
          </w:rPr>
        </w:r>
        <w:r>
          <w:rPr>
            <w:noProof/>
            <w:webHidden/>
          </w:rPr>
          <w:fldChar w:fldCharType="separate"/>
        </w:r>
        <w:r>
          <w:rPr>
            <w:noProof/>
            <w:webHidden/>
          </w:rPr>
          <w:t>46</w:t>
        </w:r>
        <w:r>
          <w:rPr>
            <w:noProof/>
            <w:webHidden/>
          </w:rPr>
          <w:fldChar w:fldCharType="end"/>
        </w:r>
      </w:hyperlink>
    </w:p>
    <w:p w14:paraId="16986654" w14:textId="522CD40F"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2" w:history="1">
        <w:r w:rsidRPr="002C201A">
          <w:rPr>
            <w:rStyle w:val="Hyperlink"/>
            <w:noProof/>
          </w:rPr>
          <w:t>5.3 Korrelációs mátrixok</w:t>
        </w:r>
        <w:r>
          <w:rPr>
            <w:noProof/>
            <w:webHidden/>
          </w:rPr>
          <w:tab/>
        </w:r>
        <w:r>
          <w:rPr>
            <w:noProof/>
            <w:webHidden/>
          </w:rPr>
          <w:fldChar w:fldCharType="begin"/>
        </w:r>
        <w:r>
          <w:rPr>
            <w:noProof/>
            <w:webHidden/>
          </w:rPr>
          <w:instrText xml:space="preserve"> PAGEREF _Toc216017562 \h </w:instrText>
        </w:r>
        <w:r>
          <w:rPr>
            <w:noProof/>
            <w:webHidden/>
          </w:rPr>
        </w:r>
        <w:r>
          <w:rPr>
            <w:noProof/>
            <w:webHidden/>
          </w:rPr>
          <w:fldChar w:fldCharType="separate"/>
        </w:r>
        <w:r>
          <w:rPr>
            <w:noProof/>
            <w:webHidden/>
          </w:rPr>
          <w:t>49</w:t>
        </w:r>
        <w:r>
          <w:rPr>
            <w:noProof/>
            <w:webHidden/>
          </w:rPr>
          <w:fldChar w:fldCharType="end"/>
        </w:r>
      </w:hyperlink>
    </w:p>
    <w:p w14:paraId="6F9A6FBE" w14:textId="7ACC05D7"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3" w:history="1">
        <w:r w:rsidRPr="002C201A">
          <w:rPr>
            <w:rStyle w:val="Hyperlink"/>
            <w:noProof/>
          </w:rPr>
          <w:t>5.4 Kísérleti mém-sentiment becslés (OCR + FinBERT + CLIP)</w:t>
        </w:r>
        <w:r>
          <w:rPr>
            <w:noProof/>
            <w:webHidden/>
          </w:rPr>
          <w:tab/>
        </w:r>
        <w:r>
          <w:rPr>
            <w:noProof/>
            <w:webHidden/>
          </w:rPr>
          <w:fldChar w:fldCharType="begin"/>
        </w:r>
        <w:r>
          <w:rPr>
            <w:noProof/>
            <w:webHidden/>
          </w:rPr>
          <w:instrText xml:space="preserve"> PAGEREF _Toc216017563 \h </w:instrText>
        </w:r>
        <w:r>
          <w:rPr>
            <w:noProof/>
            <w:webHidden/>
          </w:rPr>
        </w:r>
        <w:r>
          <w:rPr>
            <w:noProof/>
            <w:webHidden/>
          </w:rPr>
          <w:fldChar w:fldCharType="separate"/>
        </w:r>
        <w:r>
          <w:rPr>
            <w:noProof/>
            <w:webHidden/>
          </w:rPr>
          <w:t>49</w:t>
        </w:r>
        <w:r>
          <w:rPr>
            <w:noProof/>
            <w:webHidden/>
          </w:rPr>
          <w:fldChar w:fldCharType="end"/>
        </w:r>
      </w:hyperlink>
    </w:p>
    <w:p w14:paraId="12BDB3F4" w14:textId="73DF82A7"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4" w:history="1">
        <w:r w:rsidRPr="002C201A">
          <w:rPr>
            <w:rStyle w:val="Hyperlink"/>
            <w:noProof/>
          </w:rPr>
          <w:t>5.5. Diagnosztikai elemzések</w:t>
        </w:r>
        <w:r>
          <w:rPr>
            <w:noProof/>
            <w:webHidden/>
          </w:rPr>
          <w:tab/>
        </w:r>
        <w:r>
          <w:rPr>
            <w:noProof/>
            <w:webHidden/>
          </w:rPr>
          <w:fldChar w:fldCharType="begin"/>
        </w:r>
        <w:r>
          <w:rPr>
            <w:noProof/>
            <w:webHidden/>
          </w:rPr>
          <w:instrText xml:space="preserve"> PAGEREF _Toc216017564 \h </w:instrText>
        </w:r>
        <w:r>
          <w:rPr>
            <w:noProof/>
            <w:webHidden/>
          </w:rPr>
        </w:r>
        <w:r>
          <w:rPr>
            <w:noProof/>
            <w:webHidden/>
          </w:rPr>
          <w:fldChar w:fldCharType="separate"/>
        </w:r>
        <w:r>
          <w:rPr>
            <w:noProof/>
            <w:webHidden/>
          </w:rPr>
          <w:t>50</w:t>
        </w:r>
        <w:r>
          <w:rPr>
            <w:noProof/>
            <w:webHidden/>
          </w:rPr>
          <w:fldChar w:fldCharType="end"/>
        </w:r>
      </w:hyperlink>
    </w:p>
    <w:p w14:paraId="12AD48B9" w14:textId="1720386B" w:rsidR="004B5DDF" w:rsidRDefault="004B5DDF">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017565" w:history="1">
        <w:r w:rsidRPr="002C201A">
          <w:rPr>
            <w:rStyle w:val="Hyperlink"/>
            <w:noProof/>
          </w:rPr>
          <w:t>5.6. Sentiment-et tartalmazó TWFE specifikációk</w:t>
        </w:r>
        <w:r>
          <w:rPr>
            <w:noProof/>
            <w:webHidden/>
          </w:rPr>
          <w:tab/>
        </w:r>
        <w:r>
          <w:rPr>
            <w:noProof/>
            <w:webHidden/>
          </w:rPr>
          <w:fldChar w:fldCharType="begin"/>
        </w:r>
        <w:r>
          <w:rPr>
            <w:noProof/>
            <w:webHidden/>
          </w:rPr>
          <w:instrText xml:space="preserve"> PAGEREF _Toc216017565 \h </w:instrText>
        </w:r>
        <w:r>
          <w:rPr>
            <w:noProof/>
            <w:webHidden/>
          </w:rPr>
        </w:r>
        <w:r>
          <w:rPr>
            <w:noProof/>
            <w:webHidden/>
          </w:rPr>
          <w:fldChar w:fldCharType="separate"/>
        </w:r>
        <w:r>
          <w:rPr>
            <w:noProof/>
            <w:webHidden/>
          </w:rPr>
          <w:t>55</w:t>
        </w:r>
        <w:r>
          <w:rPr>
            <w:noProof/>
            <w:webHidden/>
          </w:rPr>
          <w:fldChar w:fldCharType="end"/>
        </w:r>
      </w:hyperlink>
    </w:p>
    <w:p w14:paraId="01B0DC16" w14:textId="1CCB93B6"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766ED9F4"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4B5DDF">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A20B8F4"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B5DDF">
        <w:rPr>
          <w:noProof/>
        </w:rPr>
        <w:t>2025. 12. 07.</w:t>
      </w:r>
      <w:r w:rsidRPr="00B50CAA">
        <w:fldChar w:fldCharType="end"/>
      </w:r>
    </w:p>
    <w:p w14:paraId="5128D61A" w14:textId="77777777" w:rsidR="00681E99" w:rsidRDefault="005E01E0" w:rsidP="00854BDC">
      <w:pPr>
        <w:pStyle w:val="Nyilatkozatalrs"/>
      </w:pPr>
      <w:r>
        <w:tab/>
      </w:r>
      <w:r w:rsidR="00854BDC">
        <w:t>...</w:t>
      </w:r>
      <w:r>
        <w:t>…………………………………………….</w:t>
      </w:r>
    </w:p>
    <w:p w14:paraId="26AA76B1" w14:textId="2D33381E" w:rsidR="005E01E0" w:rsidRDefault="005E01E0" w:rsidP="00854BDC">
      <w:pPr>
        <w:pStyle w:val="Nyilatkozatalrs"/>
      </w:pPr>
      <w:r>
        <w:tab/>
      </w:r>
      <w:fldSimple w:instr=" AUTHOR   \* MERGEFORMAT ">
        <w:r w:rsidR="004B5DDF">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017522"/>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6017523"/>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6017524"/>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6017525"/>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BFB93C6" w:rsidR="0046259F" w:rsidRPr="00487F85" w:rsidRDefault="00AD0D30" w:rsidP="007E198D">
      <w:pPr>
        <w:pStyle w:val="Heading2"/>
      </w:pPr>
      <w:bookmarkStart w:id="4" w:name="_Toc216017526"/>
      <w:r>
        <w:t>1</w:t>
      </w:r>
      <w:r w:rsidR="00DC0D38">
        <w:t xml:space="preserve">.3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0FFE59B6" w:rsidR="00773BA1" w:rsidRDefault="00765B7F" w:rsidP="00230DEE">
      <w:pPr>
        <w:pStyle w:val="Caption"/>
      </w:pPr>
      <w:r>
        <w:t xml:space="preserve">ábra </w:t>
      </w:r>
      <w:r>
        <w:fldChar w:fldCharType="begin"/>
      </w:r>
      <w:r>
        <w:instrText xml:space="preserve"> SEQ ábra \* ARABIC </w:instrText>
      </w:r>
      <w:r>
        <w:fldChar w:fldCharType="separate"/>
      </w:r>
      <w:r w:rsidR="004B5DDF">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6017527"/>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6017528"/>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6017529"/>
      <w:r w:rsidRPr="00487F85">
        <w:t>2.2. Adathalmaz összeállításának folyamata és kihívásai</w:t>
      </w:r>
      <w:bookmarkEnd w:id="7"/>
    </w:p>
    <w:p w14:paraId="5EBBF84C" w14:textId="507490D5" w:rsidR="00A5295B" w:rsidRDefault="00A5295B" w:rsidP="00A5295B">
      <w:pPr>
        <w:pStyle w:val="Heading2"/>
      </w:pPr>
      <w:bookmarkStart w:id="8" w:name="_Toc216017530"/>
      <w:r w:rsidRPr="002973C4">
        <w:t>2.2.</w:t>
      </w:r>
      <w:r>
        <w:t>1</w:t>
      </w:r>
      <w:r w:rsidRPr="002973C4">
        <w:t xml:space="preserve"> Aliasok és szinonimák hozzáadása</w:t>
      </w:r>
      <w:bookmarkEnd w:id="8"/>
    </w:p>
    <w:p w14:paraId="6C316FBF" w14:textId="77777777" w:rsidR="00A5295B" w:rsidRDefault="00A5295B" w:rsidP="00A5295B">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66FEBADD" w14:textId="77777777" w:rsidR="00A5295B" w:rsidRDefault="00A5295B" w:rsidP="00A5295B">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57151463" w14:textId="533E637B" w:rsidR="00A5295B" w:rsidRDefault="00A5295B" w:rsidP="00A5295B">
      <w:r>
        <w:t>A teljes márka- és aliaslista a Függelékben található (5.1).</w:t>
      </w:r>
    </w:p>
    <w:p w14:paraId="07406D50" w14:textId="4ABF1EC2" w:rsidR="002973C4" w:rsidRDefault="002973C4" w:rsidP="007E198D">
      <w:pPr>
        <w:pStyle w:val="Heading2"/>
      </w:pPr>
      <w:bookmarkStart w:id="9" w:name="_Toc216017531"/>
      <w:r w:rsidRPr="002973C4">
        <w:t>2.2.</w:t>
      </w:r>
      <w:r w:rsidR="00A5295B">
        <w:t>2</w:t>
      </w:r>
      <w:r w:rsidRPr="002973C4">
        <w:t xml:space="preserve"> Meme-adatok gyűjtése</w:t>
      </w:r>
      <w:bookmarkEnd w:id="9"/>
    </w:p>
    <w:p w14:paraId="23A45296" w14:textId="777962E9" w:rsidR="005C10D7" w:rsidRPr="005C10D7" w:rsidRDefault="005C10D7" w:rsidP="005C10D7">
      <w:pPr>
        <w:rPr>
          <w:lang w:val="en-HU"/>
        </w:rPr>
      </w:pPr>
      <w:r w:rsidRPr="005C10D7">
        <w:rPr>
          <w:lang w:val="en-HU"/>
        </w:rPr>
        <w:t xml:space="preserve">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w:t>
      </w:r>
      <w:r w:rsidRPr="005C10D7">
        <w:rPr>
          <w:lang w:val="en-HU"/>
        </w:rPr>
        <w:lastRenderedPageBreak/>
        <w:t>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 xml:space="preserve">Az előzetes modellezési eredmények alapján a kizárólag statikus, izolált logókra épülő tanítóadat nem bizonyult elegendőnek a modell megfelelő általánosítóképességének kialakításához. Ezért kiegészítő mintaként olyan képi adatokat </w:t>
      </w:r>
      <w:r w:rsidRPr="00717E8A">
        <w:lastRenderedPageBreak/>
        <w:t>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0F7A2755" w14:textId="4A78113A" w:rsidR="005C10D7" w:rsidRDefault="00717E8A" w:rsidP="00A5295B">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46B2C50D" w:rsidR="002973C4" w:rsidRDefault="002973C4" w:rsidP="007E198D">
      <w:pPr>
        <w:pStyle w:val="Heading2"/>
      </w:pPr>
      <w:bookmarkStart w:id="10" w:name="_Toc216017532"/>
      <w:r w:rsidRPr="002973C4">
        <w:t>2.2</w:t>
      </w:r>
      <w:r w:rsidR="00A5295B">
        <w:t>.3</w:t>
      </w:r>
      <w:r w:rsidRPr="002973C4">
        <w:t xml:space="preserve"> New York Times cikkhalmaz beszerzése</w:t>
      </w:r>
      <w:bookmarkEnd w:id="10"/>
      <w:r>
        <w:t xml:space="preserve"> </w:t>
      </w:r>
    </w:p>
    <w:p w14:paraId="422752A1" w14:textId="77777777" w:rsidR="00A5295B" w:rsidRPr="00A5295B" w:rsidRDefault="00A5295B" w:rsidP="00A5295B">
      <w:pPr>
        <w:rPr>
          <w:lang w:val="en-HU" w:eastAsia="en-GB"/>
        </w:rPr>
      </w:pPr>
      <w:r w:rsidRPr="00A5295B">
        <w:rPr>
          <w:lang w:val="en-HU" w:eastAsia="en-GB"/>
        </w:rPr>
        <w:t xml:space="preserve">A szöveges adatok gyűjtése a vizsgálat második fő komponensét alkotta. A márkák médiamegjelenéseinek feltérképezéséhez a </w:t>
      </w:r>
      <w:r w:rsidRPr="00A5295B">
        <w:rPr>
          <w:i/>
          <w:iCs/>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2F95408E" w:rsidR="00615BDC" w:rsidRPr="00A0042B" w:rsidRDefault="00A5295B" w:rsidP="00A0042B">
      <w:pPr>
        <w:rPr>
          <w:lang w:val="en-HU" w:eastAsia="en-GB"/>
        </w:rPr>
      </w:pPr>
      <w:r w:rsidRPr="00A5295B">
        <w:rPr>
          <w:lang w:val="en-HU" w:eastAsia="en-GB"/>
        </w:rPr>
        <w:t>Az egyetemi licence időkorlátja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Pr="00487F85" w:rsidRDefault="00717E8A" w:rsidP="00717E8A">
      <w:pPr>
        <w:pStyle w:val="Heading1"/>
      </w:pPr>
      <w:bookmarkStart w:id="11" w:name="_Toc216017533"/>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017534"/>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61BB27D9"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6F78CC">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6017535"/>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5A22FA3E"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627670">
        <w:rPr>
          <w:noProof/>
        </w:rPr>
        <w:pict w14:anchorId="22BE91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5.7pt;height:276pt;mso-width-percent:0;mso-height-percent:0;mso-width-percent:0;mso-height-percent:0">
            <v:imagedata r:id="rId12" r:href="rId13"/>
          </v:shape>
        </w:pict>
      </w:r>
      <w:r w:rsidRPr="00487F85">
        <w:fldChar w:fldCharType="end"/>
      </w:r>
    </w:p>
    <w:p w14:paraId="6FD685F2" w14:textId="03E7A41A" w:rsidR="0046259F" w:rsidRPr="00487F85" w:rsidRDefault="0008745D" w:rsidP="00230DEE">
      <w:pPr>
        <w:pStyle w:val="Caption"/>
      </w:pPr>
      <w:r>
        <w:t xml:space="preserve">ábra </w:t>
      </w:r>
      <w:r>
        <w:fldChar w:fldCharType="begin"/>
      </w:r>
      <w:r>
        <w:instrText xml:space="preserve"> SEQ ábra \* ARABIC </w:instrText>
      </w:r>
      <w:r>
        <w:fldChar w:fldCharType="separate"/>
      </w:r>
      <w:r w:rsidR="004B5DDF">
        <w:rPr>
          <w:noProof/>
        </w:rPr>
        <w:t>3</w:t>
      </w:r>
      <w:r>
        <w:fldChar w:fldCharType="end"/>
      </w:r>
    </w:p>
    <w:p w14:paraId="13DD848F" w14:textId="1299ED61" w:rsidR="0046259F" w:rsidRPr="00487F85" w:rsidRDefault="0046259F" w:rsidP="007E198D">
      <w:pPr>
        <w:pStyle w:val="Heading2"/>
      </w:pPr>
      <w:bookmarkStart w:id="14" w:name="_Toc216017536"/>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6017537"/>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6017538"/>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6017539"/>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6017540"/>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6017541"/>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6017542"/>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670CDD">
      <w:r w:rsidRPr="007427B2">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A képekről OCR-rel kinyert szövegek sentimentjét a FinBERT modell segítségével határoztam meg, amely pénzügyi és általános kontextusban is pontos osztályozást biztosít.</w:t>
      </w:r>
      <w:r>
        <w:t xml:space="preserve"> </w:t>
      </w:r>
      <w:r w:rsidRPr="007427B2">
        <w:t>A vizuális tartalom érzelmi irányultságának becslésére egy CLIP-alapú zero-shot megközelítést alkalmaztam, amely a „a positive meme” és „a negative meme” promptokhoz való hasonlóság alapján rendelt sentiment-értéket a képekhez.</w:t>
      </w:r>
      <w:r>
        <w:t xml:space="preserve"> </w:t>
      </w:r>
      <w:r w:rsidRPr="007427B2">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6017543"/>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243DE0B6" w:rsidR="0008745D" w:rsidRDefault="0008745D" w:rsidP="00230DEE">
      <w:pPr>
        <w:pStyle w:val="Caption"/>
      </w:pPr>
      <w:r>
        <w:t xml:space="preserve">ábra </w:t>
      </w:r>
      <w:r>
        <w:fldChar w:fldCharType="begin"/>
      </w:r>
      <w:r>
        <w:instrText xml:space="preserve"> SEQ ábra \* ARABIC </w:instrText>
      </w:r>
      <w:r>
        <w:fldChar w:fldCharType="separate"/>
      </w:r>
      <w:r w:rsidR="004B5DDF">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259146ED" w:rsidR="007E198D" w:rsidRPr="008E4083" w:rsidRDefault="0008745D" w:rsidP="00230DEE">
      <w:pPr>
        <w:pStyle w:val="Caption"/>
      </w:pPr>
      <w:r>
        <w:t xml:space="preserve">ábra </w:t>
      </w:r>
      <w:r>
        <w:fldChar w:fldCharType="begin"/>
      </w:r>
      <w:r>
        <w:instrText xml:space="preserve"> SEQ ábra \* ARABIC </w:instrText>
      </w:r>
      <w:r>
        <w:fldChar w:fldCharType="separate"/>
      </w:r>
      <w:r w:rsidR="004B5DDF">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6017544"/>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59954291" w:rsidR="007E198D" w:rsidRDefault="0008745D" w:rsidP="00230DEE">
      <w:pPr>
        <w:pStyle w:val="Caption"/>
      </w:pPr>
      <w:r>
        <w:t xml:space="preserve">ábra </w:t>
      </w:r>
      <w:r>
        <w:fldChar w:fldCharType="begin"/>
      </w:r>
      <w:r>
        <w:instrText xml:space="preserve"> SEQ ábra \* ARABIC </w:instrText>
      </w:r>
      <w:r>
        <w:fldChar w:fldCharType="separate"/>
      </w:r>
      <w:r w:rsidR="004B5DDF">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37665816" w:rsidR="00230DEE" w:rsidRDefault="00230DEE" w:rsidP="00230DEE">
      <w:pPr>
        <w:pStyle w:val="Caption"/>
        <w:rPr>
          <w:noProof/>
        </w:rPr>
      </w:pPr>
      <w:r>
        <w:t xml:space="preserve">ábra </w:t>
      </w:r>
      <w:r>
        <w:fldChar w:fldCharType="begin"/>
      </w:r>
      <w:r>
        <w:instrText xml:space="preserve"> SEQ ábra \* ARABIC </w:instrText>
      </w:r>
      <w:r>
        <w:fldChar w:fldCharType="separate"/>
      </w:r>
      <w:r w:rsidR="004B5DDF">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6017545"/>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6DD6868C"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4B5DDF">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6017546"/>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6017547"/>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6017548"/>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7" w:name="_Toc216017549"/>
      <w:r>
        <w:rPr>
          <w:lang w:val="en-HU"/>
        </w:rPr>
        <w:t xml:space="preserve">4.3.3 </w:t>
      </w:r>
      <w:r w:rsidRPr="00C606B5">
        <w:t>Event</w:t>
      </w:r>
      <w:r w:rsidRPr="00C606B5">
        <w:rPr>
          <w:lang w:val="en-HU"/>
        </w:rPr>
        <w:t xml:space="preserve"> Study görbék értelmezése</w:t>
      </w:r>
      <w:bookmarkEnd w:id="27"/>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4B5DDF">
      <w:pPr>
        <w:jc w:val="cente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3D7DB38A" w:rsidR="00F84296" w:rsidRDefault="00F84296" w:rsidP="00F84296">
      <w:pPr>
        <w:pStyle w:val="Caption"/>
      </w:pPr>
      <w:r>
        <w:t xml:space="preserve">ábra </w:t>
      </w:r>
      <w:r>
        <w:fldChar w:fldCharType="begin"/>
      </w:r>
      <w:r>
        <w:instrText xml:space="preserve"> SEQ ábra \* ARABIC </w:instrText>
      </w:r>
      <w:r>
        <w:fldChar w:fldCharType="separate"/>
      </w:r>
      <w:r w:rsidR="004B5DDF">
        <w:rPr>
          <w:noProof/>
        </w:rPr>
        <w:t>9</w:t>
      </w:r>
      <w:r>
        <w:fldChar w:fldCharType="end"/>
      </w:r>
      <w:r w:rsidR="004B5DDF">
        <w:t xml:space="preserve"> Pozitív</w:t>
      </w:r>
      <w:r w:rsidR="004B5DDF" w:rsidRPr="00574B0D">
        <w:t xml:space="preserve"> esemény</w:t>
      </w:r>
      <w:r w:rsidR="004B5DDF">
        <w:t xml:space="preserve"> körüli +- 3 hét</w:t>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5327FBDD" w:rsidR="00143AD3" w:rsidRPr="00615BDC" w:rsidRDefault="00F84296" w:rsidP="00F84296">
      <w:pPr>
        <w:pStyle w:val="Caption"/>
      </w:pPr>
      <w:r>
        <w:t xml:space="preserve">ábra </w:t>
      </w:r>
      <w:r>
        <w:fldChar w:fldCharType="begin"/>
      </w:r>
      <w:r>
        <w:instrText xml:space="preserve"> SEQ ábra \* ARABIC </w:instrText>
      </w:r>
      <w:r>
        <w:fldChar w:fldCharType="separate"/>
      </w:r>
      <w:r w:rsidR="004B5DDF">
        <w:rPr>
          <w:noProof/>
        </w:rPr>
        <w:t>10</w:t>
      </w:r>
      <w:r>
        <w:fldChar w:fldCharType="end"/>
      </w:r>
      <w:r w:rsidR="004B5DDF" w:rsidRPr="004B5DDF">
        <w:t xml:space="preserve"> </w:t>
      </w:r>
      <w:r w:rsidR="004B5DDF">
        <w:t>Negatív</w:t>
      </w:r>
      <w:r w:rsidR="004B5DDF" w:rsidRPr="00574B0D">
        <w:t xml:space="preserve"> esemény</w:t>
      </w:r>
      <w:r w:rsidR="004B5DDF">
        <w:t xml:space="preserve"> körüli +- 3 hét</w:t>
      </w:r>
    </w:p>
    <w:p w14:paraId="023BCCC6" w14:textId="77777777" w:rsidR="00615BDC" w:rsidRDefault="00615BDC" w:rsidP="007266DE">
      <w:pPr>
        <w:pStyle w:val="Heading3"/>
        <w:numPr>
          <w:ilvl w:val="0"/>
          <w:numId w:val="0"/>
        </w:numPr>
      </w:pPr>
      <w:bookmarkStart w:id="28" w:name="_Toc216017550"/>
      <w:r w:rsidRPr="00615BDC">
        <w:t>4.3.3 Placebo benchmark és Event − Placebo különbség</w:t>
      </w:r>
      <w:bookmarkEnd w:id="28"/>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550BCC76" w14:textId="441CB0AF" w:rsidR="00F84296" w:rsidRPr="00F84296" w:rsidRDefault="00F84296" w:rsidP="00574B0D">
      <w:pPr>
        <w:pStyle w:val="Caption"/>
        <w:rPr>
          <w:lang w:val="en-HU"/>
        </w:rPr>
      </w:pPr>
      <w:r>
        <w:t xml:space="preserve">ábra </w:t>
      </w:r>
      <w:r>
        <w:fldChar w:fldCharType="begin"/>
      </w:r>
      <w:r>
        <w:instrText xml:space="preserve"> SEQ ábra \* ARABIC </w:instrText>
      </w:r>
      <w:r>
        <w:fldChar w:fldCharType="separate"/>
      </w:r>
      <w:r w:rsidR="004B5DDF">
        <w:rPr>
          <w:noProof/>
        </w:rPr>
        <w:t>11</w:t>
      </w:r>
      <w:r>
        <w:fldChar w:fldCharType="end"/>
      </w:r>
      <w:r w:rsidR="00574B0D">
        <w:t xml:space="preserve"> </w:t>
      </w:r>
      <w:r w:rsidR="00574B0D" w:rsidRPr="00574B0D">
        <w:rPr>
          <w:b w:val="0"/>
          <w:bCs w:val="0"/>
          <w:sz w:val="24"/>
          <w:szCs w:val="24"/>
        </w:rPr>
        <w:t>Negatív hírsokk Event–Placebo különbségfüggvénye</w:t>
      </w:r>
      <w:r w:rsidR="00574B0D" w:rsidRPr="00574B0D">
        <w:rPr>
          <w:lang w:val="en-HU"/>
        </w:rPr>
        <w:t>.</w:t>
      </w:r>
    </w:p>
    <w:p w14:paraId="5B361878" w14:textId="2BE4A591" w:rsidR="00615BDC" w:rsidRPr="00615BDC" w:rsidRDefault="0036340A" w:rsidP="00574B0D">
      <w:pPr>
        <w:ind w:firstLine="0"/>
      </w:pPr>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9" w:name="_Toc216017551"/>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bookmarkEnd w:id="29"/>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4B5DD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204EB758" w:rsidR="001408A5" w:rsidRDefault="0029553F" w:rsidP="0029553F">
      <w:pPr>
        <w:pStyle w:val="Caption"/>
      </w:pPr>
      <w:r>
        <w:t xml:space="preserve">ábra </w:t>
      </w:r>
      <w:r>
        <w:fldChar w:fldCharType="begin"/>
      </w:r>
      <w:r>
        <w:instrText xml:space="preserve"> SEQ ábra \* ARABIC </w:instrText>
      </w:r>
      <w:r>
        <w:fldChar w:fldCharType="separate"/>
      </w:r>
      <w:r w:rsidR="004B5DDF">
        <w:rPr>
          <w:noProof/>
        </w:rPr>
        <w:t>12</w:t>
      </w:r>
      <w:r>
        <w:fldChar w:fldCharType="end"/>
      </w:r>
    </w:p>
    <w:p w14:paraId="755E8D58" w14:textId="79B72F1F" w:rsidR="001408A5" w:rsidRDefault="001408A5" w:rsidP="001408A5">
      <w:pPr>
        <w:pStyle w:val="Heading2"/>
      </w:pPr>
      <w:bookmarkStart w:id="30" w:name="_Toc216017552"/>
      <w:r>
        <w:rPr>
          <w:rStyle w:val="Strong"/>
          <w:b w:val="0"/>
          <w:bCs w:val="0"/>
        </w:rPr>
        <w:t>4.</w:t>
      </w:r>
      <w:r w:rsidR="0029553F">
        <w:rPr>
          <w:rStyle w:val="Strong"/>
          <w:b w:val="0"/>
          <w:bCs w:val="0"/>
        </w:rPr>
        <w:t>5</w:t>
      </w:r>
      <w:r>
        <w:rPr>
          <w:rStyle w:val="Strong"/>
          <w:b w:val="0"/>
          <w:bCs w:val="0"/>
        </w:rPr>
        <w:t xml:space="preserve"> Granger-tesztek a mémvolumen és a hírsűrűség között</w:t>
      </w:r>
      <w:bookmarkEnd w:id="30"/>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1BA7590D" w:rsidR="001408A5" w:rsidRDefault="001408A5" w:rsidP="001408A5">
      <w:pPr>
        <w:pStyle w:val="NormalWeb"/>
      </w:pPr>
      <w:r>
        <w:rPr>
          <w:rStyle w:val="Strong"/>
        </w:rPr>
        <w:t>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xml:space="preserve">: </w:t>
      </w:r>
      <w:r w:rsidR="001408A5">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A Granger-eredmények és a CCF eredményeinek összevetése fontos következtetéshez vezet:</w:t>
      </w:r>
      <w:r w:rsidR="00D72699">
        <w:t xml:space="preserve"> </w:t>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31" w:name="_Toc216017553"/>
      <w:r w:rsidRPr="00615BDC">
        <w:t>4.</w:t>
      </w:r>
      <w:r w:rsidR="004B5DDF">
        <w:t>6</w:t>
      </w:r>
      <w:r w:rsidRPr="00615BDC">
        <w:t xml:space="preserve"> Panel regresszió (TWFE)</w:t>
      </w:r>
      <w:bookmarkEnd w:id="31"/>
    </w:p>
    <w:p w14:paraId="3F630637" w14:textId="2320D143" w:rsidR="00615BDC" w:rsidRDefault="00615BDC" w:rsidP="007266DE">
      <w:pPr>
        <w:pStyle w:val="Heading3"/>
        <w:numPr>
          <w:ilvl w:val="0"/>
          <w:numId w:val="0"/>
        </w:numPr>
      </w:pPr>
      <w:bookmarkStart w:id="32" w:name="_Toc216017554"/>
      <w:r w:rsidRPr="00615BDC">
        <w:t>4.</w:t>
      </w:r>
      <w:r w:rsidR="004B5DDF">
        <w:t>6</w:t>
      </w:r>
      <w:r w:rsidRPr="00615BDC">
        <w:t>.1 Modell specifikáció</w:t>
      </w:r>
      <w:bookmarkEnd w:id="32"/>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w:t>
      </w:r>
      <w:r>
        <w:lastRenderedPageBreak/>
        <w:t xml:space="preserve">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3"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670CDD">
      <w:pPr>
        <w:rPr>
          <w:iCs/>
        </w:rPr>
      </w:pPr>
      <w:r w:rsidRPr="007E198D">
        <w:t>A becslésből származó koefficienspályák minden kimeneti változóra és minden lagablakra külön kerülnek exportálásra, és ezek szolgálnak alapul a későbbi grafikus és táblázatos eredményösszegzésekhez.</w:t>
      </w:r>
    </w:p>
    <w:p w14:paraId="1AAB5C23" w14:textId="6E343A1B" w:rsidR="00810A73" w:rsidRDefault="00810A73" w:rsidP="00810A73">
      <w:pPr>
        <w:pStyle w:val="Heading2"/>
      </w:pPr>
      <w:bookmarkStart w:id="34" w:name="_Toc216017555"/>
      <w:r w:rsidRPr="00615BDC">
        <w:t>4.</w:t>
      </w:r>
      <w:r w:rsidR="004B5DDF">
        <w:t>6</w:t>
      </w:r>
      <w:r w:rsidRPr="00615BDC">
        <w:t>.2 Eredmények és értelmezés</w:t>
      </w:r>
      <w:bookmarkEnd w:id="34"/>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engagementre összességében gyenge és nem szignifikáns. A mention-only specifikáció eredményei azt mutatják, hogy az azonnali hatás jellemzően negatív vagy zérus közeli, és az első két heti késleltetésnél tapasztalható mérsékelt pozitív elmozdulás sem tekinthető statisztikailag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engagement intenzitását tekintve.</w:t>
      </w:r>
    </w:p>
    <w:p w14:paraId="21B0EDB6" w14:textId="46CA8A7A" w:rsidR="006F78CC" w:rsidRPr="006F78CC" w:rsidRDefault="006F78CC" w:rsidP="006F78CC">
      <w:r w:rsidRPr="006F78CC">
        <w:t>A sentiment bevonásával készült specifikációk eredményei e mintázatot lényegében változatlanul reprodukálják.</w:t>
      </w:r>
      <w:r>
        <w:t xml:space="preserve"> (Függelék 5.6.)</w:t>
      </w:r>
      <w:r w:rsidRPr="006F78CC">
        <w:t xml:space="preserve"> A kisebb és szelektált mintán becsült modellekben a koefficiensek nagyságrendje, iránya és időbeli lefutása szinte teljesen megegyezik a mention-only variánsokéval. A hírek érzelmi tónusa nem </w:t>
      </w:r>
      <w:r w:rsidRPr="006F78CC">
        <w:lastRenderedPageBreak/>
        <w:t>módosítja sem a megjelenések közvetlen, sem azok elnyújtott hatását, és nem jelenik meg olyan többletinformáció, amely a mémreakciók intenzívebb vagy tartósabb változását jelezné. A sentiment idősoros szerkezete sem hoz létre új dinamikát: a koefficioenspályák nem mutatnak egyedi mintázatot, és a kumulatív késleltetett hatások Wald-tesztjei nem jelzik összegzett szignifikancia fennállását</w:t>
      </w:r>
    </w:p>
    <w:p w14:paraId="1B9C3177" w14:textId="77777777" w:rsidR="006F78CC" w:rsidRPr="006F78CC" w:rsidRDefault="006F78CC" w:rsidP="006F78CC">
      <w:r w:rsidRPr="006F78CC">
        <w:t>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sentiment további bevonása sem tár fel olyan összefüggést, amely arra utalna, hogy a pozitívabb vagy negatívabb tónusú médiaanyagok érdemben módosítanák a mémvolumen vagy az engagement mintázatát.</w:t>
      </w:r>
    </w:p>
    <w:p w14:paraId="2988733F" w14:textId="07816B9A" w:rsidR="006F78CC" w:rsidRPr="006F78CC" w:rsidRDefault="006F78CC" w:rsidP="006F78CC">
      <w:r w:rsidRPr="006F78CC">
        <w:t>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amplifikáló hatását valószínűsítené.</w:t>
      </w:r>
    </w:p>
    <w:p w14:paraId="3347F728" w14:textId="77777777" w:rsidR="006F78CC" w:rsidRDefault="006F78CC" w:rsidP="004B5DDF">
      <w:pPr>
        <w:keepNext/>
        <w:ind w:firstLine="0"/>
        <w:jc w:val="center"/>
      </w:pPr>
      <w:r>
        <w:drawing>
          <wp:inline distT="0" distB="0" distL="0" distR="0" wp14:anchorId="75AB5FD5" wp14:editId="5BFC8B68">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6F928453" w:rsidR="006F78CC" w:rsidRDefault="006F78CC" w:rsidP="006F78CC">
      <w:pPr>
        <w:pStyle w:val="Caption"/>
        <w:jc w:val="both"/>
      </w:pPr>
      <w:r>
        <w:t xml:space="preserve">ábra </w:t>
      </w:r>
      <w:r>
        <w:fldChar w:fldCharType="begin"/>
      </w:r>
      <w:r>
        <w:instrText xml:space="preserve"> SEQ ábra \* ARABIC </w:instrText>
      </w:r>
      <w:r>
        <w:fldChar w:fldCharType="separate"/>
      </w:r>
      <w:r w:rsidR="004B5DDF">
        <w:rPr>
          <w:noProof/>
        </w:rPr>
        <w:t>13</w:t>
      </w:r>
      <w:r>
        <w:fldChar w:fldCharType="end"/>
      </w:r>
      <w:r>
        <w:t xml:space="preserve"> </w:t>
      </w:r>
      <w:r w:rsidR="00927370">
        <w:t xml:space="preserve">Sentimentet nélkülöző </w:t>
      </w:r>
      <w:r w:rsidR="00927370">
        <w:t>TWFE-specifikáció</w:t>
      </w:r>
      <w:r w:rsidR="00927370">
        <w:t xml:space="preserve">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2EB47516">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4D78453B" w:rsidR="006F78CC" w:rsidRPr="006F78CC" w:rsidRDefault="006F78CC" w:rsidP="006F78CC">
      <w:pPr>
        <w:pStyle w:val="Caption"/>
        <w:jc w:val="both"/>
      </w:pPr>
      <w:r>
        <w:t xml:space="preserve">ábra </w:t>
      </w:r>
      <w:r>
        <w:fldChar w:fldCharType="begin"/>
      </w:r>
      <w:r>
        <w:instrText xml:space="preserve"> SEQ ábra \* ARABIC </w:instrText>
      </w:r>
      <w:r>
        <w:fldChar w:fldCharType="separate"/>
      </w:r>
      <w:r w:rsidR="004B5DDF">
        <w:rPr>
          <w:noProof/>
        </w:rPr>
        <w:t>14</w:t>
      </w:r>
      <w:r>
        <w:fldChar w:fldCharType="end"/>
      </w:r>
      <w:r w:rsidR="00927370">
        <w:t xml:space="preserve"> </w:t>
      </w:r>
      <w:r w:rsidR="00927370">
        <w:t>Sentimentet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5" w:name="_Toc216017556"/>
      <w:r w:rsidRPr="00615BDC">
        <w:t>4.</w:t>
      </w:r>
      <w:r w:rsidR="004B5DDF">
        <w:t>7</w:t>
      </w:r>
      <w:r w:rsidRPr="00615BDC">
        <w:t xml:space="preserve"> Összegzés és következtetések</w:t>
      </w:r>
      <w:bookmarkEnd w:id="35"/>
    </w:p>
    <w:p w14:paraId="0A13ECCD" w14:textId="77777777" w:rsidR="0088781A" w:rsidRPr="0088781A" w:rsidRDefault="0088781A" w:rsidP="0088781A">
      <w:pPr>
        <w:rPr>
          <w:lang w:val="en-HU" w:eastAsia="en-GB"/>
        </w:rPr>
      </w:pPr>
      <w:r w:rsidRPr="0088781A">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 alapját egy összetett multimodális pipeline adta, amely képfelismerés, OCR és szentimentelemzés kombinációjával azonosította a márkákhoz köthető mémeket, majd ezek aktivitási mutatóit (mémvolumen, engagement) összevetette a New York Times médiamegjelenéseivel és hírsentimentjével. A felépített adatbázis lehetővé tette, hogy a mémek időbeli viselkedését, érzelmi jellemzőit és a hírekkel való kapcsolatát panel regressziós, eseményvizsgálati és idősoros módszerekkel értékeljük.</w:t>
      </w:r>
    </w:p>
    <w:p w14:paraId="39702B79" w14:textId="77777777"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sentiment bevonása sem módosította érdemben a mintázatokat: a hírek pozitív vagy negatív tónusa nem mutatott jelentős szerepet a későbbi mémaktivitásban. Ez arra utal, hogy a mémek mennyisége </w:t>
      </w:r>
      <w:r w:rsidRPr="0088781A">
        <w:rPr>
          <w:b/>
          <w:bCs/>
          <w:lang w:val="en-HU" w:eastAsia="en-GB"/>
        </w:rPr>
        <w:t xml:space="preserve">a vizsgált adatok </w:t>
      </w:r>
      <w:r w:rsidRPr="0088781A">
        <w:rPr>
          <w:b/>
          <w:bCs/>
          <w:lang w:val="en-HU" w:eastAsia="en-GB"/>
        </w:rPr>
        <w:lastRenderedPageBreak/>
        <w:t>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089CC288" w14:textId="77777777" w:rsidR="0088781A" w:rsidRPr="0088781A" w:rsidRDefault="0088781A" w:rsidP="0088781A">
      <w:pPr>
        <w:rPr>
          <w:lang w:val="en-HU" w:eastAsia="en-GB"/>
        </w:rPr>
      </w:pPr>
      <w:r w:rsidRPr="0088781A">
        <w:rPr>
          <w:lang w:val="en-HU" w:eastAsia="en-GB"/>
        </w:rPr>
        <w:t xml:space="preserve">Összességében a kutatás azt mutatja, hogy a márkák mémekben való megjelenése </w:t>
      </w:r>
      <w:r w:rsidRPr="0088781A">
        <w:rPr>
          <w:b/>
          <w:bCs/>
          <w:lang w:val="en-HU" w:eastAsia="en-GB"/>
        </w:rPr>
        <w:t>nagyrészt autonóm folyamat</w:t>
      </w:r>
      <w:r w:rsidRPr="0088781A">
        <w:rPr>
          <w:lang w:val="en-HU" w:eastAsia="en-GB"/>
        </w:rPr>
        <w:t>, amelyet a hagyományos hírmédia nem magyaráz kielégítően. A mémvolumen és az engagement mintázatai erősen epizodikusak, márkánként eltérőek, és nem illeszkednek stabil médiavisszhang-dinamikához. A vizsgált marketing- és kommunikációs mutatók alapján a mémkultúrában megjelenő márkatrendek spontánul formálódnak, és csak bizonyos extrém negatív híresemények esetén mutatnak látható összefüggést a sajtóval. A dolgozat eredményei így rávilágítanak arra, hogy a mémekben kirajzolódó márkaképet a közösségi tér saját logikája határozza meg, és a hagyományos médiától való függetlenségük meghatározó eleme ennek az új kommunikációs ökoszisztémának.</w:t>
      </w:r>
    </w:p>
    <w:p w14:paraId="5B93319D" w14:textId="77777777" w:rsidR="00DA337F" w:rsidRDefault="00DA337F" w:rsidP="0036340A">
      <w:pPr>
        <w:ind w:firstLine="0"/>
      </w:pPr>
    </w:p>
    <w:p w14:paraId="132ABAB4" w14:textId="77777777" w:rsidR="0088781A" w:rsidRDefault="0088781A">
      <w:pPr>
        <w:spacing w:after="0" w:line="240" w:lineRule="auto"/>
        <w:ind w:firstLine="0"/>
        <w:jc w:val="left"/>
      </w:pPr>
      <w:r>
        <w:br w:type="page"/>
      </w:r>
    </w:p>
    <w:p w14:paraId="76CBD3DC" w14:textId="07B057F3" w:rsidR="000B1BB6" w:rsidRDefault="00725B5C" w:rsidP="0036340A">
      <w:pPr>
        <w:ind w:firstLine="0"/>
      </w:pPr>
      <w:r>
        <w:lastRenderedPageBreak/>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3"/>
    </w:p>
    <w:p w14:paraId="72007EA0" w14:textId="35C2E418" w:rsidR="00225F65" w:rsidRDefault="00225F65" w:rsidP="0036340A">
      <w:pPr>
        <w:pStyle w:val="Heading3"/>
        <w:numPr>
          <w:ilvl w:val="0"/>
          <w:numId w:val="0"/>
        </w:numPr>
        <w:ind w:left="2880"/>
      </w:pPr>
      <w:bookmarkStart w:id="36" w:name="_Toc332797402"/>
      <w:bookmarkStart w:id="37" w:name="_Toc216017557"/>
      <w:r>
        <w:t>Irodalomjegyzék</w:t>
      </w:r>
      <w:bookmarkEnd w:id="36"/>
      <w:bookmarkEnd w:id="37"/>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03AD40E8" w14:textId="420E3B14" w:rsidR="00225F65" w:rsidRPr="0037381F" w:rsidRDefault="00730B3C" w:rsidP="0088781A">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4B5DDF">
        <w:t>[1]</w:t>
      </w:r>
      <w:r>
        <w:fldChar w:fldCharType="end"/>
      </w:r>
      <w:r>
        <w:t>), így azok automatikusan frissülnek a hivatkozások átrendezésekor.</w:t>
      </w:r>
    </w:p>
    <w:p w14:paraId="289FAA59" w14:textId="77777777" w:rsidR="0063585C" w:rsidRDefault="0063585C" w:rsidP="00816BCB">
      <w:pPr>
        <w:pStyle w:val="Fejezetcimszmozsnlkl"/>
      </w:pPr>
      <w:bookmarkStart w:id="38" w:name="_Toc216017558"/>
      <w:r w:rsidRPr="00B50CAA">
        <w:lastRenderedPageBreak/>
        <w:t>Irodalomjegyzék</w:t>
      </w:r>
      <w:bookmarkEnd w:id="38"/>
    </w:p>
    <w:p w14:paraId="1056D64D" w14:textId="77777777" w:rsidR="00B50CAA" w:rsidRPr="00EE1A1F" w:rsidRDefault="00EE1A1F" w:rsidP="006F512E">
      <w:pPr>
        <w:pStyle w:val="Irodalomjegyzksor"/>
      </w:pPr>
      <w:bookmarkStart w:id="39"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9"/>
    </w:p>
    <w:p w14:paraId="6E6803C3" w14:textId="48D577EE"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4080C1C0"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6"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0" w:name="_Toc216017559"/>
      <w:r>
        <w:lastRenderedPageBreak/>
        <w:t>Függelék</w:t>
      </w:r>
      <w:bookmarkEnd w:id="40"/>
    </w:p>
    <w:p w14:paraId="71BA39BD" w14:textId="6850753C" w:rsidR="0036340A" w:rsidRDefault="0036340A" w:rsidP="007E198D">
      <w:pPr>
        <w:pStyle w:val="Heading2"/>
      </w:pPr>
      <w:bookmarkStart w:id="41" w:name="_Toc216017560"/>
      <w:r>
        <w:t>5.1 Márka szinonima lista</w:t>
      </w:r>
      <w:bookmarkEnd w:id="41"/>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65F742BF" w:rsidR="00765B7F" w:rsidRDefault="007E198D" w:rsidP="00765B7F">
      <w:pPr>
        <w:pStyle w:val="Heading2"/>
      </w:pPr>
      <w:bookmarkStart w:id="42" w:name="_Toc216017561"/>
      <w:r>
        <w:t>5.2</w:t>
      </w:r>
      <w:r w:rsidR="00765B7F">
        <w:t xml:space="preserve"> </w:t>
      </w:r>
      <w:r w:rsidR="00765B7F" w:rsidRPr="00615BDC">
        <w:t>Heti memeszám és hírsentiment idődiagramok</w:t>
      </w:r>
      <w:bookmarkEnd w:id="42"/>
    </w:p>
    <w:p w14:paraId="02059427" w14:textId="77777777" w:rsidR="0029553F" w:rsidRDefault="00765B7F" w:rsidP="0029553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747CE3D0" w:rsidR="00765B7F" w:rsidRDefault="0029553F" w:rsidP="0029553F">
      <w:pPr>
        <w:pStyle w:val="Caption"/>
      </w:pPr>
      <w:r>
        <w:t xml:space="preserve">Függelék ábra </w:t>
      </w:r>
      <w:r>
        <w:fldChar w:fldCharType="begin"/>
      </w:r>
      <w:r>
        <w:instrText xml:space="preserve"> SEQ Függelék_ábra \* ARABIC </w:instrText>
      </w:r>
      <w:r>
        <w:fldChar w:fldCharType="separate"/>
      </w:r>
      <w:r w:rsidR="004B5DDF">
        <w:rPr>
          <w:noProof/>
        </w:rPr>
        <w:t>1</w:t>
      </w:r>
      <w:r>
        <w:fldChar w:fldCharType="end"/>
      </w:r>
      <w:r>
        <w:t xml:space="preserve"> Amazon-cikk idődiagram</w:t>
      </w:r>
    </w:p>
    <w:p w14:paraId="733BBDC7" w14:textId="77777777" w:rsidR="00765B7F" w:rsidRDefault="00765B7F" w:rsidP="00765B7F">
      <w:pPr>
        <w:keepNext/>
        <w:ind w:firstLine="0"/>
        <w:jc w:val="center"/>
      </w:pPr>
      <w:r>
        <w:rPr>
          <w:noProof/>
        </w:rPr>
        <w:lastRenderedPageBreak/>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0F79AA4"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4B5DDF">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379E8D27"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1CDA0B1F"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6DFBB77D"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lastRenderedPageBreak/>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28C2419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0A3375D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03EF28F8"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000C514"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sidR="004B5DDF">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bookmarkStart w:id="43" w:name="_Toc216017562"/>
      <w:r>
        <w:lastRenderedPageBreak/>
        <w:t>5.3 Korrelációs mátrixok</w:t>
      </w:r>
      <w:bookmarkEnd w:id="43"/>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6"/>
                    <a:stretch>
                      <a:fillRect/>
                    </a:stretch>
                  </pic:blipFill>
                  <pic:spPr>
                    <a:xfrm>
                      <a:off x="0" y="0"/>
                      <a:ext cx="4292600" cy="2933700"/>
                    </a:xfrm>
                    <a:prstGeom prst="rect">
                      <a:avLst/>
                    </a:prstGeom>
                  </pic:spPr>
                </pic:pic>
              </a:graphicData>
            </a:graphic>
          </wp:inline>
        </w:drawing>
      </w:r>
    </w:p>
    <w:p w14:paraId="2B5C701F" w14:textId="4AA2DC5C" w:rsidR="0029553F"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10</w:t>
      </w:r>
      <w:r>
        <w:fldChar w:fldCharType="end"/>
      </w:r>
    </w:p>
    <w:p w14:paraId="5CEC2A94" w14:textId="63B05EEA" w:rsidR="00945301" w:rsidRDefault="00945301" w:rsidP="0029553F">
      <w:pPr>
        <w:pStyle w:val="Caption"/>
      </w:pPr>
    </w:p>
    <w:p w14:paraId="792F635F" w14:textId="77777777" w:rsidR="0029553F" w:rsidRDefault="00945301" w:rsidP="0029553F">
      <w:pPr>
        <w:keepNext/>
      </w:pPr>
      <w:r w:rsidRPr="00945301">
        <w:rPr>
          <w:noProof/>
        </w:rPr>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7"/>
                    <a:stretch>
                      <a:fillRect/>
                    </a:stretch>
                  </pic:blipFill>
                  <pic:spPr>
                    <a:xfrm>
                      <a:off x="0" y="0"/>
                      <a:ext cx="4330700" cy="2819400"/>
                    </a:xfrm>
                    <a:prstGeom prst="rect">
                      <a:avLst/>
                    </a:prstGeom>
                  </pic:spPr>
                </pic:pic>
              </a:graphicData>
            </a:graphic>
          </wp:inline>
        </w:drawing>
      </w:r>
    </w:p>
    <w:p w14:paraId="579B67C0" w14:textId="131A7422" w:rsidR="00945301" w:rsidRPr="00945301"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11</w:t>
      </w:r>
      <w:r>
        <w:fldChar w:fldCharType="end"/>
      </w:r>
    </w:p>
    <w:p w14:paraId="14B6FAA7" w14:textId="23453AD1" w:rsidR="008E4083" w:rsidRPr="008E4083" w:rsidRDefault="0036340A" w:rsidP="007E198D">
      <w:pPr>
        <w:pStyle w:val="Heading2"/>
      </w:pPr>
      <w:bookmarkStart w:id="44" w:name="_Toc216017563"/>
      <w:r>
        <w:t>5.</w:t>
      </w:r>
      <w:r w:rsidR="00945301">
        <w:t>4</w:t>
      </w:r>
      <w:r>
        <w:t xml:space="preserve"> </w:t>
      </w:r>
      <w:r w:rsidR="008E4083">
        <w:t>Kísérleti mém-sentiment becslés (OCR + FinBERT + CLIP)</w:t>
      </w:r>
      <w:bookmarkEnd w:id="44"/>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FinBERT-alapú osztályozását, valamint (2) egy CLIP-modellel végzett zero-shot </w:t>
      </w:r>
      <w:r>
        <w:lastRenderedPageBreak/>
        <w:t>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5" w:name="_Toc216017564"/>
      <w:r>
        <w:t>5.</w:t>
      </w:r>
      <w:r w:rsidR="00945301">
        <w:t>5</w:t>
      </w:r>
      <w:r>
        <w:t>. Diagnosztikai elemzések</w:t>
      </w:r>
      <w:bookmarkEnd w:id="45"/>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29553F">
      <w:pPr>
        <w:keepNext/>
        <w:ind w:firstLine="0"/>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52ACF04E" w:rsidR="0036340A"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4B5DDF">
        <w:rPr>
          <w:noProof/>
        </w:rPr>
        <w:t>12</w:t>
      </w:r>
      <w:r>
        <w:fldChar w:fldCharType="end"/>
      </w:r>
      <w:r w:rsidR="00574B0D" w:rsidRPr="00574B0D">
        <w:rPr>
          <w:b w:val="0"/>
          <w:bCs w:val="0"/>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lastRenderedPageBreak/>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574B0D">
      <w:pPr>
        <w:keepNext/>
        <w:ind w:firstLine="0"/>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3FC2CF7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13</w:t>
      </w:r>
      <w:r>
        <w:fldChar w:fldCharType="end"/>
      </w:r>
      <w:r w:rsidRPr="00574B0D">
        <w:rPr>
          <w:b w:val="0"/>
          <w:bCs w:val="0"/>
          <w:sz w:val="24"/>
          <w:szCs w:val="24"/>
        </w:rPr>
        <w:t xml:space="preserve"> </w:t>
      </w:r>
      <w:r w:rsidRPr="00574B0D">
        <w:t>Negatív események, átfedés kizárásával</w:t>
      </w:r>
    </w:p>
    <w:p w14:paraId="204C0AA5" w14:textId="77777777" w:rsidR="00574B0D" w:rsidRDefault="00574B0D" w:rsidP="00574B0D">
      <w:pPr>
        <w:keepNext/>
        <w:ind w:firstLine="0"/>
      </w:pPr>
      <w:r>
        <w:rPr>
          <w:noProof/>
        </w:rPr>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5865826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14</w:t>
      </w:r>
      <w:r>
        <w:fldChar w:fldCharType="end"/>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w:t>
      </w:r>
      <w:r w:rsidR="00050763">
        <w:t xml:space="preserve"> </w:t>
      </w:r>
      <w:r w:rsidR="00050763">
        <w:t>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574B0D">
      <w:pPr>
        <w:keepNext/>
        <w:ind w:firstLine="0"/>
      </w:pPr>
      <w:r>
        <w:rPr>
          <w:noProof/>
        </w:rPr>
        <w:lastRenderedPageBreak/>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1AB99D13"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15</w:t>
      </w:r>
      <w:r>
        <w:fldChar w:fldCharType="end"/>
      </w:r>
      <w:r>
        <w:t xml:space="preserve"> Pozitív események, </w:t>
      </w:r>
      <w:r w:rsidR="00050763">
        <w:t>+1 hetes eltolás</w:t>
      </w:r>
    </w:p>
    <w:p w14:paraId="70D8362B" w14:textId="77777777" w:rsidR="00574B0D" w:rsidRDefault="00574B0D" w:rsidP="00574B0D">
      <w:pPr>
        <w:keepNext/>
        <w:ind w:firstLine="0"/>
      </w:pPr>
      <w:r>
        <w:rPr>
          <w:noProof/>
        </w:rPr>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61624604"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16</w:t>
      </w:r>
      <w:r>
        <w:fldChar w:fldCharType="end"/>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4027B048" w:rsidR="00574B0D" w:rsidRDefault="00574B0D" w:rsidP="00050763">
      <w:pPr>
        <w:pStyle w:val="Caption"/>
        <w:keepNext/>
        <w:ind w:firstLine="720"/>
        <w:jc w:val="both"/>
      </w:pPr>
      <w:r>
        <w:lastRenderedPageBreak/>
        <w:t xml:space="preserve"> </w:t>
      </w: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1B56B87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17</w:t>
      </w:r>
      <w:r>
        <w:fldChar w:fldCharType="end"/>
      </w:r>
      <w:r>
        <w:t xml:space="preserve"> </w:t>
      </w:r>
      <w:r w:rsidR="00050763" w:rsidRPr="00050763">
        <w:t>Negatív események: alternatív kimenet (log1p_meme_engagement)</w:t>
      </w:r>
    </w:p>
    <w:p w14:paraId="0281C9FA" w14:textId="77777777" w:rsidR="00574B0D" w:rsidRDefault="00574B0D" w:rsidP="00574B0D">
      <w:pPr>
        <w:pStyle w:val="Caption"/>
        <w:keepNext/>
        <w:jc w:val="both"/>
      </w:pPr>
      <w:r>
        <w:rPr>
          <w:noProof/>
        </w:rPr>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087F662D"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18</w:t>
      </w:r>
      <w:r>
        <w:fldChar w:fldCharType="end"/>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574B0D">
      <w:pPr>
        <w:pStyle w:val="Caption"/>
        <w:keepNext/>
        <w:jc w:val="both"/>
      </w:pPr>
      <w:r>
        <w:rPr>
          <w:noProof/>
        </w:rPr>
        <w:lastRenderedPageBreak/>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2EACB9A7"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19</w:t>
      </w:r>
      <w:r>
        <w:fldChar w:fldCharType="end"/>
      </w:r>
      <w:r>
        <w:t xml:space="preserve"> </w:t>
      </w:r>
      <w:r w:rsidR="00050763" w:rsidRPr="00050763">
        <w:t>Eseménydefiníció NYT-említésszám alapján (negatív)</w:t>
      </w:r>
    </w:p>
    <w:p w14:paraId="2E4A33F9" w14:textId="77777777" w:rsidR="00574B0D" w:rsidRDefault="00574B0D" w:rsidP="00574B0D">
      <w:pPr>
        <w:pStyle w:val="Caption"/>
        <w:keepNext/>
        <w:jc w:val="both"/>
      </w:pPr>
      <w:r>
        <w:rPr>
          <w:noProof/>
        </w:rPr>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5F1977F3"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sidR="004B5DDF">
        <w:rPr>
          <w:noProof/>
        </w:rPr>
        <w:t>20</w:t>
      </w:r>
      <w:r>
        <w:fldChar w:fldCharType="end"/>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A 19. és 20. ábrán a hírtónus helyett a vállalaton belüli NYT-említésszám felső tizede határozza meg az eseményhetet.</w:t>
      </w:r>
      <w:r w:rsidRPr="00050763">
        <w:t xml:space="preserve"> </w:t>
      </w:r>
      <w:r w:rsidRPr="00123E30">
        <w:t>Ez a változat azt vizsgálja, hogy a rendkívüli médiakitettség önmagában képes-e hasonló reakciót kiváltani.</w:t>
      </w:r>
      <w:r w:rsidRPr="00123E30">
        <w:t xml:space="preserve"> </w:t>
      </w:r>
      <w:r w:rsidRPr="00123E30">
        <w:t>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574B0D">
      <w:pPr>
        <w:pStyle w:val="Caption"/>
        <w:keepNext/>
        <w:jc w:val="both"/>
      </w:pPr>
      <w:r>
        <w:rPr>
          <w:noProof/>
        </w:rPr>
        <w:lastRenderedPageBreak/>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6B4AC2C3" w:rsidR="00050763" w:rsidRDefault="00574B0D" w:rsidP="00050763">
      <w:pPr>
        <w:pStyle w:val="Caption"/>
        <w:jc w:val="both"/>
      </w:pPr>
      <w:r>
        <w:t xml:space="preserve">Függelék ábra </w:t>
      </w:r>
      <w:r>
        <w:fldChar w:fldCharType="begin"/>
      </w:r>
      <w:r>
        <w:instrText xml:space="preserve"> SEQ Függelék_ábra \* ARABIC </w:instrText>
      </w:r>
      <w:r>
        <w:fldChar w:fldCharType="separate"/>
      </w:r>
      <w:r w:rsidR="004B5DDF">
        <w:rPr>
          <w:noProof/>
        </w:rPr>
        <w:t>21</w:t>
      </w:r>
      <w:r>
        <w:fldChar w:fldCharType="end"/>
      </w:r>
      <w:r>
        <w:t xml:space="preserve"> </w:t>
      </w:r>
      <w:r w:rsidR="00050763" w:rsidRPr="00050763">
        <w:t>Eseményhatás közös sokkok levonása után (week-demeaned)</w:t>
      </w:r>
    </w:p>
    <w:p w14:paraId="35CDAE91" w14:textId="113340F8" w:rsidR="00050763" w:rsidRDefault="00050763" w:rsidP="00050763">
      <w:pPr>
        <w:pStyle w:val="NormalWeb"/>
      </w:pPr>
      <w:r w:rsidRPr="00050763">
        <w:t>A 21. ábra a hét szintjén végzett keresztmetszeti átlag levonása után készült (week-demeaned specifikáció).</w:t>
      </w:r>
      <w:r w:rsidRPr="00050763">
        <w:t xml:space="preserve"> </w:t>
      </w:r>
      <w:r w:rsidRPr="00123E30">
        <w:t>Ez a megoldás a valamennyi márkát érintő globális sokkok hatását távolítja el.</w:t>
      </w:r>
      <w:r w:rsidRPr="00123E30">
        <w:t xml:space="preserve"> </w:t>
      </w:r>
      <w:r w:rsidRPr="00123E30">
        <w:t>A mintázatok megmaradnak, ami arra utal, hogy az eredmények nem globális trendek következményei, hanem vállalatspecifikus hírtónusváltozások következményei.</w:t>
      </w:r>
    </w:p>
    <w:p w14:paraId="15328763" w14:textId="6AE669AC" w:rsidR="00927370" w:rsidRPr="00927370" w:rsidRDefault="006F78CC" w:rsidP="00927370">
      <w:pPr>
        <w:pStyle w:val="Heading2"/>
      </w:pPr>
      <w:bookmarkStart w:id="46" w:name="_Toc216017565"/>
      <w:r>
        <w:t>5.</w:t>
      </w:r>
      <w:r>
        <w:t>6</w:t>
      </w:r>
      <w:r>
        <w:t xml:space="preserve">. </w:t>
      </w:r>
      <w:r w:rsidR="000E0B2D">
        <w:t>Sentiment-et tartalmazó TWFE specifikációk</w:t>
      </w:r>
      <w:bookmarkEnd w:id="46"/>
    </w:p>
    <w:p w14:paraId="5B1D4AC4" w14:textId="77777777" w:rsidR="00927370" w:rsidRDefault="00927370" w:rsidP="00927370">
      <w:pPr>
        <w:keepNext/>
      </w:pPr>
      <w:r>
        <w:rPr>
          <w:noProof/>
        </w:rPr>
        <w:drawing>
          <wp:inline distT="0" distB="0" distL="0" distR="0" wp14:anchorId="749AB558" wp14:editId="50884440">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23EF3A97" w:rsidR="00927370" w:rsidRP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4B5DDF">
        <w:rPr>
          <w:noProof/>
        </w:rPr>
        <w:t>22</w:t>
      </w:r>
      <w:r>
        <w:fldChar w:fldCharType="end"/>
      </w:r>
      <w:r>
        <w:t xml:space="preserve"> S</w:t>
      </w:r>
      <w:r>
        <w:t>entimentet is tartalmazó TWFE-specifikáci</w:t>
      </w:r>
      <w:r>
        <w:t>ó (</w:t>
      </w:r>
      <w:r>
        <w:t>log1p_meme_engagement</w:t>
      </w:r>
      <w:r>
        <w:t xml:space="preserve">) </w:t>
      </w:r>
    </w:p>
    <w:p w14:paraId="72857C8D" w14:textId="77777777" w:rsidR="00927370" w:rsidRDefault="00927370" w:rsidP="00927370">
      <w:pPr>
        <w:pStyle w:val="NormalWeb"/>
        <w:keepNext/>
      </w:pPr>
      <w:r>
        <w:rPr>
          <w:noProof/>
        </w:rPr>
        <w:lastRenderedPageBreak/>
        <w:drawing>
          <wp:inline distT="0" distB="0" distL="0" distR="0" wp14:anchorId="24274C08" wp14:editId="1C9D1055">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402C60F0" w:rsidR="00927370" w:rsidRDefault="00927370" w:rsidP="00927370">
      <w:pPr>
        <w:pStyle w:val="Caption"/>
        <w:jc w:val="both"/>
      </w:pPr>
      <w:r>
        <w:t xml:space="preserve">Függelék ábra </w:t>
      </w:r>
      <w:r>
        <w:fldChar w:fldCharType="begin"/>
      </w:r>
      <w:r>
        <w:instrText xml:space="preserve"> SEQ Függelék_ábra \* ARABIC </w:instrText>
      </w:r>
      <w:r>
        <w:fldChar w:fldCharType="separate"/>
      </w:r>
      <w:r w:rsidR="004B5DDF">
        <w:rPr>
          <w:noProof/>
        </w:rPr>
        <w:t>23</w:t>
      </w:r>
      <w:r>
        <w:fldChar w:fldCharType="end"/>
      </w:r>
      <w:r w:rsidRPr="00927370">
        <w:t xml:space="preserve"> </w:t>
      </w:r>
      <w:r>
        <w:t>Sentimentet is tartalmazó TWFE-specifikáció (</w:t>
      </w:r>
      <w:r w:rsidRPr="00927370">
        <w:rPr>
          <w:lang w:val="en-HU"/>
        </w:rPr>
        <w:t>log1p_meme_volume</w:t>
      </w:r>
      <w:r>
        <w:t>)</w:t>
      </w:r>
    </w:p>
    <w:p w14:paraId="4D8B8F14" w14:textId="3976B9CD" w:rsidR="00927370" w:rsidRDefault="00927370" w:rsidP="00927370">
      <w:pPr>
        <w:pStyle w:val="NormalWeb"/>
      </w:pPr>
      <w:r>
        <w:t xml:space="preserve">Az </w:t>
      </w:r>
      <w:r>
        <w:t>22-es és 23-as ábra</w:t>
      </w:r>
      <w:r>
        <w:t xml:space="preserve"> a főszövegben bemutatott mention-only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50"/>
      <w:footerReference w:type="default" r:id="rId5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5A82A" w14:textId="77777777" w:rsidR="00627670" w:rsidRDefault="00627670">
      <w:r>
        <w:separator/>
      </w:r>
    </w:p>
  </w:endnote>
  <w:endnote w:type="continuationSeparator" w:id="0">
    <w:p w14:paraId="73910381" w14:textId="77777777" w:rsidR="00627670" w:rsidRDefault="006276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26757" w14:textId="77777777" w:rsidR="00627670" w:rsidRDefault="00627670">
      <w:r>
        <w:separator/>
      </w:r>
    </w:p>
  </w:footnote>
  <w:footnote w:type="continuationSeparator" w:id="0">
    <w:p w14:paraId="27757F4E" w14:textId="77777777" w:rsidR="00627670" w:rsidRDefault="006276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3"/>
  </w:num>
  <w:num w:numId="3" w16cid:durableId="887648852">
    <w:abstractNumId w:val="16"/>
  </w:num>
  <w:num w:numId="4" w16cid:durableId="123886412">
    <w:abstractNumId w:val="23"/>
  </w:num>
  <w:num w:numId="5" w16cid:durableId="1587880909">
    <w:abstractNumId w:val="25"/>
  </w:num>
  <w:num w:numId="6" w16cid:durableId="1763797631">
    <w:abstractNumId w:val="27"/>
  </w:num>
  <w:num w:numId="7" w16cid:durableId="1662805547">
    <w:abstractNumId w:val="20"/>
  </w:num>
  <w:num w:numId="8" w16cid:durableId="1686400774">
    <w:abstractNumId w:val="15"/>
  </w:num>
  <w:num w:numId="9" w16cid:durableId="1742630005">
    <w:abstractNumId w:val="21"/>
  </w:num>
  <w:num w:numId="10" w16cid:durableId="892930241">
    <w:abstractNumId w:val="34"/>
  </w:num>
  <w:num w:numId="11" w16cid:durableId="1225680079">
    <w:abstractNumId w:val="22"/>
  </w:num>
  <w:num w:numId="12" w16cid:durableId="1128862254">
    <w:abstractNumId w:val="32"/>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8"/>
  </w:num>
  <w:num w:numId="28" w16cid:durableId="2052418232">
    <w:abstractNumId w:val="17"/>
  </w:num>
  <w:num w:numId="29" w16cid:durableId="1074743306">
    <w:abstractNumId w:val="29"/>
  </w:num>
  <w:num w:numId="30" w16cid:durableId="1451163938">
    <w:abstractNumId w:val="31"/>
  </w:num>
  <w:num w:numId="31" w16cid:durableId="1471092824">
    <w:abstractNumId w:val="19"/>
  </w:num>
  <w:num w:numId="32" w16cid:durableId="281570771">
    <w:abstractNumId w:val="33"/>
  </w:num>
  <w:num w:numId="33" w16cid:durableId="2123109243">
    <w:abstractNumId w:val="24"/>
  </w:num>
  <w:num w:numId="34" w16cid:durableId="414790230">
    <w:abstractNumId w:val="15"/>
  </w:num>
  <w:num w:numId="35" w16cid:durableId="1452742511">
    <w:abstractNumId w:val="15"/>
  </w:num>
  <w:num w:numId="36" w16cid:durableId="743260086">
    <w:abstractNumId w:val="30"/>
  </w:num>
  <w:num w:numId="37" w16cid:durableId="1314484615">
    <w:abstractNumId w:val="10"/>
  </w:num>
  <w:num w:numId="38" w16cid:durableId="1065371628">
    <w:abstractNumId w:val="2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50763"/>
    <w:rsid w:val="0008745D"/>
    <w:rsid w:val="000A7483"/>
    <w:rsid w:val="000B1BB6"/>
    <w:rsid w:val="000B53E0"/>
    <w:rsid w:val="000E0B2D"/>
    <w:rsid w:val="00123E30"/>
    <w:rsid w:val="001408A5"/>
    <w:rsid w:val="00143AD3"/>
    <w:rsid w:val="00162232"/>
    <w:rsid w:val="00171054"/>
    <w:rsid w:val="001A57BC"/>
    <w:rsid w:val="001C6E5A"/>
    <w:rsid w:val="002102C3"/>
    <w:rsid w:val="00225F65"/>
    <w:rsid w:val="00227347"/>
    <w:rsid w:val="00230DEE"/>
    <w:rsid w:val="00251987"/>
    <w:rsid w:val="00267677"/>
    <w:rsid w:val="002841F9"/>
    <w:rsid w:val="0029553F"/>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460C2"/>
    <w:rsid w:val="00461527"/>
    <w:rsid w:val="0046259F"/>
    <w:rsid w:val="00463995"/>
    <w:rsid w:val="0048395A"/>
    <w:rsid w:val="004851C7"/>
    <w:rsid w:val="00486C1A"/>
    <w:rsid w:val="004A4B8D"/>
    <w:rsid w:val="004A781E"/>
    <w:rsid w:val="004B5DDF"/>
    <w:rsid w:val="004E1A01"/>
    <w:rsid w:val="004F5BBA"/>
    <w:rsid w:val="00502A30"/>
    <w:rsid w:val="005202C0"/>
    <w:rsid w:val="005524FC"/>
    <w:rsid w:val="0056267F"/>
    <w:rsid w:val="00571A28"/>
    <w:rsid w:val="00574B0D"/>
    <w:rsid w:val="00576495"/>
    <w:rsid w:val="005C10D7"/>
    <w:rsid w:val="005D3443"/>
    <w:rsid w:val="005D7CEB"/>
    <w:rsid w:val="005E01E0"/>
    <w:rsid w:val="005F3404"/>
    <w:rsid w:val="00615BDC"/>
    <w:rsid w:val="0062185B"/>
    <w:rsid w:val="00627670"/>
    <w:rsid w:val="0063585C"/>
    <w:rsid w:val="00641018"/>
    <w:rsid w:val="00650C7C"/>
    <w:rsid w:val="0066174A"/>
    <w:rsid w:val="00670CDD"/>
    <w:rsid w:val="00675281"/>
    <w:rsid w:val="00681E99"/>
    <w:rsid w:val="00692605"/>
    <w:rsid w:val="006A1B7F"/>
    <w:rsid w:val="006A1C38"/>
    <w:rsid w:val="006B00FC"/>
    <w:rsid w:val="006B5F4C"/>
    <w:rsid w:val="006D338C"/>
    <w:rsid w:val="006E3A43"/>
    <w:rsid w:val="006E4199"/>
    <w:rsid w:val="006F512E"/>
    <w:rsid w:val="006F78CC"/>
    <w:rsid w:val="00700E3A"/>
    <w:rsid w:val="00701BE4"/>
    <w:rsid w:val="007067F1"/>
    <w:rsid w:val="00717E8A"/>
    <w:rsid w:val="00725B5C"/>
    <w:rsid w:val="007266DE"/>
    <w:rsid w:val="00730B3C"/>
    <w:rsid w:val="007427B2"/>
    <w:rsid w:val="00760739"/>
    <w:rsid w:val="00765B7F"/>
    <w:rsid w:val="00773BA1"/>
    <w:rsid w:val="007B0C23"/>
    <w:rsid w:val="007B1CCB"/>
    <w:rsid w:val="007B489D"/>
    <w:rsid w:val="007D1138"/>
    <w:rsid w:val="007E198D"/>
    <w:rsid w:val="00810A73"/>
    <w:rsid w:val="00816BCB"/>
    <w:rsid w:val="00854BDC"/>
    <w:rsid w:val="0088781A"/>
    <w:rsid w:val="008E12E9"/>
    <w:rsid w:val="008E4083"/>
    <w:rsid w:val="008E7228"/>
    <w:rsid w:val="0090541F"/>
    <w:rsid w:val="00917FA9"/>
    <w:rsid w:val="00927370"/>
    <w:rsid w:val="00940CB1"/>
    <w:rsid w:val="00945301"/>
    <w:rsid w:val="0098532E"/>
    <w:rsid w:val="009A32B9"/>
    <w:rsid w:val="009B1AB8"/>
    <w:rsid w:val="009C1C93"/>
    <w:rsid w:val="009D0082"/>
    <w:rsid w:val="009E67D2"/>
    <w:rsid w:val="00A0042B"/>
    <w:rsid w:val="00A34DC4"/>
    <w:rsid w:val="00A5295B"/>
    <w:rsid w:val="00A90051"/>
    <w:rsid w:val="00A940D4"/>
    <w:rsid w:val="00AB12C3"/>
    <w:rsid w:val="00AB511F"/>
    <w:rsid w:val="00AD0D30"/>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606B5"/>
    <w:rsid w:val="00C73DEE"/>
    <w:rsid w:val="00C758A1"/>
    <w:rsid w:val="00C84464"/>
    <w:rsid w:val="00C93ECF"/>
    <w:rsid w:val="00C94815"/>
    <w:rsid w:val="00CD4D7E"/>
    <w:rsid w:val="00D07335"/>
    <w:rsid w:val="00D1632F"/>
    <w:rsid w:val="00D23BFC"/>
    <w:rsid w:val="00D40BFE"/>
    <w:rsid w:val="00D429F2"/>
    <w:rsid w:val="00D53F5A"/>
    <w:rsid w:val="00D548A9"/>
    <w:rsid w:val="00D63544"/>
    <w:rsid w:val="00D72699"/>
    <w:rsid w:val="00D81927"/>
    <w:rsid w:val="00D909F0"/>
    <w:rsid w:val="00D95E2C"/>
    <w:rsid w:val="00DA337F"/>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hyperlink" Target="http://en.wikipedia.org/wiki/Evaluation_strategy" TargetMode="External"/><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www.ni.com/"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5137</TotalTime>
  <Pages>56</Pages>
  <Words>12931</Words>
  <Characters>73711</Characters>
  <Application>Microsoft Office Word</Application>
  <DocSecurity>0</DocSecurity>
  <Lines>614</Lines>
  <Paragraphs>172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86470</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30</cp:revision>
  <cp:lastPrinted>2002-07-08T12:51:00Z</cp:lastPrinted>
  <dcterms:created xsi:type="dcterms:W3CDTF">2025-11-19T06:46:00Z</dcterms:created>
  <dcterms:modified xsi:type="dcterms:W3CDTF">2025-12-07T15:32:00Z</dcterms:modified>
  <cp:category/>
</cp:coreProperties>
</file>