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Правила общения, прочтения и обработки данных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Конфиденциальность данных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Я, Шишкин Никита Евгеньевич, настоятельно требую соблюдения строгой конфиденциальности в отношении моих персональных данных. Запрещается их распространение в любых формах без моего явного письменного согласия. Это включает, но не ограничивается, передачей данных третьим лицам, публикацией в открытых источниках или использованием в коммерческих целях. Нарушение конфиденциальности может повлечь за собой юридическую ответственность.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Запрет на передачу контактной информации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Передача моих контактных данных (ФИО, номер телефона, электронная почта, никнейм и прочее) третьим лицам без моего письменного согласия строго запрещена. Нарушение этого запрета является нарушением моих прав на конфиденциальность.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Принятие правил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Начав общение со мной, читая мои публикации, оставляя комментарии, изучая размещенную мной информацию или иным способом взаимодействуя со мной, вы автоматически соглашаетесь с этими правилами. Если вы не согласны с данными условиями, просьба прекратить взаимодействие и удалить все мои данные, которые у вас имеются на момент начала общения.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Ответственность за нарушение правил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В случае нарушения данных правил, я оставляю за собой право подать жалобу в соответствующие органы и использовать все доступные юридические средства для защиты своих прав. Это может включать подачу жалобы в органы власти или другие официальные инстанции.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Хранение данных общения и публикаций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Я оставляю за собой право хранить всю информацию, связанную с нашим общением (звонки, сообщения, публикации и прочее), по своему усмотрению. Эти данные могут быть сохранены на неопределенный срок и не подлежат удалению, если я не приму иного решения. Все данные будут храниться исключительно для личного использования и не будут переданы третьим лицам без вашего явного согласия, за исключением случаев, предусмотренных законом.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Использование данных в разбирательствах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Участвуя в общении со мной, читая мои публикации или взаимодействуя с информацией, размещенной мною в интернете, вы соглашаетесь с тем, что любые данные, включая переписку, звонки, сообщения и публикации, не будут использованы против меня в любых разбирательствах, судебных или иных процедурах. Эти данные не могут быть использованы в качестве доказательства в любых разбирательствах или источниках, включая досудебные, административные или судебные разбирательства. Нарушение этого соглашения дает мне право принять все доступные юридические меры.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b w:val="1"/>
          <w:rtl w:val="0"/>
        </w:rPr>
        <w:t xml:space="preserve"> Интеллектуальная собственность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Все материалы, размещенные на моем сайте, в публикациях, включая текстовые материалы, являются моей интеллектуальной собственностью. Запрещается использование, копирование, распространение или любое иное незаконное использование этих материалов без моего явного письменного согласия. Все права на контент принадлежат мне, и любые попытки нарушения этих прав будут преследоваться в соответствии с законом.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Запрещено использование фото, видео и аудио материалов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Запрещается использование, копирование, распространение или публикация любых фотографий, видеоматериалов, аудио записей и других изображений, сделанных на моем сайте, в постах или публикациях, без моего явного письменного согласия. Эти материалы охраняются авторским правом, и их использование без согласия является нарушением моих прав.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