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339F1" w14:textId="51B30D35" w:rsidR="00A91F6F" w:rsidRPr="00A91F6F" w:rsidRDefault="00A91F6F" w:rsidP="00A91F6F">
      <w:pPr>
        <w:spacing w:before="100" w:beforeAutospacing="1" w:after="100" w:afterAutospacing="1" w:line="240" w:lineRule="auto"/>
        <w:jc w:val="center"/>
        <w:rPr>
          <w:rFonts w:ascii="Times New Roman" w:eastAsia="Times New Roman" w:hAnsi="Times New Roman" w:cs="Times New Roman"/>
          <w:b/>
          <w:sz w:val="32"/>
          <w:szCs w:val="24"/>
          <w:u w:val="single"/>
        </w:rPr>
      </w:pPr>
      <w:bookmarkStart w:id="0" w:name="_GoBack"/>
      <w:r w:rsidRPr="00A91F6F">
        <w:rPr>
          <w:rFonts w:ascii="Times New Roman" w:eastAsia="Times New Roman" w:hAnsi="Times New Roman" w:cs="Times New Roman"/>
          <w:b/>
          <w:sz w:val="32"/>
          <w:szCs w:val="24"/>
          <w:u w:val="single"/>
        </w:rPr>
        <w:t>Sons of Vortex the Great</w:t>
      </w:r>
    </w:p>
    <w:bookmarkEnd w:id="0"/>
    <w:p w14:paraId="7CAC118C" w14:textId="5928C826"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sz w:val="24"/>
          <w:szCs w:val="24"/>
        </w:rPr>
        <w:t xml:space="preserve">After the assassination of Dilan Senuruk—the brilliant heir known as the “Great Sun God Nika”—King Vortex abandoned the capital of </w:t>
      </w:r>
      <w:proofErr w:type="spellStart"/>
      <w:r w:rsidRPr="00A91F6F">
        <w:rPr>
          <w:rFonts w:ascii="Times New Roman" w:eastAsia="Times New Roman" w:hAnsi="Times New Roman" w:cs="Times New Roman"/>
          <w:sz w:val="24"/>
          <w:szCs w:val="24"/>
        </w:rPr>
        <w:t>Aerathis</w:t>
      </w:r>
      <w:proofErr w:type="spellEnd"/>
      <w:r w:rsidRPr="00A91F6F">
        <w:rPr>
          <w:rFonts w:ascii="Times New Roman" w:eastAsia="Times New Roman" w:hAnsi="Times New Roman" w:cs="Times New Roman"/>
          <w:sz w:val="24"/>
          <w:szCs w:val="24"/>
        </w:rPr>
        <w:t xml:space="preserve"> and relocated his seat of power to the remote and heavily fortified kingdom of </w:t>
      </w:r>
      <w:r w:rsidRPr="00A91F6F">
        <w:rPr>
          <w:rFonts w:ascii="Times New Roman" w:eastAsia="Times New Roman" w:hAnsi="Times New Roman" w:cs="Times New Roman"/>
          <w:b/>
          <w:bCs/>
          <w:sz w:val="24"/>
          <w:szCs w:val="24"/>
        </w:rPr>
        <w:t>Astra Nocturne</w:t>
      </w:r>
      <w:r w:rsidRPr="00A91F6F">
        <w:rPr>
          <w:rFonts w:ascii="Times New Roman" w:eastAsia="Times New Roman" w:hAnsi="Times New Roman" w:cs="Times New Roman"/>
          <w:sz w:val="24"/>
          <w:szCs w:val="24"/>
        </w:rPr>
        <w:t xml:space="preserve">, a land perpetually covered in twilight skies. There, he became more withdrawn, colder, and far more authoritarian. It was in this later period of his life that the records speak of his </w:t>
      </w:r>
      <w:r w:rsidRPr="00A91F6F">
        <w:rPr>
          <w:rFonts w:ascii="Times New Roman" w:eastAsia="Times New Roman" w:hAnsi="Times New Roman" w:cs="Times New Roman"/>
          <w:b/>
          <w:bCs/>
          <w:sz w:val="24"/>
          <w:szCs w:val="24"/>
        </w:rPr>
        <w:t>seven sons</w:t>
      </w:r>
      <w:r w:rsidRPr="00A91F6F">
        <w:rPr>
          <w:rFonts w:ascii="Times New Roman" w:eastAsia="Times New Roman" w:hAnsi="Times New Roman" w:cs="Times New Roman"/>
          <w:sz w:val="24"/>
          <w:szCs w:val="24"/>
        </w:rPr>
        <w:t>, each raised under vastly different conditions than Dilan, shaped by loss, fear, and the shadow of their father’s wrath.</w:t>
      </w:r>
    </w:p>
    <w:p w14:paraId="702A27E9" w14:textId="77777777" w:rsidR="00A91F6F" w:rsidRPr="00A91F6F" w:rsidRDefault="00A91F6F" w:rsidP="00A91F6F">
      <w:pPr>
        <w:spacing w:before="100" w:beforeAutospacing="1" w:after="100" w:afterAutospacing="1" w:line="240" w:lineRule="auto"/>
        <w:outlineLvl w:val="2"/>
        <w:rPr>
          <w:rFonts w:ascii="Times New Roman" w:eastAsia="Times New Roman" w:hAnsi="Times New Roman" w:cs="Times New Roman"/>
          <w:b/>
          <w:bCs/>
          <w:sz w:val="27"/>
          <w:szCs w:val="27"/>
        </w:rPr>
      </w:pPr>
      <w:r w:rsidRPr="00A91F6F">
        <w:rPr>
          <w:rFonts w:ascii="Times New Roman" w:eastAsia="Times New Roman" w:hAnsi="Times New Roman" w:cs="Times New Roman"/>
          <w:b/>
          <w:bCs/>
          <w:sz w:val="27"/>
          <w:szCs w:val="27"/>
        </w:rPr>
        <w:t>The Seven Sons of King Vortex</w:t>
      </w:r>
    </w:p>
    <w:p w14:paraId="1C49FFD2"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1. </w:t>
      </w:r>
      <w:proofErr w:type="spellStart"/>
      <w:r w:rsidRPr="00A91F6F">
        <w:rPr>
          <w:rFonts w:ascii="Times New Roman" w:eastAsia="Times New Roman" w:hAnsi="Times New Roman" w:cs="Times New Roman"/>
          <w:b/>
          <w:bCs/>
          <w:sz w:val="24"/>
          <w:szCs w:val="24"/>
        </w:rPr>
        <w:t>Aethon</w:t>
      </w:r>
      <w:proofErr w:type="spellEnd"/>
      <w:r w:rsidRPr="00A91F6F">
        <w:rPr>
          <w:rFonts w:ascii="Times New Roman" w:eastAsia="Times New Roman" w:hAnsi="Times New Roman" w:cs="Times New Roman"/>
          <w:b/>
          <w:bCs/>
          <w:sz w:val="24"/>
          <w:szCs w:val="24"/>
        </w:rPr>
        <w:t xml:space="preserve"> Vortex – The Heir of Silence</w:t>
      </w:r>
      <w:r w:rsidRPr="00A91F6F">
        <w:rPr>
          <w:rFonts w:ascii="Times New Roman" w:eastAsia="Times New Roman" w:hAnsi="Times New Roman" w:cs="Times New Roman"/>
          <w:sz w:val="24"/>
          <w:szCs w:val="24"/>
        </w:rPr>
        <w:br/>
        <w:t xml:space="preserve">The eldest among the seven, </w:t>
      </w:r>
      <w:proofErr w:type="spellStart"/>
      <w:r w:rsidRPr="00A91F6F">
        <w:rPr>
          <w:rFonts w:ascii="Times New Roman" w:eastAsia="Times New Roman" w:hAnsi="Times New Roman" w:cs="Times New Roman"/>
          <w:sz w:val="24"/>
          <w:szCs w:val="24"/>
        </w:rPr>
        <w:t>Aethon</w:t>
      </w:r>
      <w:proofErr w:type="spellEnd"/>
      <w:r w:rsidRPr="00A91F6F">
        <w:rPr>
          <w:rFonts w:ascii="Times New Roman" w:eastAsia="Times New Roman" w:hAnsi="Times New Roman" w:cs="Times New Roman"/>
          <w:sz w:val="24"/>
          <w:szCs w:val="24"/>
        </w:rPr>
        <w:t xml:space="preserve"> was chosen as the new successor after Dilan’s death. Unlike his father, he rejected emotional extremes and trained himself to suppress all feeling. He specialized in atmospheric compression techniques, capable of creating zones where sound itself could not exist. Many believed he feared becoming like Vortex more than he feared enemies.</w:t>
      </w:r>
    </w:p>
    <w:p w14:paraId="5DE7DD99"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2. </w:t>
      </w:r>
      <w:proofErr w:type="spellStart"/>
      <w:r w:rsidRPr="00A91F6F">
        <w:rPr>
          <w:rFonts w:ascii="Times New Roman" w:eastAsia="Times New Roman" w:hAnsi="Times New Roman" w:cs="Times New Roman"/>
          <w:b/>
          <w:bCs/>
          <w:sz w:val="24"/>
          <w:szCs w:val="24"/>
        </w:rPr>
        <w:t>Kaedrix</w:t>
      </w:r>
      <w:proofErr w:type="spellEnd"/>
      <w:r w:rsidRPr="00A91F6F">
        <w:rPr>
          <w:rFonts w:ascii="Times New Roman" w:eastAsia="Times New Roman" w:hAnsi="Times New Roman" w:cs="Times New Roman"/>
          <w:b/>
          <w:bCs/>
          <w:sz w:val="24"/>
          <w:szCs w:val="24"/>
        </w:rPr>
        <w:t xml:space="preserve"> Vortex – The Storm Forger</w:t>
      </w:r>
      <w:r w:rsidRPr="00A91F6F">
        <w:rPr>
          <w:rFonts w:ascii="Times New Roman" w:eastAsia="Times New Roman" w:hAnsi="Times New Roman" w:cs="Times New Roman"/>
          <w:sz w:val="24"/>
          <w:szCs w:val="24"/>
        </w:rPr>
        <w:br/>
      </w:r>
      <w:proofErr w:type="spellStart"/>
      <w:r w:rsidRPr="00A91F6F">
        <w:rPr>
          <w:rFonts w:ascii="Times New Roman" w:eastAsia="Times New Roman" w:hAnsi="Times New Roman" w:cs="Times New Roman"/>
          <w:sz w:val="24"/>
          <w:szCs w:val="24"/>
        </w:rPr>
        <w:t>Kaedrix</w:t>
      </w:r>
      <w:proofErr w:type="spellEnd"/>
      <w:r w:rsidRPr="00A91F6F">
        <w:rPr>
          <w:rFonts w:ascii="Times New Roman" w:eastAsia="Times New Roman" w:hAnsi="Times New Roman" w:cs="Times New Roman"/>
          <w:sz w:val="24"/>
          <w:szCs w:val="24"/>
        </w:rPr>
        <w:t xml:space="preserve"> inherited his father’s raw affinity for storm manipulation but lacked restraint. He engineered weaponized lightning constructs—solidified bolts used as spears in battle. His experiments were powerful but unstable, often causing unintended destruction even within allied territories.</w:t>
      </w:r>
    </w:p>
    <w:p w14:paraId="232D2D45"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3. </w:t>
      </w:r>
      <w:proofErr w:type="spellStart"/>
      <w:r w:rsidRPr="00A91F6F">
        <w:rPr>
          <w:rFonts w:ascii="Times New Roman" w:eastAsia="Times New Roman" w:hAnsi="Times New Roman" w:cs="Times New Roman"/>
          <w:b/>
          <w:bCs/>
          <w:sz w:val="24"/>
          <w:szCs w:val="24"/>
        </w:rPr>
        <w:t>Solren</w:t>
      </w:r>
      <w:proofErr w:type="spellEnd"/>
      <w:r w:rsidRPr="00A91F6F">
        <w:rPr>
          <w:rFonts w:ascii="Times New Roman" w:eastAsia="Times New Roman" w:hAnsi="Times New Roman" w:cs="Times New Roman"/>
          <w:b/>
          <w:bCs/>
          <w:sz w:val="24"/>
          <w:szCs w:val="24"/>
        </w:rPr>
        <w:t xml:space="preserve"> Vortex – The Keeper of Nika’s Legacy</w:t>
      </w:r>
      <w:r w:rsidRPr="00A91F6F">
        <w:rPr>
          <w:rFonts w:ascii="Times New Roman" w:eastAsia="Times New Roman" w:hAnsi="Times New Roman" w:cs="Times New Roman"/>
          <w:sz w:val="24"/>
          <w:szCs w:val="24"/>
        </w:rPr>
        <w:br/>
        <w:t xml:space="preserve">Deeply devoted to his fallen brother Dilan, </w:t>
      </w:r>
      <w:proofErr w:type="spellStart"/>
      <w:r w:rsidRPr="00A91F6F">
        <w:rPr>
          <w:rFonts w:ascii="Times New Roman" w:eastAsia="Times New Roman" w:hAnsi="Times New Roman" w:cs="Times New Roman"/>
          <w:sz w:val="24"/>
          <w:szCs w:val="24"/>
        </w:rPr>
        <w:t>Solren</w:t>
      </w:r>
      <w:proofErr w:type="spellEnd"/>
      <w:r w:rsidRPr="00A91F6F">
        <w:rPr>
          <w:rFonts w:ascii="Times New Roman" w:eastAsia="Times New Roman" w:hAnsi="Times New Roman" w:cs="Times New Roman"/>
          <w:sz w:val="24"/>
          <w:szCs w:val="24"/>
        </w:rPr>
        <w:t xml:space="preserve"> dedicated his life to preserving and improving the </w:t>
      </w:r>
      <w:r w:rsidRPr="00A91F6F">
        <w:rPr>
          <w:rFonts w:ascii="Times New Roman" w:eastAsia="Times New Roman" w:hAnsi="Times New Roman" w:cs="Times New Roman"/>
          <w:b/>
          <w:bCs/>
          <w:sz w:val="24"/>
          <w:szCs w:val="24"/>
        </w:rPr>
        <w:t>Chain Reaction Simulator of the Sun</w:t>
      </w:r>
      <w:r w:rsidRPr="00A91F6F">
        <w:rPr>
          <w:rFonts w:ascii="Times New Roman" w:eastAsia="Times New Roman" w:hAnsi="Times New Roman" w:cs="Times New Roman"/>
          <w:sz w:val="24"/>
          <w:szCs w:val="24"/>
        </w:rPr>
        <w:t>. He corrected flaws in the original design, replacing “</w:t>
      </w:r>
      <w:proofErr w:type="spellStart"/>
      <w:r w:rsidRPr="00A91F6F">
        <w:rPr>
          <w:rFonts w:ascii="Times New Roman" w:eastAsia="Times New Roman" w:hAnsi="Times New Roman" w:cs="Times New Roman"/>
          <w:sz w:val="24"/>
          <w:szCs w:val="24"/>
        </w:rPr>
        <w:t>bronton</w:t>
      </w:r>
      <w:proofErr w:type="spellEnd"/>
      <w:r w:rsidRPr="00A91F6F">
        <w:rPr>
          <w:rFonts w:ascii="Times New Roman" w:eastAsia="Times New Roman" w:hAnsi="Times New Roman" w:cs="Times New Roman"/>
          <w:sz w:val="24"/>
          <w:szCs w:val="24"/>
        </w:rPr>
        <w:t xml:space="preserve">” instability with a stabilized particle he named </w:t>
      </w:r>
      <w:r w:rsidRPr="00A91F6F">
        <w:rPr>
          <w:rFonts w:ascii="Times New Roman" w:eastAsia="Times New Roman" w:hAnsi="Times New Roman" w:cs="Times New Roman"/>
          <w:i/>
          <w:iCs/>
          <w:sz w:val="24"/>
          <w:szCs w:val="24"/>
        </w:rPr>
        <w:t>Helion</w:t>
      </w:r>
      <w:r w:rsidRPr="00A91F6F">
        <w:rPr>
          <w:rFonts w:ascii="Times New Roman" w:eastAsia="Times New Roman" w:hAnsi="Times New Roman" w:cs="Times New Roman"/>
          <w:sz w:val="24"/>
          <w:szCs w:val="24"/>
        </w:rPr>
        <w:t>. He was widely respected among scientists but politically sidelined.</w:t>
      </w:r>
    </w:p>
    <w:p w14:paraId="172E7F1E"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4. </w:t>
      </w:r>
      <w:proofErr w:type="spellStart"/>
      <w:r w:rsidRPr="00A91F6F">
        <w:rPr>
          <w:rFonts w:ascii="Times New Roman" w:eastAsia="Times New Roman" w:hAnsi="Times New Roman" w:cs="Times New Roman"/>
          <w:b/>
          <w:bCs/>
          <w:sz w:val="24"/>
          <w:szCs w:val="24"/>
        </w:rPr>
        <w:t>Vaelor</w:t>
      </w:r>
      <w:proofErr w:type="spellEnd"/>
      <w:r w:rsidRPr="00A91F6F">
        <w:rPr>
          <w:rFonts w:ascii="Times New Roman" w:eastAsia="Times New Roman" w:hAnsi="Times New Roman" w:cs="Times New Roman"/>
          <w:b/>
          <w:bCs/>
          <w:sz w:val="24"/>
          <w:szCs w:val="24"/>
        </w:rPr>
        <w:t xml:space="preserve"> Vortex – The Shadow Diplomat</w:t>
      </w:r>
      <w:r w:rsidRPr="00A91F6F">
        <w:rPr>
          <w:rFonts w:ascii="Times New Roman" w:eastAsia="Times New Roman" w:hAnsi="Times New Roman" w:cs="Times New Roman"/>
          <w:sz w:val="24"/>
          <w:szCs w:val="24"/>
        </w:rPr>
        <w:br/>
      </w:r>
      <w:proofErr w:type="spellStart"/>
      <w:r w:rsidRPr="00A91F6F">
        <w:rPr>
          <w:rFonts w:ascii="Times New Roman" w:eastAsia="Times New Roman" w:hAnsi="Times New Roman" w:cs="Times New Roman"/>
          <w:sz w:val="24"/>
          <w:szCs w:val="24"/>
        </w:rPr>
        <w:t>Vaelor</w:t>
      </w:r>
      <w:proofErr w:type="spellEnd"/>
      <w:r w:rsidRPr="00A91F6F">
        <w:rPr>
          <w:rFonts w:ascii="Times New Roman" w:eastAsia="Times New Roman" w:hAnsi="Times New Roman" w:cs="Times New Roman"/>
          <w:sz w:val="24"/>
          <w:szCs w:val="24"/>
        </w:rPr>
        <w:t xml:space="preserve"> operated beyond the battlefield. He rebuilt alliances broken by Vortex’s violent campaigns, often negotiating in secret. He was known to manipulate information, bending truth subtly rather than forcefully. Some say he prevented multiple wars his father would have otherwise started.</w:t>
      </w:r>
    </w:p>
    <w:p w14:paraId="6DCF6D93"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5. </w:t>
      </w:r>
      <w:proofErr w:type="spellStart"/>
      <w:r w:rsidRPr="00A91F6F">
        <w:rPr>
          <w:rFonts w:ascii="Times New Roman" w:eastAsia="Times New Roman" w:hAnsi="Times New Roman" w:cs="Times New Roman"/>
          <w:b/>
          <w:bCs/>
          <w:sz w:val="24"/>
          <w:szCs w:val="24"/>
        </w:rPr>
        <w:t>Dravik</w:t>
      </w:r>
      <w:proofErr w:type="spellEnd"/>
      <w:r w:rsidRPr="00A91F6F">
        <w:rPr>
          <w:rFonts w:ascii="Times New Roman" w:eastAsia="Times New Roman" w:hAnsi="Times New Roman" w:cs="Times New Roman"/>
          <w:b/>
          <w:bCs/>
          <w:sz w:val="24"/>
          <w:szCs w:val="24"/>
        </w:rPr>
        <w:t xml:space="preserve"> Vortex – The Iron Executioner</w:t>
      </w:r>
      <w:r w:rsidRPr="00A91F6F">
        <w:rPr>
          <w:rFonts w:ascii="Times New Roman" w:eastAsia="Times New Roman" w:hAnsi="Times New Roman" w:cs="Times New Roman"/>
          <w:sz w:val="24"/>
          <w:szCs w:val="24"/>
        </w:rPr>
        <w:br/>
        <w:t xml:space="preserve">Raised directly under Vortex’s influence during the purge years, </w:t>
      </w:r>
      <w:proofErr w:type="spellStart"/>
      <w:r w:rsidRPr="00A91F6F">
        <w:rPr>
          <w:rFonts w:ascii="Times New Roman" w:eastAsia="Times New Roman" w:hAnsi="Times New Roman" w:cs="Times New Roman"/>
          <w:sz w:val="24"/>
          <w:szCs w:val="24"/>
        </w:rPr>
        <w:t>Dravik</w:t>
      </w:r>
      <w:proofErr w:type="spellEnd"/>
      <w:r w:rsidRPr="00A91F6F">
        <w:rPr>
          <w:rFonts w:ascii="Times New Roman" w:eastAsia="Times New Roman" w:hAnsi="Times New Roman" w:cs="Times New Roman"/>
          <w:sz w:val="24"/>
          <w:szCs w:val="24"/>
        </w:rPr>
        <w:t xml:space="preserve"> became the embodiment of his father’s rage. He led the final extermination campaigns against the extremist cult. Ruthless and unwavering, he believed fear was the only stable form of control.</w:t>
      </w:r>
    </w:p>
    <w:p w14:paraId="49AB8BC6"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t xml:space="preserve">6. </w:t>
      </w:r>
      <w:proofErr w:type="spellStart"/>
      <w:r w:rsidRPr="00A91F6F">
        <w:rPr>
          <w:rFonts w:ascii="Times New Roman" w:eastAsia="Times New Roman" w:hAnsi="Times New Roman" w:cs="Times New Roman"/>
          <w:b/>
          <w:bCs/>
          <w:sz w:val="24"/>
          <w:szCs w:val="24"/>
        </w:rPr>
        <w:t>Elyon</w:t>
      </w:r>
      <w:proofErr w:type="spellEnd"/>
      <w:r w:rsidRPr="00A91F6F">
        <w:rPr>
          <w:rFonts w:ascii="Times New Roman" w:eastAsia="Times New Roman" w:hAnsi="Times New Roman" w:cs="Times New Roman"/>
          <w:b/>
          <w:bCs/>
          <w:sz w:val="24"/>
          <w:szCs w:val="24"/>
        </w:rPr>
        <w:t xml:space="preserve"> Vortex – The Astral Observer</w:t>
      </w:r>
      <w:r w:rsidRPr="00A91F6F">
        <w:rPr>
          <w:rFonts w:ascii="Times New Roman" w:eastAsia="Times New Roman" w:hAnsi="Times New Roman" w:cs="Times New Roman"/>
          <w:sz w:val="24"/>
          <w:szCs w:val="24"/>
        </w:rPr>
        <w:br/>
      </w:r>
      <w:proofErr w:type="spellStart"/>
      <w:r w:rsidRPr="00A91F6F">
        <w:rPr>
          <w:rFonts w:ascii="Times New Roman" w:eastAsia="Times New Roman" w:hAnsi="Times New Roman" w:cs="Times New Roman"/>
          <w:sz w:val="24"/>
          <w:szCs w:val="24"/>
        </w:rPr>
        <w:t>Elyon</w:t>
      </w:r>
      <w:proofErr w:type="spellEnd"/>
      <w:r w:rsidRPr="00A91F6F">
        <w:rPr>
          <w:rFonts w:ascii="Times New Roman" w:eastAsia="Times New Roman" w:hAnsi="Times New Roman" w:cs="Times New Roman"/>
          <w:sz w:val="24"/>
          <w:szCs w:val="24"/>
        </w:rPr>
        <w:t xml:space="preserve"> rejected both war and politics. He spent his life studying celestial patterns, claiming that Dilan’s simulator had only scratched the surface of stellar truth. He proposed that stars were not just energy systems but conscious entities—an idea dismissed by most, but quietly feared.</w:t>
      </w:r>
    </w:p>
    <w:p w14:paraId="551E1002" w14:textId="77777777" w:rsidR="00A91F6F" w:rsidRPr="00A91F6F" w:rsidRDefault="00A91F6F" w:rsidP="00A91F6F">
      <w:pPr>
        <w:spacing w:before="100" w:beforeAutospacing="1" w:after="100" w:afterAutospacing="1" w:line="240" w:lineRule="auto"/>
        <w:rPr>
          <w:rFonts w:ascii="Times New Roman" w:eastAsia="Times New Roman" w:hAnsi="Times New Roman" w:cs="Times New Roman"/>
          <w:sz w:val="24"/>
          <w:szCs w:val="24"/>
        </w:rPr>
      </w:pPr>
      <w:r w:rsidRPr="00A91F6F">
        <w:rPr>
          <w:rFonts w:ascii="Times New Roman" w:eastAsia="Times New Roman" w:hAnsi="Times New Roman" w:cs="Times New Roman"/>
          <w:b/>
          <w:bCs/>
          <w:sz w:val="24"/>
          <w:szCs w:val="24"/>
        </w:rPr>
        <w:lastRenderedPageBreak/>
        <w:t xml:space="preserve">7. </w:t>
      </w:r>
      <w:proofErr w:type="spellStart"/>
      <w:r w:rsidRPr="00A91F6F">
        <w:rPr>
          <w:rFonts w:ascii="Times New Roman" w:eastAsia="Times New Roman" w:hAnsi="Times New Roman" w:cs="Times New Roman"/>
          <w:b/>
          <w:bCs/>
          <w:sz w:val="24"/>
          <w:szCs w:val="24"/>
        </w:rPr>
        <w:t>Nyrix</w:t>
      </w:r>
      <w:proofErr w:type="spellEnd"/>
      <w:r w:rsidRPr="00A91F6F">
        <w:rPr>
          <w:rFonts w:ascii="Times New Roman" w:eastAsia="Times New Roman" w:hAnsi="Times New Roman" w:cs="Times New Roman"/>
          <w:b/>
          <w:bCs/>
          <w:sz w:val="24"/>
          <w:szCs w:val="24"/>
        </w:rPr>
        <w:t xml:space="preserve"> Vortex – The Lost Son</w:t>
      </w:r>
      <w:r w:rsidRPr="00A91F6F">
        <w:rPr>
          <w:rFonts w:ascii="Times New Roman" w:eastAsia="Times New Roman" w:hAnsi="Times New Roman" w:cs="Times New Roman"/>
          <w:sz w:val="24"/>
          <w:szCs w:val="24"/>
        </w:rPr>
        <w:br/>
        <w:t xml:space="preserve">The youngest, </w:t>
      </w:r>
      <w:proofErr w:type="spellStart"/>
      <w:r w:rsidRPr="00A91F6F">
        <w:rPr>
          <w:rFonts w:ascii="Times New Roman" w:eastAsia="Times New Roman" w:hAnsi="Times New Roman" w:cs="Times New Roman"/>
          <w:sz w:val="24"/>
          <w:szCs w:val="24"/>
        </w:rPr>
        <w:t>Nyrix</w:t>
      </w:r>
      <w:proofErr w:type="spellEnd"/>
      <w:r w:rsidRPr="00A91F6F">
        <w:rPr>
          <w:rFonts w:ascii="Times New Roman" w:eastAsia="Times New Roman" w:hAnsi="Times New Roman" w:cs="Times New Roman"/>
          <w:sz w:val="24"/>
          <w:szCs w:val="24"/>
        </w:rPr>
        <w:t xml:space="preserve"> disappeared at the age of twelve under mysterious circumstances. Some records claim he fled, unable to endure the oppressive environment. Others whisper that he discovered something hidden within the lower chambers of Astra Nocturne—possibly a prototype of Vortex’s </w:t>
      </w:r>
      <w:r w:rsidRPr="00A91F6F">
        <w:rPr>
          <w:rFonts w:ascii="Times New Roman" w:eastAsia="Times New Roman" w:hAnsi="Times New Roman" w:cs="Times New Roman"/>
          <w:b/>
          <w:bCs/>
          <w:sz w:val="24"/>
          <w:szCs w:val="24"/>
        </w:rPr>
        <w:t>Infinite Pressure Singularity</w:t>
      </w:r>
      <w:r w:rsidRPr="00A91F6F">
        <w:rPr>
          <w:rFonts w:ascii="Times New Roman" w:eastAsia="Times New Roman" w:hAnsi="Times New Roman" w:cs="Times New Roman"/>
          <w:sz w:val="24"/>
          <w:szCs w:val="24"/>
        </w:rPr>
        <w:t>—and was consumed by it. His fate remains unknown.</w:t>
      </w:r>
    </w:p>
    <w:p w14:paraId="215D2861" w14:textId="77777777" w:rsidR="00B47AEE" w:rsidRDefault="00B47AEE"/>
    <w:sectPr w:rsidR="00B47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AB"/>
    <w:rsid w:val="00A91F6F"/>
    <w:rsid w:val="00B47AEE"/>
    <w:rsid w:val="00E2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F7D6"/>
  <w15:chartTrackingRefBased/>
  <w15:docId w15:val="{995659EE-29B7-4811-A802-F224547C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91F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1F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1F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1F6F"/>
    <w:rPr>
      <w:b/>
      <w:bCs/>
    </w:rPr>
  </w:style>
  <w:style w:type="character" w:styleId="Emphasis">
    <w:name w:val="Emphasis"/>
    <w:basedOn w:val="DefaultParagraphFont"/>
    <w:uiPriority w:val="20"/>
    <w:qFormat/>
    <w:rsid w:val="00A91F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98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2026-04-17T05:02:00Z</dcterms:created>
  <dcterms:modified xsi:type="dcterms:W3CDTF">2026-04-17T05:02:00Z</dcterms:modified>
</cp:coreProperties>
</file>