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4: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Precio de compra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en bodega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Solicite por consola el código del producto, el precio de compra, la cantidad en bodega y la cantidad mínima requerida.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Instancie un producto dentro de la clase principal.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Arroje una alerta en caso tal se deba solicitar el pedido al proveedor.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