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E367D4" w:rsidP="514A1F39" w:rsidRDefault="0055707E" w14:paraId="3C58A2C9" wp14:textId="7ED8F90A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74C596B">
        <w:drawing>
          <wp:inline xmlns:wp14="http://schemas.microsoft.com/office/word/2010/wordprocessingDrawing" wp14:editId="175FEB23" wp14:anchorId="423D872C">
            <wp:extent cx="3829050" cy="3800475"/>
            <wp:effectExtent l="0" t="0" r="0" b="0"/>
            <wp:docPr id="536428612" name="" descr="Imagen, Imagen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72f803985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67D4" w:rsidP="514A1F39" w:rsidRDefault="0055707E" w14:paraId="7C256976" wp14:textId="440C3CA8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14A1F39" w:rsidR="474C59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PLAN DE PRUEBAS: PHPHONE</w:t>
      </w:r>
    </w:p>
    <w:p xmlns:wp14="http://schemas.microsoft.com/office/word/2010/wordml" w:rsidR="00E367D4" w:rsidP="514A1F39" w:rsidRDefault="0055707E" w14:paraId="19230C9A" wp14:textId="54207329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022B3D48" wp14:textId="7F2DBD07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55F26ABE" wp14:textId="0CF7A732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11846824" wp14:textId="4B6D0E43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1BE71FBF" wp14:textId="1BB216A6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27355CDD" w:rsidRDefault="0055707E" w14:paraId="2E74CED3" wp14:textId="5CEAAA32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355CDD" w:rsidR="474C5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Dilan </w:t>
      </w:r>
      <w:r w:rsidRPr="27355CDD" w:rsidR="61871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García</w:t>
      </w:r>
    </w:p>
    <w:p xmlns:wp14="http://schemas.microsoft.com/office/word/2010/wordml" w:rsidR="00E367D4" w:rsidP="514A1F39" w:rsidRDefault="0055707E" w14:paraId="134791FD" wp14:textId="36FE48DF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R="00E367D4" w:rsidP="514A1F39" w:rsidRDefault="0055707E" w14:paraId="1AD2648C" wp14:textId="1943A797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R="00E367D4" w:rsidP="514A1F39" w:rsidRDefault="0055707E" w14:paraId="3ABC1E6B" wp14:textId="370594BA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14A1F39" w:rsidR="474C5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Johan Benavides</w:t>
      </w:r>
    </w:p>
    <w:p xmlns:wp14="http://schemas.microsoft.com/office/word/2010/wordml" w:rsidR="00E367D4" w:rsidP="514A1F39" w:rsidRDefault="0055707E" w14:paraId="45F8A467" wp14:textId="49D4047C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R="00E367D4" w:rsidP="514A1F39" w:rsidRDefault="0055707E" w14:paraId="495654F4" wp14:textId="6B16AC12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R="00E367D4" w:rsidP="514A1F39" w:rsidRDefault="0055707E" w14:paraId="4CCC98FF" wp14:textId="59612E13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R="00E367D4" w:rsidP="514A1F39" w:rsidRDefault="0055707E" w14:paraId="5CB6496A" wp14:textId="00DB8A7B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2B999576" wp14:textId="6FDD8A7F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55A9C4FC" wp14:textId="782CC4A1">
      <w:pPr>
        <w:pStyle w:val="Normal"/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0A3B6021" wp14:textId="3A519376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0D6EB9BB" wp14:textId="44C770FF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787701CB" wp14:textId="5F6E8552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15F48355" wp14:textId="3DDD2A59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14A1F39" w:rsidR="474C5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 Nacional de Aprendizaje (SENA)</w:t>
      </w:r>
    </w:p>
    <w:p xmlns:wp14="http://schemas.microsoft.com/office/word/2010/wordml" w:rsidR="00E367D4" w:rsidP="514A1F39" w:rsidRDefault="0055707E" w14:paraId="6ABBBB84" wp14:textId="11E20340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296805BF" wp14:textId="507F0D4B">
      <w:pPr>
        <w:pStyle w:val="Normal"/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34FB1FF8" wp14:textId="49C33EA3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377B31CA" wp14:textId="5EE04FB4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6756C5D5" wp14:textId="53124E63">
      <w:pPr>
        <w:widowControl w:val="0"/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E367D4" w:rsidP="514A1F39" w:rsidRDefault="0055707E" w14:paraId="5DE566E9" wp14:textId="251B3C8D">
      <w:pPr>
        <w:widowControl w:val="0"/>
        <w:spacing w:line="259" w:lineRule="auto"/>
        <w:ind w:firstLine="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</w:rPr>
      </w:pPr>
      <w:r w:rsidRPr="514A1F39" w:rsidR="474C5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2025</w:t>
      </w:r>
    </w:p>
    <w:p xmlns:wp14="http://schemas.microsoft.com/office/word/2010/wordml" w:rsidR="00E367D4" w:rsidP="514A1F39" w:rsidRDefault="0055707E" w14:paraId="24626504" wp14:textId="3E65DFC2">
      <w:pPr>
        <w:widowControl w:val="0"/>
        <w:spacing w:line="259" w:lineRule="auto"/>
        <w:ind w:firstLine="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/>
          <w:sz w:val="22"/>
          <w:szCs w:val="22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>PROYECTO “</w:t>
      </w:r>
      <w:r w:rsidRPr="514A1F39" w:rsidR="2263FD3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>PHPHONE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>”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w:rsidR="0055707E" w:rsidP="514A1F39" w:rsidRDefault="0055707E" w14:paraId="10F4D772" w14:textId="392BBF6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" w:line="240" w:lineRule="auto"/>
        <w:jc w:val="center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highlight w:val="white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</w:rPr>
        <w:t>PLAN DE PRUEBAS</w:t>
      </w:r>
    </w:p>
    <w:p w:rsidR="0055707E" w:rsidP="514A1F39" w:rsidRDefault="0055707E" w14:paraId="2145A1D7" w14:textId="0A40E59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" w:line="240" w:lineRule="auto"/>
        <w:jc w:val="center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highlight w:val="white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 xml:space="preserve">Preparado </w:t>
      </w:r>
      <w:r w:rsidRPr="514A1F39" w:rsidR="6A96207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>por: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highlight w:val="white"/>
        </w:rPr>
        <w:t xml:space="preserve"> </w:t>
      </w:r>
      <w:r w:rsidRPr="514A1F39" w:rsidR="2A0A05B9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highlight w:val="white"/>
        </w:rPr>
        <w:t>Dilan Felipe Garcia Gomez</w:t>
      </w:r>
    </w:p>
    <w:p xmlns:wp14="http://schemas.microsoft.com/office/word/2010/wordml" w:rsidR="00E367D4" w:rsidP="514A1F39" w:rsidRDefault="0055707E" w14:paraId="0EFA5483" wp14:textId="16D1DA3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99" w:line="240" w:lineRule="auto"/>
        <w:ind w:left="356" w:firstLine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1. Introducción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 </w:t>
      </w:r>
    </w:p>
    <w:p xmlns:wp14="http://schemas.microsoft.com/office/word/2010/wordml" w:rsidR="00E367D4" w:rsidP="514A1F39" w:rsidRDefault="0055707E" w14:paraId="3FD31FC5" wp14:textId="1EE08FD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00" w:line="251" w:lineRule="auto"/>
        <w:ind w:right="-6" w:firstLine="2"/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</w:pPr>
      <w:r w:rsidRPr="514A1F39" w:rsidR="7E046DC3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Phphone</w:t>
      </w:r>
      <w:r w:rsidRPr="514A1F39" w:rsidR="7E046DC3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es una aplicación web que permite a los usuarios </w:t>
      </w:r>
      <w:r w:rsidRPr="514A1F39" w:rsidR="452F8EDF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comprar productos tecnológicos o accesorios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. El objetivo de este plan </w:t>
      </w:r>
      <w:r w:rsidRPr="514A1F39" w:rsidR="75520F95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de pruebas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es analizar que se va a probar</w:t>
      </w:r>
      <w:r w:rsidRPr="514A1F39" w:rsidR="18F7CB55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y cómo se hará esto.</w:t>
      </w:r>
    </w:p>
    <w:p xmlns:wp14="http://schemas.microsoft.com/office/word/2010/wordml" w:rsidR="00E367D4" w:rsidP="514A1F39" w:rsidRDefault="0055707E" w14:paraId="3A5AFD02" wp14:textId="2E3C00E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7" w:line="240" w:lineRule="auto"/>
        <w:ind w:left="345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2. Alcance de las pruebas (</w:t>
      </w:r>
      <w:r w:rsidRPr="514A1F39" w:rsidR="6EFD22B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¿Que se va a probar?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)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 </w:t>
      </w:r>
    </w:p>
    <w:p xmlns:wp14="http://schemas.microsoft.com/office/word/2010/wordml" w:rsidR="00E367D4" w:rsidP="514A1F39" w:rsidRDefault="0055707E" w14:paraId="45115BFC" wp14:textId="099DA60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line="240" w:lineRule="auto"/>
        <w:ind w:right="391"/>
        <w:jc w:val="left"/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Se van a probar</w:t>
      </w:r>
      <w:r w:rsidRPr="514A1F39" w:rsidR="00AD6A96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los siguientes requerimientos funcionales definidos anteriormente.</w:t>
      </w:r>
    </w:p>
    <w:tbl>
      <w:tblPr>
        <w:tblW w:w="9056" w:type="dxa"/>
        <w:tblInd w:w="69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7372"/>
      </w:tblGrid>
      <w:tr xmlns:wp14="http://schemas.microsoft.com/office/word/2010/wordml" w:rsidR="00E367D4" w:rsidTr="514A1F39" w14:paraId="1CBC3F0D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63CB93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9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 xml:space="preserve">Ticket</w:t>
            </w: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71BA9E1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23CF9CD0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>Nombre del Requerimiento</w:t>
            </w:r>
          </w:p>
        </w:tc>
      </w:tr>
      <w:tr xmlns:wp14="http://schemas.microsoft.com/office/word/2010/wordml" w:rsidR="00E367D4" w:rsidTr="514A1F39" w14:paraId="31561FC5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2F6578E3" wp14:textId="6CA583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675BA296" wp14:textId="7A8E49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7F707FE4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Registro de Usuarios</w:t>
            </w:r>
          </w:p>
        </w:tc>
      </w:tr>
      <w:tr xmlns:wp14="http://schemas.microsoft.com/office/word/2010/wordml" w:rsidR="00E367D4" w:rsidTr="514A1F39" w14:paraId="3280DD95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46474117" wp14:textId="0B71074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47C6780B" wp14:textId="6B33B5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0994EFC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Login</w:t>
            </w:r>
            <w:r w:rsidRPr="514A1F39" w:rsidR="0994EFC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Usuario</w:t>
            </w:r>
          </w:p>
        </w:tc>
      </w:tr>
      <w:tr w:rsidR="3860D551" w:rsidTr="514A1F39" w14:paraId="12727345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46AC416B" w14:textId="7BA4048C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RF3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1FF91FC6" w14:textId="40FFDB70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1CDC0A79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Control de acceso</w:t>
            </w:r>
          </w:p>
        </w:tc>
      </w:tr>
      <w:tr w:rsidR="3860D551" w:rsidTr="514A1F39" w14:paraId="7D661990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6B96CD83" w14:textId="489B6996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RF4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205B3668" w14:textId="6661BF73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0D20118A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4C727770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perfil de Usuario</w:t>
            </w:r>
          </w:p>
        </w:tc>
      </w:tr>
      <w:tr w:rsidR="3860D551" w:rsidTr="514A1F39" w14:paraId="05F76232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3E200ABF" w14:textId="299C413E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RF5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040EACAA" w14:textId="4DC4B19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5BF6D74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Visualización</w:t>
            </w:r>
            <w:r w:rsidRPr="514A1F39" w:rsidR="5BF6D74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productos</w:t>
            </w:r>
          </w:p>
        </w:tc>
      </w:tr>
      <w:tr w:rsidR="3860D551" w:rsidTr="514A1F39" w14:paraId="5CE401A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21DE1F59" w14:textId="7EF47F73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RF6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534C294E" w14:textId="6FA1B4F3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0D2CC8A6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Filtro de Productos</w:t>
            </w:r>
          </w:p>
        </w:tc>
      </w:tr>
      <w:tr w:rsidR="3860D551" w:rsidTr="514A1F39" w14:paraId="42C922B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34AB54E8" w14:textId="28D46E3F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DD4246F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</w:t>
            </w:r>
            <w:r w:rsidRPr="514A1F39" w:rsidR="72F94D4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7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0B1046A4" w14:textId="041CA9BE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2B297ADA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72F94D4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del carrito de compras</w:t>
            </w:r>
          </w:p>
        </w:tc>
      </w:tr>
      <w:tr w:rsidR="3860D551" w:rsidTr="514A1F39" w14:paraId="1384EB59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272119E3" w14:textId="459A0B5E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RF8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63593047" w14:textId="1C57FA52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2678E88D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Registro de pagos</w:t>
            </w:r>
          </w:p>
        </w:tc>
      </w:tr>
      <w:tr w:rsidR="3860D551" w:rsidTr="514A1F39" w14:paraId="4DCFA28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1FD1410A" w14:textId="4EA29402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RF9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2E5DD348" w14:textId="40FB65A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6DEC3757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Registro de </w:t>
            </w:r>
            <w:r w:rsidRPr="514A1F39" w:rsidR="3D90309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envíos</w:t>
            </w:r>
          </w:p>
        </w:tc>
      </w:tr>
      <w:tr w:rsidR="3860D551" w:rsidTr="514A1F39" w14:paraId="15534097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5C822A85" w14:textId="4354D8E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RF10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2E7B06C2" w14:textId="580460A8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3C470478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Generación</w:t>
            </w:r>
            <w:r w:rsidRPr="514A1F39" w:rsidR="45B2D8E6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factura</w:t>
            </w:r>
          </w:p>
        </w:tc>
      </w:tr>
      <w:tr w:rsidR="3860D551" w:rsidTr="514A1F39" w14:paraId="3954D14D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0D13F93C" w14:textId="5E766F28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RF11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4416A51C" w14:textId="5A1A05B0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6D827448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Generación</w:t>
            </w:r>
            <w:r w:rsidRPr="514A1F39" w:rsidR="72322A5B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Orden</w:t>
            </w:r>
          </w:p>
        </w:tc>
      </w:tr>
      <w:tr w:rsidR="3860D551" w:rsidTr="514A1F39" w14:paraId="4BC02AB6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22504A24" w14:textId="400311B3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RF12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63FB0D6E" w14:textId="1A188F10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76446466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Seguimiento del pedido</w:t>
            </w:r>
          </w:p>
        </w:tc>
      </w:tr>
      <w:tr w:rsidR="3860D551" w:rsidTr="514A1F39" w14:paraId="11B46CC1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1AA80A3B" w14:textId="4EF39686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RF13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2D696C30" w14:textId="22B84823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3105C86B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069E86BF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usuarios</w:t>
            </w:r>
          </w:p>
        </w:tc>
      </w:tr>
      <w:tr w:rsidR="3860D551" w:rsidTr="514A1F39" w14:paraId="75BA856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3D27E880" w14:textId="6E3C6B6B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RF14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4EAAB735" w14:textId="1642E352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70D0E216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3955A1D2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productos</w:t>
            </w:r>
          </w:p>
        </w:tc>
      </w:tr>
      <w:tr w:rsidR="3860D551" w:rsidTr="514A1F39" w14:paraId="0EB8415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7ED9816F" w14:textId="04F82A1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RF15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55F4EE03" w14:textId="15AD1F67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622FE4BC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58815A0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</w:t>
            </w:r>
            <w:r w:rsidRPr="514A1F39" w:rsidR="2AFF589F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categorías</w:t>
            </w:r>
          </w:p>
        </w:tc>
      </w:tr>
      <w:tr w:rsidR="3860D551" w:rsidTr="514A1F39" w14:paraId="0B89ACCF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467F0DAF" w14:textId="0F9DCEFE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RF16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0C2EBBC3" w14:textId="1FAED5F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0088064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Visualización</w:t>
            </w:r>
            <w:r w:rsidRPr="514A1F39" w:rsidR="1CF229FC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carritos</w:t>
            </w:r>
          </w:p>
        </w:tc>
      </w:tr>
      <w:tr w:rsidR="3860D551" w:rsidTr="514A1F39" w14:paraId="56EE0B1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2D2F7E60" w14:textId="1EB0A217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RF17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7FE320CA" w14:textId="79AE9BBD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70C3DC84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6150FFE5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pagos</w:t>
            </w:r>
          </w:p>
        </w:tc>
      </w:tr>
      <w:tr w:rsidR="3860D551" w:rsidTr="514A1F39" w14:paraId="1C14FCA5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52E66DF9" w14:textId="3355508E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RF18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0488C3B2" w14:textId="6D0605EA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689E9C8C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1796FBC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 facturas</w:t>
            </w:r>
          </w:p>
        </w:tc>
      </w:tr>
      <w:tr w:rsidR="3860D551" w:rsidTr="514A1F39" w14:paraId="4775C28A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514A1F39" w:rsidRDefault="2FC57778" w14:paraId="142BC0F7" w14:textId="4EBA9D34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2FC5777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RF19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514A1F39" w:rsidRDefault="3860D551" w14:paraId="322A78B2" w14:textId="422CF0ED">
            <w:pPr>
              <w:pStyle w:val="Normal"/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</w:pPr>
            <w:r w:rsidRPr="514A1F39" w:rsidR="0CD700AA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>Gestión</w:t>
            </w:r>
            <w:r w:rsidRPr="514A1F39" w:rsidR="19D11A01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  <w:highlight w:val="white"/>
              </w:rPr>
              <w:t xml:space="preserve"> del stock</w:t>
            </w:r>
          </w:p>
        </w:tc>
      </w:tr>
    </w:tbl>
    <w:p xmlns:wp14="http://schemas.microsoft.com/office/word/2010/wordml" w:rsidR="00E367D4" w:rsidP="17666270" w:rsidRDefault="00E367D4" w14:paraId="672A665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/>
          <w:sz w:val="22"/>
          <w:szCs w:val="22"/>
        </w:rPr>
      </w:pPr>
    </w:p>
    <w:p w:rsidR="17666270" w:rsidP="17666270" w:rsidRDefault="17666270" w14:paraId="0AE615A1" w14:textId="418EB82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p w:rsidR="17666270" w:rsidP="17666270" w:rsidRDefault="17666270" w14:paraId="02B12728" w14:textId="389A68A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E367D4" w:rsidP="514A1F39" w:rsidRDefault="00E367D4" w14:paraId="0A37501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/>
          <w:sz w:val="22"/>
          <w:szCs w:val="22"/>
        </w:rPr>
      </w:pPr>
    </w:p>
    <w:p w:rsidR="28905791" w:rsidP="514A1F39" w:rsidRDefault="28905791" w14:paraId="41650983" w14:textId="7F56B3E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43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  <w:r w:rsidRPr="514A1F39" w:rsidR="2890579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3. </w:t>
      </w:r>
      <w:r w:rsidRPr="514A1F39" w:rsidR="302312D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Técnicas</w:t>
      </w:r>
      <w:r w:rsidRPr="514A1F39" w:rsidR="2890579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 de pruebas a utilizar: </w:t>
      </w:r>
    </w:p>
    <w:p w:rsidR="28905791" w:rsidP="17666270" w:rsidRDefault="28905791" w14:paraId="0FF83D20" w14:textId="0679BEEE">
      <w:pPr>
        <w:pStyle w:val="ListParagraph"/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</w:pPr>
      <w:r w:rsidRPr="17666270" w:rsidR="2890579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Caja negra</w:t>
      </w:r>
      <w:r w:rsidRPr="17666270" w:rsidR="70F90BA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 xml:space="preserve">: </w:t>
      </w:r>
      <w:r w:rsidRPr="17666270" w:rsidR="63E27B0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>Se evalúa el software sin conocer su estructura interna. Se centra en las entradas y salidas, verificando si el sistema funciona según los requisitos.</w:t>
      </w:r>
    </w:p>
    <w:p w:rsidR="28905791" w:rsidP="17666270" w:rsidRDefault="28905791" w14:paraId="0B8E439C" w14:textId="38B2273B">
      <w:pPr>
        <w:pStyle w:val="ListParagraph"/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</w:pPr>
      <w:r w:rsidRPr="17666270" w:rsidR="2890579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Caja blanca</w:t>
      </w:r>
      <w:r w:rsidRPr="17666270" w:rsidR="036EC0B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 xml:space="preserve">: </w:t>
      </w:r>
      <w:r w:rsidRPr="17666270" w:rsidR="65BB0CE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>Se examina la estructura interna del software (código, lógica, flujos).</w:t>
      </w:r>
    </w:p>
    <w:p w:rsidR="77EC50DF" w:rsidP="514A1F39" w:rsidRDefault="77EC50DF" w14:paraId="7E4C4573" w14:textId="608587F4">
      <w:pPr>
        <w:pStyle w:val="ListParagraph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703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</w:p>
    <w:p xmlns:wp14="http://schemas.microsoft.com/office/word/2010/wordml" w:rsidR="00E367D4" w:rsidP="514A1F39" w:rsidRDefault="0055707E" w14:paraId="65200399" wp14:textId="22522B3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43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</w:pPr>
      <w:r w:rsidRPr="514A1F39" w:rsidR="6534D44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4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. Fuera del Alcance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 </w:t>
      </w:r>
    </w:p>
    <w:p xmlns:wp14="http://schemas.microsoft.com/office/word/2010/wordml" w:rsidR="00E367D4" w:rsidP="514A1F39" w:rsidRDefault="0055707E" w14:paraId="04FD2E91" wp14:textId="3836511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1" w:line="240" w:lineRule="auto"/>
        <w:ind w:left="1079"/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</w:pPr>
      <w:r w:rsidRPr="514A1F39" w:rsidR="05519D3D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4.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1. Pruebas de rendimiento (carga, stress, concurrencia)</w:t>
      </w:r>
      <w:r w:rsidRPr="514A1F39" w:rsidR="4AEE877F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.</w:t>
      </w:r>
    </w:p>
    <w:p xmlns:wp14="http://schemas.microsoft.com/office/word/2010/wordml" w:rsidR="00E367D4" w:rsidP="514A1F39" w:rsidRDefault="0055707E" w14:paraId="3D77CCCF" wp14:textId="76C3299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2" w:line="240" w:lineRule="auto"/>
        <w:ind w:left="1068"/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</w:pPr>
      <w:r w:rsidRPr="514A1F39" w:rsidR="363B660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4.2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. Pruebas de seguridad.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  <w:t xml:space="preserve"> </w:t>
      </w:r>
    </w:p>
    <w:p xmlns:wp14="http://schemas.microsoft.com/office/word/2010/wordml" w:rsidR="00E367D4" w:rsidP="514A1F39" w:rsidRDefault="0055707E" w14:paraId="25477028" wp14:textId="171E0AC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2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</w:pPr>
      <w:r w:rsidRPr="514A1F39" w:rsidR="11ACB8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5</w:t>
      </w: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. Tipos de prueba</w:t>
      </w:r>
    </w:p>
    <w:p w:rsidR="239EAEC6" w:rsidP="17666270" w:rsidRDefault="239EAEC6" w14:paraId="5A034AB3" w14:textId="36E658C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2" w:firstLine="72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17666270" w:rsidR="1072A13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5.</w:t>
      </w:r>
      <w:r w:rsidRPr="17666270" w:rsidR="239E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1</w:t>
      </w:r>
      <w:r w:rsidRPr="17666270" w:rsidR="33CFC22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 </w:t>
      </w:r>
      <w:r w:rsidRPr="17666270" w:rsidR="239E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Pruebas </w:t>
      </w:r>
      <w:r w:rsidRPr="17666270" w:rsidR="239E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Unitarias</w:t>
      </w:r>
      <w:r w:rsidRPr="17666270" w:rsidR="34077B6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(</w:t>
      </w:r>
      <w:r w:rsidRPr="17666270" w:rsidR="5A0480D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Caja Negra</w:t>
      </w:r>
      <w:r w:rsidRPr="17666270" w:rsidR="34077B6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)</w:t>
      </w:r>
      <w:r w:rsidRPr="17666270" w:rsidR="46FBDE5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: </w:t>
      </w:r>
      <w:r w:rsidRPr="17666270" w:rsidR="46FBDE5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Se </w:t>
      </w:r>
      <w:r w:rsidRPr="17666270" w:rsidR="3B94700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harán</w:t>
      </w:r>
      <w:r w:rsidRPr="17666270" w:rsidR="46FBDE5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directamente en la API</w:t>
      </w:r>
      <w:r w:rsidRPr="17666270" w:rsidR="2D25702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.</w:t>
      </w:r>
    </w:p>
    <w:p xmlns:wp14="http://schemas.microsoft.com/office/word/2010/wordml" w:rsidR="00E367D4" w:rsidP="17666270" w:rsidRDefault="0055707E" w14:paraId="60612846" wp14:textId="12DD389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2" w:firstLine="72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17666270" w:rsidR="5E445A2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5.</w:t>
      </w:r>
      <w:r w:rsidRPr="17666270" w:rsidR="239E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2 Pruebas de integración</w:t>
      </w:r>
      <w:r w:rsidRPr="17666270" w:rsidR="539F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 (</w:t>
      </w:r>
      <w:r w:rsidRPr="17666270" w:rsidR="12561F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Caja Blanca</w:t>
      </w:r>
      <w:r w:rsidRPr="17666270" w:rsidR="539FAEC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)</w:t>
      </w:r>
      <w:r w:rsidRPr="17666270" w:rsidR="3A15C40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: </w:t>
      </w:r>
      <w:r w:rsidRPr="17666270" w:rsidR="3A15C40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Se </w:t>
      </w:r>
      <w:r w:rsidRPr="17666270" w:rsidR="052A85A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harán</w:t>
      </w:r>
      <w:r w:rsidRPr="17666270" w:rsidR="3A15C40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directamente en la API</w:t>
      </w:r>
      <w:r w:rsidRPr="17666270" w:rsidR="2D25702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.</w:t>
      </w:r>
    </w:p>
    <w:p xmlns:wp14="http://schemas.microsoft.com/office/word/2010/wordml" w:rsidR="00E367D4" w:rsidP="17666270" w:rsidRDefault="0055707E" w14:paraId="7D2EC04C" wp14:textId="2654E6C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2" w:firstLine="720"/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</w:pPr>
      <w:r w:rsidRPr="17666270" w:rsidR="3DF716B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5.3</w:t>
      </w:r>
      <w:r w:rsidRPr="17666270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. </w:t>
      </w:r>
      <w:r w:rsidRPr="17666270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Pruebas de Aceptación de usuario (UAT)</w:t>
      </w:r>
      <w:r w:rsidRPr="17666270" w:rsidR="6509EEB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 </w:t>
      </w:r>
      <w:r w:rsidRPr="17666270" w:rsidR="6509EEB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(</w:t>
      </w:r>
      <w:r w:rsidRPr="17666270" w:rsidR="083F0EA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Caja Blanca</w:t>
      </w:r>
      <w:r w:rsidRPr="17666270" w:rsidR="6509EEB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>)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: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En el 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frontend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 xml:space="preserve"> con la herramienta 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Selenium</w:t>
      </w:r>
      <w:r w:rsidRPr="17666270" w:rsidR="4C42214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  <w:highlight w:val="white"/>
        </w:rPr>
        <w:t>.</w:t>
      </w:r>
      <w:r w:rsidRPr="17666270" w:rsidR="0055707E">
        <w:rPr>
          <w:rFonts w:ascii="Calibri" w:hAnsi="Calibri" w:eastAsia="Calibri" w:cs="Calibri" w:asciiTheme="majorAscii" w:hAnsiTheme="majorAscii" w:eastAsiaTheme="majorAscii" w:cstheme="majorAscii"/>
          <w:color w:val="222222"/>
          <w:sz w:val="22"/>
          <w:szCs w:val="22"/>
        </w:rPr>
        <w:t xml:space="preserve"> </w:t>
      </w:r>
    </w:p>
    <w:p xmlns:wp14="http://schemas.microsoft.com/office/word/2010/wordml" w:rsidR="00E367D4" w:rsidP="17666270" w:rsidRDefault="0055707E" w14:paraId="111A4F18" wp14:textId="7BB2F60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  <w:r w:rsidRPr="17666270" w:rsidR="116D41D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6</w:t>
      </w:r>
      <w:r w:rsidRPr="17666270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. Ambiente de prueba</w:t>
      </w:r>
    </w:p>
    <w:p w:rsidR="13DF7593" w:rsidP="17666270" w:rsidRDefault="13DF7593" w14:paraId="7363ABCA" w14:textId="71F0C2D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</w:pPr>
      <w:r w:rsidRPr="17666270" w:rsidR="13DF759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>Los ambientes de prueba se refieren a dónde, cómo y cuándo se harán las pruebas.</w:t>
      </w:r>
    </w:p>
    <w:p w:rsidR="6CB54EDB" w:rsidP="17666270" w:rsidRDefault="6CB54EDB" w14:paraId="76E3CD74" w14:textId="74D7F13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 w:firstLine="377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0563C1"/>
          <w:sz w:val="22"/>
          <w:szCs w:val="22"/>
        </w:rPr>
      </w:pPr>
      <w:r w:rsidRPr="17666270" w:rsidR="5560F9B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6.1 </w:t>
      </w:r>
      <w:r w:rsidRPr="17666270" w:rsidR="6CB54EDB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Entorno Local:</w:t>
      </w:r>
      <w:r w:rsidRPr="17666270" w:rsidR="5A9EEEC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 xml:space="preserve"> El ambiente de pruebas para realiza las pruebas será local</w:t>
      </w:r>
      <w:r w:rsidRPr="17666270" w:rsidR="0323958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  <w:highlight w:val="white"/>
        </w:rPr>
        <w:t xml:space="preserve"> en todas las pruebas realizadas.</w:t>
      </w:r>
    </w:p>
    <w:p xmlns:wp14="http://schemas.microsoft.com/office/word/2010/wordml" w:rsidR="00E367D4" w:rsidP="514A1F39" w:rsidRDefault="0055707E" w14:paraId="49B7488F" wp14:textId="4CFD7B76">
      <w:pPr>
        <w:pStyle w:val="ListParagraph"/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Frontend</w:t>
      </w: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: https://localhost:5173</w:t>
      </w:r>
    </w:p>
    <w:p xmlns:wp14="http://schemas.microsoft.com/office/word/2010/wordml" w:rsidR="00E367D4" w:rsidP="514A1F39" w:rsidRDefault="0055707E" w14:paraId="59BCEF76" wp14:textId="1298D71E">
      <w:pPr>
        <w:pStyle w:val="ListParagraph"/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Backend</w:t>
      </w: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:</w:t>
      </w:r>
      <w:r w:rsidRPr="514A1F39" w:rsidR="2B3C171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 </w:t>
      </w: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https</w:t>
      </w:r>
      <w:r w:rsidRPr="514A1F39" w:rsidR="4ADBF5B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>://localhost:3000</w:t>
      </w:r>
    </w:p>
    <w:p xmlns:wp14="http://schemas.microsoft.com/office/word/2010/wordml" w:rsidR="00E367D4" w:rsidP="17666270" w:rsidRDefault="0055707E" w14:paraId="533CAC19" wp14:textId="5F81B07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17666270" w:rsidR="0B2AFD2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</w:rPr>
        <w:t xml:space="preserve">7. Informe de Bugs: </w:t>
      </w:r>
      <w:r w:rsidRPr="17666270" w:rsidR="0B2AFD2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Se realizará un</w:t>
      </w:r>
      <w:r w:rsidRPr="17666270" w:rsidR="5497E85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documento en el </w:t>
      </w:r>
      <w:r w:rsidRPr="17666270" w:rsidR="11F92DC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cual</w:t>
      </w:r>
      <w:r w:rsidRPr="17666270" w:rsidR="5497E85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se van a reportar los errores inesperados que tenga la página, para esto el </w:t>
      </w:r>
      <w:r w:rsidRPr="17666270" w:rsidR="5497E85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tester</w:t>
      </w:r>
      <w:r w:rsidRPr="17666270" w:rsidR="5497E85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tendrá que rellenar la siguiente información dentro del </w:t>
      </w:r>
      <w:hyperlink r:id="Rbde7ee53e8cc4660">
        <w:r w:rsidRPr="17666270" w:rsidR="5732153D">
          <w:rPr>
            <w:rStyle w:val="Hyperlink"/>
            <w:rFonts w:ascii="Calibri" w:hAnsi="Calibri" w:eastAsia="Calibri" w:cs="Calibri" w:asciiTheme="majorAscii" w:hAnsiTheme="majorAscii" w:eastAsiaTheme="majorAscii" w:cstheme="majorAscii"/>
            <w:b w:val="0"/>
            <w:bCs w:val="0"/>
            <w:sz w:val="22"/>
            <w:szCs w:val="22"/>
          </w:rPr>
          <w:t>formato</w:t>
        </w:r>
      </w:hyperlink>
      <w:r w:rsidRPr="17666270" w:rsidR="5497E85F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:</w:t>
      </w:r>
    </w:p>
    <w:p w:rsidR="441EAC5E" w:rsidP="514A1F39" w:rsidRDefault="441EAC5E" w14:paraId="5F6E7867" w14:textId="106364EA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Número de Bug: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Escribir el número de ficha del bug.</w:t>
      </w:r>
    </w:p>
    <w:p w:rsidR="441EAC5E" w:rsidP="514A1F39" w:rsidRDefault="441EAC5E" w14:paraId="5BE75CD2" w14:textId="47900941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N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 xml:space="preserve">ombre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 xml:space="preserve">del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Tester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Escribir su nombre.</w:t>
      </w:r>
    </w:p>
    <w:p w:rsidR="441EAC5E" w:rsidP="514A1F39" w:rsidRDefault="441EAC5E" w14:paraId="240B589D" w14:textId="6080F591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Título: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Darle un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título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único al reporte del bug.</w:t>
      </w:r>
    </w:p>
    <w:p w:rsidR="441EAC5E" w:rsidP="514A1F39" w:rsidRDefault="441EAC5E" w14:paraId="5F938127" w14:textId="19D54CB0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Dia del Reporte: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Fecha en la cual reportó el bug.</w:t>
      </w:r>
    </w:p>
    <w:p w:rsidR="441EAC5E" w:rsidP="514A1F39" w:rsidRDefault="441EAC5E" w14:paraId="638D422C" w14:textId="3F09B869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 xml:space="preserve">Asignado a: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Deberá de poner quién es el responsable de hacer que la parte del bug sea arreglada.</w:t>
      </w:r>
    </w:p>
    <w:p w:rsidR="441EAC5E" w:rsidP="514A1F39" w:rsidRDefault="441EAC5E" w14:paraId="55474434" w14:textId="77C43C64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 xml:space="preserve">Descripción: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Escribir explícitamente qué errores encontró, dónde y cómo.</w:t>
      </w:r>
    </w:p>
    <w:p w:rsidR="441EAC5E" w:rsidP="514A1F39" w:rsidRDefault="441EAC5E" w14:paraId="60A939C6" w14:textId="3AE1179D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Pasos para la reproducción: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Escribir el paso a paso para llegar al punto en el que se encuentra el bug.</w:t>
      </w:r>
    </w:p>
    <w:p w:rsidR="441EAC5E" w:rsidP="514A1F39" w:rsidRDefault="441EAC5E" w14:paraId="64BA5A36" w14:textId="79097B1C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Resultado Esperado: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Detallar el funcionamiento esperado de la sección.</w:t>
      </w:r>
    </w:p>
    <w:p w:rsidR="441EAC5E" w:rsidP="514A1F39" w:rsidRDefault="441EAC5E" w14:paraId="0C990B0E" w14:textId="7D12D640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Resultado Actual: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En qué falla actualmente el sistema.</w:t>
      </w:r>
    </w:p>
    <w:p w:rsidR="441EAC5E" w:rsidP="514A1F39" w:rsidRDefault="441EAC5E" w14:paraId="12796604" w14:textId="6096869C">
      <w:pPr>
        <w:pStyle w:val="ListParagraph"/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</w:pP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>Impresión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222222"/>
          <w:sz w:val="22"/>
          <w:szCs w:val="22"/>
        </w:rPr>
        <w:t xml:space="preserve"> de pantalla u otros: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 xml:space="preserve"> Si es posible, proporcionar una captura de pantalla del bug o en su defecto, un </w:t>
      </w:r>
      <w:r w:rsidRPr="514A1F39" w:rsidR="441EAC5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222222"/>
          <w:sz w:val="22"/>
          <w:szCs w:val="22"/>
        </w:rPr>
        <w:t>video.</w:t>
      </w:r>
    </w:p>
    <w:p xmlns:wp14="http://schemas.microsoft.com/office/word/2010/wordml" w:rsidR="00E367D4" w:rsidP="514A1F39" w:rsidRDefault="0055707E" w14:paraId="555E7FAC" wp14:textId="4DAF708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0" w:firstLine="343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</w:pPr>
      <w:r w:rsidRPr="514A1F39" w:rsidR="0055707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222222"/>
          <w:sz w:val="22"/>
          <w:szCs w:val="22"/>
          <w:highlight w:val="white"/>
        </w:rPr>
        <w:t xml:space="preserve">7. Riesgos </w:t>
      </w:r>
    </w:p>
    <w:tbl>
      <w:tblPr>
        <w:tblStyle w:val="a0"/>
        <w:tblW w:w="9925" w:type="dxa"/>
        <w:tblInd w:w="25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1764"/>
        <w:gridCol w:w="1624"/>
        <w:gridCol w:w="4568"/>
      </w:tblGrid>
      <w:tr xmlns:wp14="http://schemas.microsoft.com/office/word/2010/wordml" w:rsidR="00E367D4" w:rsidTr="514A1F39" w14:paraId="06414D8E" wp14:textId="77777777">
        <w:trPr>
          <w:trHeight w:val="347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3EEAE68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3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 xml:space="preserve">Riesgo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794D7BE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 xml:space="preserve">Probabilidad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60006E5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3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 xml:space="preserve">Impacto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7C76831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4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  <w:shd w:val="clear" w:color="auto" w:fill="BFBFBF"/>
              </w:rPr>
              <w:t>Mitigación</w:t>
            </w:r>
          </w:p>
        </w:tc>
      </w:tr>
      <w:tr xmlns:wp14="http://schemas.microsoft.com/office/word/2010/wordml" w:rsidR="00E367D4" w:rsidTr="514A1F39" w14:paraId="0327A23B" wp14:textId="77777777">
        <w:trPr>
          <w:trHeight w:val="84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070F92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1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Ambiente de  </w:t>
            </w:r>
          </w:p>
          <w:p w:rsidR="00E367D4" w:rsidP="514A1F39" w:rsidRDefault="0055707E" w14:paraId="3481114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8" w:line="240" w:lineRule="auto"/>
              <w:ind w:left="127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pruebas no  </w:t>
            </w:r>
          </w:p>
          <w:p w:rsidR="00E367D4" w:rsidP="514A1F39" w:rsidRDefault="0055707E" w14:paraId="280D4F3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0" w:line="240" w:lineRule="auto"/>
              <w:ind w:left="121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disponible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0EB3B30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Media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12DBD52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1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5CF760B8" wp14:textId="109BA6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9" w:lineRule="auto"/>
              <w:ind w:left="124" w:right="736" w:firstLine="8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</w:pPr>
            <w:r w:rsidRPr="514A1F39" w:rsidR="244CE4C3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 xml:space="preserve">No se logran instalar las </w:t>
            </w:r>
            <w:r w:rsidRPr="514A1F39" w:rsidR="244CE4C3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>librerías</w:t>
            </w:r>
            <w:r w:rsidRPr="514A1F39" w:rsidR="244CE4C3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 xml:space="preserve"> necesarias para la realización de las pruebas.</w:t>
            </w:r>
          </w:p>
        </w:tc>
      </w:tr>
      <w:tr xmlns:wp14="http://schemas.microsoft.com/office/word/2010/wordml" w:rsidR="00E367D4" w:rsidTr="514A1F39" w14:paraId="710841D3" wp14:textId="77777777">
        <w:trPr>
          <w:trHeight w:val="1116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79B95D62" wp14:textId="395F210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50" w:lineRule="auto"/>
              <w:ind w:left="127" w:right="170" w:firstLine="2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El cliente no </w:t>
            </w:r>
            <w:r w:rsidRPr="514A1F39" w:rsidR="43618480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está</w:t>
            </w: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 listo</w:t>
            </w: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 para la  </w:t>
            </w:r>
          </w:p>
          <w:p w:rsidR="00E367D4" w:rsidP="514A1F39" w:rsidRDefault="0055707E" w14:paraId="6CEECB53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1" w:line="240" w:lineRule="auto"/>
              <w:ind w:left="127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prueba de  </w:t>
            </w:r>
          </w:p>
          <w:p w:rsidR="00E367D4" w:rsidP="514A1F39" w:rsidRDefault="0055707E" w14:paraId="58C49373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8" w:line="240" w:lineRule="auto"/>
              <w:ind w:left="122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>aceptación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0F6CB5D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Baja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0D45177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1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222222"/>
                <w:sz w:val="22"/>
                <w:szCs w:val="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14A1F39" w:rsidRDefault="0055707E" w14:paraId="625E5692" wp14:textId="109038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51" w:lineRule="auto"/>
              <w:ind w:left="124" w:right="623"/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</w:pP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 xml:space="preserve">Coordinar con el cliente la selección de </w:t>
            </w: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>la persona</w:t>
            </w:r>
            <w:r w:rsidRPr="514A1F39" w:rsidR="0055707E">
              <w:rPr>
                <w:rFonts w:ascii="Calibri" w:hAnsi="Calibri" w:eastAsia="Calibri" w:cs="Calibri" w:asciiTheme="majorAscii" w:hAnsiTheme="majorAscii" w:eastAsiaTheme="majorAscii" w:cstheme="majorAscii"/>
                <w:color w:val="222222"/>
                <w:sz w:val="22"/>
                <w:szCs w:val="22"/>
              </w:rPr>
              <w:t xml:space="preserve"> que desea hacer la prueba de aceptación</w:t>
            </w:r>
          </w:p>
        </w:tc>
      </w:tr>
    </w:tbl>
    <w:p xmlns:wp14="http://schemas.microsoft.com/office/word/2010/wordml" w:rsidR="00E367D4" w:rsidP="514A1F39" w:rsidRDefault="00E367D4" w14:paraId="5DAB6C7B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/>
          <w:sz w:val="22"/>
          <w:szCs w:val="22"/>
        </w:rPr>
      </w:pPr>
    </w:p>
    <w:p xmlns:wp14="http://schemas.microsoft.com/office/word/2010/wordml" w:rsidR="00E367D4" w:rsidP="514A1F39" w:rsidRDefault="00E367D4" w14:paraId="02EB378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color w:val="000000"/>
          <w:sz w:val="22"/>
          <w:szCs w:val="22"/>
        </w:rPr>
      </w:pPr>
    </w:p>
    <w:sectPr w:rsidR="00E367D4">
      <w:pgSz w:w="11900" w:h="16820" w:orient="portrait"/>
      <w:pgMar w:top="705" w:right="764" w:bottom="1675" w:left="742" w:header="0" w:footer="720" w:gutter="0"/>
      <w:pgNumType w:start="1"/>
      <w:cols w:space="720"/>
      <w:headerReference w:type="default" r:id="R93ca33474e394b0b"/>
      <w:footerReference w:type="default" r:id="R901faf4cd05b43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14A1F39" w:rsidTr="514A1F39" w14:paraId="79E981BB">
      <w:trPr>
        <w:trHeight w:val="300"/>
      </w:trPr>
      <w:tc>
        <w:tcPr>
          <w:tcW w:w="3460" w:type="dxa"/>
          <w:tcMar/>
        </w:tcPr>
        <w:p w:rsidR="514A1F39" w:rsidP="514A1F39" w:rsidRDefault="514A1F39" w14:paraId="0495FB5F" w14:textId="197FBA7B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14A1F39" w:rsidP="514A1F39" w:rsidRDefault="514A1F39" w14:paraId="7DE271A3" w14:textId="05DC0E9B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14A1F39" w:rsidP="514A1F39" w:rsidRDefault="514A1F39" w14:paraId="59069BC5" w14:textId="06B360C4">
          <w:pPr>
            <w:pStyle w:val="Header"/>
            <w:bidi w:val="0"/>
            <w:ind w:right="-115"/>
            <w:jc w:val="right"/>
          </w:pPr>
        </w:p>
      </w:tc>
    </w:tr>
  </w:tbl>
  <w:p w:rsidR="514A1F39" w:rsidP="514A1F39" w:rsidRDefault="514A1F39" w14:paraId="0CCF4226" w14:textId="35F770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14A1F39" w:rsidRDefault="514A1F39" w14:paraId="52860760" w14:textId="43DB598B"/>
  <w:p w:rsidR="514A1F39" w:rsidRDefault="514A1F39" w14:paraId="0AFC1D50" w14:textId="5216CF7D"/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14A1F39" w:rsidTr="514A1F39" w14:paraId="72601A46">
      <w:trPr>
        <w:trHeight w:val="300"/>
      </w:trPr>
      <w:tc>
        <w:tcPr>
          <w:tcW w:w="3460" w:type="dxa"/>
          <w:tcMar/>
        </w:tcPr>
        <w:p w:rsidR="514A1F39" w:rsidP="514A1F39" w:rsidRDefault="514A1F39" w14:paraId="749F8433" w14:textId="41103E90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14A1F39" w:rsidP="514A1F39" w:rsidRDefault="514A1F39" w14:paraId="178DE686" w14:textId="4C3E7DA0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14A1F39" w:rsidP="514A1F39" w:rsidRDefault="514A1F39" w14:paraId="5353E497" w14:textId="450A9DB1">
          <w:pPr>
            <w:pStyle w:val="Header"/>
            <w:bidi w:val="0"/>
            <w:ind w:right="-115"/>
            <w:jc w:val="right"/>
          </w:pPr>
          <w:r w:rsidRPr="514A1F39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14A1F39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514A1F39" w:rsidP="514A1F39" w:rsidRDefault="514A1F39" w14:paraId="0E5222AB" w14:textId="280077A9">
    <w:pPr>
      <w:pStyle w:val="Header"/>
      <w:bidi w:val="0"/>
    </w:pPr>
  </w:p>
  <w:p w:rsidR="514A1F39" w:rsidP="514A1F39" w:rsidRDefault="514A1F39" w14:paraId="25CAC6AE" w14:textId="701A33B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jLVTU9ibj3saE" int2:id="JTmmRw8o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f49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f5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384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8ad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972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3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D4"/>
    <w:rsid w:val="00082FF5"/>
    <w:rsid w:val="0055707E"/>
    <w:rsid w:val="00880645"/>
    <w:rsid w:val="00AD6A96"/>
    <w:rsid w:val="00E367D4"/>
    <w:rsid w:val="027163F5"/>
    <w:rsid w:val="03207CFA"/>
    <w:rsid w:val="0323958F"/>
    <w:rsid w:val="036EC0B7"/>
    <w:rsid w:val="052A85A3"/>
    <w:rsid w:val="05519D3D"/>
    <w:rsid w:val="069E86BF"/>
    <w:rsid w:val="07FA19AE"/>
    <w:rsid w:val="083F0EA6"/>
    <w:rsid w:val="09035073"/>
    <w:rsid w:val="0994EFC5"/>
    <w:rsid w:val="09BFD0FB"/>
    <w:rsid w:val="0A88D68D"/>
    <w:rsid w:val="0B2AFD2D"/>
    <w:rsid w:val="0CD700AA"/>
    <w:rsid w:val="0D20118A"/>
    <w:rsid w:val="0D2CC8A6"/>
    <w:rsid w:val="0EBC670D"/>
    <w:rsid w:val="0F07F5E1"/>
    <w:rsid w:val="0F3FA92D"/>
    <w:rsid w:val="0FF09331"/>
    <w:rsid w:val="1072A130"/>
    <w:rsid w:val="116D41D7"/>
    <w:rsid w:val="11966ED1"/>
    <w:rsid w:val="11ACB8FD"/>
    <w:rsid w:val="11F92DCB"/>
    <w:rsid w:val="123A3764"/>
    <w:rsid w:val="12561F34"/>
    <w:rsid w:val="12A96841"/>
    <w:rsid w:val="12E0A9F3"/>
    <w:rsid w:val="13B2183D"/>
    <w:rsid w:val="13DF7593"/>
    <w:rsid w:val="17666270"/>
    <w:rsid w:val="1796FBCE"/>
    <w:rsid w:val="17BA3503"/>
    <w:rsid w:val="18F7CB55"/>
    <w:rsid w:val="19D11A01"/>
    <w:rsid w:val="19D5CE90"/>
    <w:rsid w:val="1B796C27"/>
    <w:rsid w:val="1CDC0A79"/>
    <w:rsid w:val="1CF229FC"/>
    <w:rsid w:val="1D970586"/>
    <w:rsid w:val="1E100FE9"/>
    <w:rsid w:val="1FCAEF5B"/>
    <w:rsid w:val="2022DFB7"/>
    <w:rsid w:val="2263FD3C"/>
    <w:rsid w:val="237DD10D"/>
    <w:rsid w:val="239EAEC6"/>
    <w:rsid w:val="23CF9CD0"/>
    <w:rsid w:val="24468CA2"/>
    <w:rsid w:val="244CE4C3"/>
    <w:rsid w:val="24E1979F"/>
    <w:rsid w:val="2678E88D"/>
    <w:rsid w:val="27355CDD"/>
    <w:rsid w:val="28905791"/>
    <w:rsid w:val="29F6E93D"/>
    <w:rsid w:val="2A0A05B9"/>
    <w:rsid w:val="2AFF589F"/>
    <w:rsid w:val="2B297ADA"/>
    <w:rsid w:val="2B3C171A"/>
    <w:rsid w:val="2BDDADB7"/>
    <w:rsid w:val="2C07CD36"/>
    <w:rsid w:val="2D257028"/>
    <w:rsid w:val="2DD4246F"/>
    <w:rsid w:val="2FC57778"/>
    <w:rsid w:val="2FF2E402"/>
    <w:rsid w:val="302312DE"/>
    <w:rsid w:val="3105C86B"/>
    <w:rsid w:val="32171608"/>
    <w:rsid w:val="33CFC22D"/>
    <w:rsid w:val="34077B65"/>
    <w:rsid w:val="35D33D8D"/>
    <w:rsid w:val="363B660E"/>
    <w:rsid w:val="3860D551"/>
    <w:rsid w:val="3955A1D2"/>
    <w:rsid w:val="395FFF54"/>
    <w:rsid w:val="3A15C407"/>
    <w:rsid w:val="3B94700B"/>
    <w:rsid w:val="3C470478"/>
    <w:rsid w:val="3D903095"/>
    <w:rsid w:val="3DF716BA"/>
    <w:rsid w:val="41C2EF49"/>
    <w:rsid w:val="42504D37"/>
    <w:rsid w:val="429B89C6"/>
    <w:rsid w:val="42B003E3"/>
    <w:rsid w:val="43618480"/>
    <w:rsid w:val="43A16D6F"/>
    <w:rsid w:val="441EAC5E"/>
    <w:rsid w:val="44B0110B"/>
    <w:rsid w:val="452F8EDF"/>
    <w:rsid w:val="45B2D8E6"/>
    <w:rsid w:val="461CF1A1"/>
    <w:rsid w:val="4673A342"/>
    <w:rsid w:val="46FBDE5C"/>
    <w:rsid w:val="474C596B"/>
    <w:rsid w:val="48035350"/>
    <w:rsid w:val="4A4E888C"/>
    <w:rsid w:val="4ADBF5BD"/>
    <w:rsid w:val="4AEE877F"/>
    <w:rsid w:val="4C42214E"/>
    <w:rsid w:val="4C727770"/>
    <w:rsid w:val="4E5ACB38"/>
    <w:rsid w:val="514A1F39"/>
    <w:rsid w:val="51BAD5AF"/>
    <w:rsid w:val="526C4A8E"/>
    <w:rsid w:val="539FAEC6"/>
    <w:rsid w:val="5497E85F"/>
    <w:rsid w:val="54E9221C"/>
    <w:rsid w:val="5560F9BE"/>
    <w:rsid w:val="5732153D"/>
    <w:rsid w:val="5741A8BE"/>
    <w:rsid w:val="58815A0E"/>
    <w:rsid w:val="5A0480D2"/>
    <w:rsid w:val="5A1EE405"/>
    <w:rsid w:val="5A9EEEC3"/>
    <w:rsid w:val="5BF6D745"/>
    <w:rsid w:val="5C86EF3D"/>
    <w:rsid w:val="5CE5E142"/>
    <w:rsid w:val="5D4B3DF4"/>
    <w:rsid w:val="5E445A21"/>
    <w:rsid w:val="5F0A013A"/>
    <w:rsid w:val="5F3E3766"/>
    <w:rsid w:val="5FCD5091"/>
    <w:rsid w:val="6150FFE5"/>
    <w:rsid w:val="618714D1"/>
    <w:rsid w:val="622FE4BC"/>
    <w:rsid w:val="625703DE"/>
    <w:rsid w:val="62A04AF3"/>
    <w:rsid w:val="631B6C9A"/>
    <w:rsid w:val="63E27B0F"/>
    <w:rsid w:val="6509EEBA"/>
    <w:rsid w:val="6534D444"/>
    <w:rsid w:val="65BB0CEC"/>
    <w:rsid w:val="689E9C8C"/>
    <w:rsid w:val="68A84740"/>
    <w:rsid w:val="6966DE3B"/>
    <w:rsid w:val="6A08C050"/>
    <w:rsid w:val="6A962074"/>
    <w:rsid w:val="6AA8580A"/>
    <w:rsid w:val="6CB54EDB"/>
    <w:rsid w:val="6D827448"/>
    <w:rsid w:val="6DEC3757"/>
    <w:rsid w:val="6E8D79A5"/>
    <w:rsid w:val="6EFD22B9"/>
    <w:rsid w:val="6F257B6E"/>
    <w:rsid w:val="709C9ADF"/>
    <w:rsid w:val="70C3DC84"/>
    <w:rsid w:val="70D0E216"/>
    <w:rsid w:val="70F90BA2"/>
    <w:rsid w:val="714C29F4"/>
    <w:rsid w:val="72322A5B"/>
    <w:rsid w:val="72F94D4E"/>
    <w:rsid w:val="738101DB"/>
    <w:rsid w:val="739755BB"/>
    <w:rsid w:val="73CB136B"/>
    <w:rsid w:val="7476183D"/>
    <w:rsid w:val="75520F95"/>
    <w:rsid w:val="76446466"/>
    <w:rsid w:val="77EC50DF"/>
    <w:rsid w:val="7E046DC3"/>
    <w:rsid w:val="7F70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F504A"/>
  <w15:docId w15:val="{29A22985-6F6D-416E-91AC-5425F1757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Normal"/>
    <w:qFormat/>
    <w:rsid w:val="77EC50D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14A1F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4A1F3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766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083cd1d5504ad3" /><Relationship Type="http://schemas.openxmlformats.org/officeDocument/2006/relationships/image" Target="/media/image.jpg" Id="Rcc272f8039854bb5" /><Relationship Type="http://schemas.openxmlformats.org/officeDocument/2006/relationships/header" Target="header.xml" Id="R93ca33474e394b0b" /><Relationship Type="http://schemas.openxmlformats.org/officeDocument/2006/relationships/footer" Target="footer.xml" Id="R901faf4cd05b43a4" /><Relationship Type="http://schemas.microsoft.com/office/2020/10/relationships/intelligence" Target="intelligence2.xml" Id="R6f7eb27578ea4a8d" /><Relationship Type="http://schemas.openxmlformats.org/officeDocument/2006/relationships/hyperlink" Target="https://soysena-my.sharepoint.com/:b:/g/personal/jsbenavides1403_soy_sena_edu_co/EZk3tLzcB7FOhvG-MH8sDIABiDzPfqK8MWizSB9cFOprNA?e=PNdg3f" TargetMode="External" Id="Rbde7ee53e8cc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Dilan Felipe Garcia Gomez</lastModifiedBy>
  <revision>11</revision>
  <dcterms:created xsi:type="dcterms:W3CDTF">2025-05-19T22:04:00.0000000Z</dcterms:created>
  <dcterms:modified xsi:type="dcterms:W3CDTF">2025-06-12T02:53:03.3563154Z</dcterms:modified>
</coreProperties>
</file>