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CCED3" w14:textId="77777777" w:rsidR="00DE031B" w:rsidRDefault="00DE031B">
      <w:pPr>
        <w:pStyle w:val="line"/>
      </w:pPr>
    </w:p>
    <w:p w14:paraId="5DA74905" w14:textId="77777777" w:rsidR="00DE031B" w:rsidRDefault="00DE031B">
      <w:pPr>
        <w:pStyle w:val="Title"/>
      </w:pPr>
      <w:r>
        <w:t>Interface Specification</w:t>
      </w:r>
    </w:p>
    <w:p w14:paraId="75A932E2" w14:textId="77777777" w:rsidR="00DE031B" w:rsidRDefault="00DE031B">
      <w:pPr>
        <w:pStyle w:val="Title"/>
        <w:spacing w:before="0" w:after="400"/>
        <w:rPr>
          <w:sz w:val="40"/>
        </w:rPr>
      </w:pPr>
      <w:r>
        <w:rPr>
          <w:sz w:val="40"/>
        </w:rPr>
        <w:t>for</w:t>
      </w:r>
    </w:p>
    <w:p w14:paraId="771201C8" w14:textId="29CB0BDA" w:rsidR="00DE031B" w:rsidRDefault="0011668A">
      <w:pPr>
        <w:pStyle w:val="Title"/>
      </w:pPr>
      <w:r>
        <w:t>P.I. Works Business</w:t>
      </w:r>
    </w:p>
    <w:p w14:paraId="08DB5543" w14:textId="77777777" w:rsidR="00DE031B" w:rsidRDefault="00DE031B">
      <w:pPr>
        <w:pStyle w:val="ByLine"/>
      </w:pPr>
      <w:r>
        <w:t>Version 1.0 draft 1</w:t>
      </w:r>
    </w:p>
    <w:p w14:paraId="6162ABB4" w14:textId="317B26BE" w:rsidR="00DE031B" w:rsidRDefault="00DE031B">
      <w:pPr>
        <w:pStyle w:val="ByLine"/>
      </w:pPr>
      <w:r>
        <w:t xml:space="preserve">Prepared by </w:t>
      </w:r>
      <w:r w:rsidR="0011668A">
        <w:t>Dilara TOSUN</w:t>
      </w:r>
    </w:p>
    <w:p w14:paraId="2161F35B" w14:textId="263A6896" w:rsidR="00DE031B" w:rsidRDefault="0011668A">
      <w:pPr>
        <w:pStyle w:val="ByLine"/>
      </w:pPr>
      <w:r>
        <w:t>P.I. WORKS BUSINESS</w:t>
      </w:r>
    </w:p>
    <w:p w14:paraId="45C1B12A" w14:textId="5834FF32" w:rsidR="00DE031B" w:rsidRDefault="0011668A">
      <w:pPr>
        <w:pStyle w:val="ByLine"/>
      </w:pPr>
      <w:r>
        <w:t>09/08/2024</w:t>
      </w:r>
    </w:p>
    <w:p w14:paraId="1004753A" w14:textId="77777777" w:rsidR="00DE031B" w:rsidRDefault="00DE031B">
      <w:pPr>
        <w:sectPr w:rsidR="00DE031B">
          <w:pgSz w:w="12240" w:h="15840" w:code="1"/>
          <w:pgMar w:top="1440" w:right="1440" w:bottom="1440" w:left="1440" w:header="720" w:footer="720" w:gutter="0"/>
          <w:pgNumType w:fmt="lowerRoman" w:start="1"/>
          <w:cols w:space="720"/>
        </w:sectPr>
      </w:pPr>
    </w:p>
    <w:p w14:paraId="1611E254" w14:textId="77777777" w:rsidR="00DE031B" w:rsidRDefault="00DE031B">
      <w:pPr>
        <w:spacing w:before="120" w:after="240" w:line="240" w:lineRule="auto"/>
        <w:rPr>
          <w:rFonts w:ascii="Arial" w:hAnsi="Arial" w:cs="Arial"/>
          <w:b/>
          <w:sz w:val="32"/>
          <w:szCs w:val="32"/>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Pr>
          <w:b/>
          <w:bCs/>
          <w:kern w:val="28"/>
          <w:sz w:val="36"/>
          <w:szCs w:val="36"/>
        </w:rPr>
        <w:lastRenderedPageBreak/>
        <w:t>Table of Contents</w:t>
      </w:r>
    </w:p>
    <w:p w14:paraId="47246318" w14:textId="314DBDFE" w:rsidR="00DE031B" w:rsidRDefault="00DE031B" w:rsidP="007208EB">
      <w:pPr>
        <w:pStyle w:val="TOC1"/>
        <w:ind w:left="0" w:firstLine="0"/>
        <w:rPr>
          <w:rFonts w:eastAsia="Batang"/>
          <w:b w:val="0"/>
          <w:bCs w:val="0"/>
          <w:lang w:eastAsia="ko-KR"/>
        </w:rPr>
      </w:pPr>
      <w:r>
        <w:fldChar w:fldCharType="begin"/>
      </w:r>
      <w:r>
        <w:instrText xml:space="preserve"> TOC \o "1-3" </w:instrText>
      </w:r>
      <w:r>
        <w:fldChar w:fldCharType="separate"/>
      </w:r>
    </w:p>
    <w:p w14:paraId="59FA5A7F" w14:textId="77777777" w:rsidR="00DE031B" w:rsidRDefault="00DE031B">
      <w:pPr>
        <w:pStyle w:val="TOC1"/>
        <w:rPr>
          <w:rFonts w:eastAsia="Batang"/>
          <w:b w:val="0"/>
          <w:bCs w:val="0"/>
          <w:lang w:eastAsia="ko-KR"/>
        </w:rPr>
      </w:pPr>
      <w:r>
        <w:t>1.</w:t>
      </w:r>
      <w:r>
        <w:rPr>
          <w:rFonts w:eastAsia="Batang"/>
          <w:b w:val="0"/>
          <w:bCs w:val="0"/>
          <w:lang w:eastAsia="ko-KR"/>
        </w:rPr>
        <w:tab/>
      </w:r>
      <w:r>
        <w:t>Introduction</w:t>
      </w:r>
      <w:r>
        <w:tab/>
      </w:r>
      <w:r>
        <w:fldChar w:fldCharType="begin"/>
      </w:r>
      <w:r>
        <w:instrText xml:space="preserve"> PAGEREF _Toc186805570 \h </w:instrText>
      </w:r>
      <w:r>
        <w:fldChar w:fldCharType="separate"/>
      </w:r>
      <w:r>
        <w:t>1</w:t>
      </w:r>
      <w:r>
        <w:fldChar w:fldCharType="end"/>
      </w:r>
    </w:p>
    <w:p w14:paraId="746E9E9D" w14:textId="77777777" w:rsidR="00DE031B" w:rsidRDefault="00DE031B">
      <w:pPr>
        <w:pStyle w:val="TOC2"/>
        <w:tabs>
          <w:tab w:val="left" w:pos="1440"/>
        </w:tabs>
        <w:rPr>
          <w:rFonts w:eastAsia="Batang"/>
          <w:sz w:val="24"/>
          <w:szCs w:val="24"/>
          <w:lang w:eastAsia="ko-KR"/>
        </w:rPr>
      </w:pPr>
      <w:r>
        <w:t>1.1</w:t>
      </w:r>
      <w:r>
        <w:rPr>
          <w:rFonts w:eastAsia="Batang"/>
          <w:sz w:val="24"/>
          <w:szCs w:val="24"/>
          <w:lang w:eastAsia="ko-KR"/>
        </w:rPr>
        <w:tab/>
      </w:r>
      <w:r>
        <w:t>Document Purpose</w:t>
      </w:r>
      <w:r>
        <w:tab/>
      </w:r>
      <w:r>
        <w:fldChar w:fldCharType="begin"/>
      </w:r>
      <w:r>
        <w:instrText xml:space="preserve"> PAGEREF _Toc186805571 \h </w:instrText>
      </w:r>
      <w:r>
        <w:fldChar w:fldCharType="separate"/>
      </w:r>
      <w:r>
        <w:t>1</w:t>
      </w:r>
      <w:r>
        <w:fldChar w:fldCharType="end"/>
      </w:r>
    </w:p>
    <w:p w14:paraId="0353EC48" w14:textId="568029E9" w:rsidR="00DE031B" w:rsidRDefault="00DE031B" w:rsidP="004D6472">
      <w:pPr>
        <w:pStyle w:val="TOC2"/>
        <w:tabs>
          <w:tab w:val="left" w:pos="1440"/>
        </w:tabs>
        <w:rPr>
          <w:rFonts w:eastAsia="Batang"/>
          <w:sz w:val="24"/>
          <w:szCs w:val="24"/>
          <w:lang w:eastAsia="ko-KR"/>
        </w:rPr>
      </w:pPr>
      <w:r>
        <w:t>1.2</w:t>
      </w:r>
      <w:r>
        <w:rPr>
          <w:rFonts w:eastAsia="Batang"/>
          <w:sz w:val="24"/>
          <w:szCs w:val="24"/>
          <w:lang w:eastAsia="ko-KR"/>
        </w:rPr>
        <w:tab/>
      </w:r>
      <w:r>
        <w:t>Product Overview</w:t>
      </w:r>
      <w:r>
        <w:tab/>
      </w:r>
      <w:r>
        <w:fldChar w:fldCharType="begin"/>
      </w:r>
      <w:r>
        <w:instrText xml:space="preserve"> PAGEREF _Toc186805572 \h </w:instrText>
      </w:r>
      <w:r>
        <w:fldChar w:fldCharType="separate"/>
      </w:r>
      <w:r>
        <w:t>1</w:t>
      </w:r>
      <w:r>
        <w:fldChar w:fldCharType="end"/>
      </w:r>
    </w:p>
    <w:p w14:paraId="49D1354D" w14:textId="7BDE4548" w:rsidR="00DE031B" w:rsidRPr="004D6472" w:rsidRDefault="00DE031B" w:rsidP="004D6472">
      <w:pPr>
        <w:pStyle w:val="TOC2"/>
        <w:tabs>
          <w:tab w:val="left" w:pos="1440"/>
        </w:tabs>
        <w:rPr>
          <w:rFonts w:eastAsia="Batang"/>
          <w:sz w:val="24"/>
          <w:szCs w:val="24"/>
          <w:lang w:eastAsia="ko-KR"/>
        </w:rPr>
      </w:pPr>
      <w:r>
        <w:t>1.</w:t>
      </w:r>
      <w:r w:rsidR="004D6472">
        <w:t>3</w:t>
      </w:r>
      <w:r>
        <w:rPr>
          <w:rFonts w:eastAsia="Batang"/>
          <w:sz w:val="24"/>
          <w:szCs w:val="24"/>
          <w:lang w:eastAsia="ko-KR"/>
        </w:rPr>
        <w:tab/>
      </w:r>
      <w:r>
        <w:t>Assumptions</w:t>
      </w:r>
      <w:r>
        <w:tab/>
      </w:r>
      <w:r>
        <w:fldChar w:fldCharType="begin"/>
      </w:r>
      <w:r>
        <w:instrText xml:space="preserve"> PAGEREF _Toc186805575 \h </w:instrText>
      </w:r>
      <w:r>
        <w:fldChar w:fldCharType="separate"/>
      </w:r>
      <w:r>
        <w:t>1</w:t>
      </w:r>
      <w:r>
        <w:fldChar w:fldCharType="end"/>
      </w:r>
    </w:p>
    <w:p w14:paraId="2798A8B8" w14:textId="589337ED" w:rsidR="008B1C7E" w:rsidRPr="007208EB" w:rsidRDefault="004D6472" w:rsidP="007208EB">
      <w:pPr>
        <w:pStyle w:val="TOC1"/>
      </w:pPr>
      <w:r>
        <w:t>2</w:t>
      </w:r>
      <w:r w:rsidR="00DE031B">
        <w:t>.</w:t>
      </w:r>
      <w:r w:rsidR="00DE031B">
        <w:rPr>
          <w:rFonts w:eastAsia="Batang"/>
          <w:b w:val="0"/>
          <w:bCs w:val="0"/>
          <w:lang w:eastAsia="ko-KR"/>
        </w:rPr>
        <w:tab/>
      </w:r>
      <w:r w:rsidR="00DE031B">
        <w:t>User Interfaces</w:t>
      </w:r>
      <w:r w:rsidR="00DE031B">
        <w:tab/>
      </w:r>
      <w:r w:rsidR="008B1C7E">
        <w:t>2</w:t>
      </w:r>
    </w:p>
    <w:p w14:paraId="69E632D0" w14:textId="516DB7F1" w:rsidR="00DE031B" w:rsidRDefault="00DE031B" w:rsidP="007208EB">
      <w:pPr>
        <w:pStyle w:val="TOC1"/>
      </w:pPr>
      <w:r>
        <w:t>Appendix: Issues and TBDs</w:t>
      </w:r>
      <w:r>
        <w:tab/>
      </w:r>
      <w:r w:rsidR="006C309C">
        <w:t>4</w:t>
      </w:r>
      <w:r>
        <w:fldChar w:fldCharType="end"/>
      </w:r>
    </w:p>
    <w:p w14:paraId="0D0A8593" w14:textId="77777777" w:rsidR="00DE031B" w:rsidRDefault="00DE031B">
      <w:pPr>
        <w:sectPr w:rsidR="00DE031B">
          <w:headerReference w:type="default" r:id="rId7"/>
          <w:footerReference w:type="default" r:id="rId8"/>
          <w:pgSz w:w="12240" w:h="15840" w:code="1"/>
          <w:pgMar w:top="1440" w:right="1440" w:bottom="1440" w:left="1440" w:header="720" w:footer="720" w:gutter="0"/>
          <w:pgNumType w:fmt="lowerRoman"/>
          <w:cols w:space="720"/>
        </w:sectPr>
      </w:pPr>
    </w:p>
    <w:p w14:paraId="6E88EB9F" w14:textId="77777777" w:rsidR="00DE031B" w:rsidRDefault="00DE031B">
      <w:pPr>
        <w:pStyle w:val="Heading1"/>
      </w:pPr>
      <w:bookmarkStart w:id="5" w:name="_Toc186805570"/>
      <w:r>
        <w:lastRenderedPageBreak/>
        <w:t>Introduction</w:t>
      </w:r>
      <w:bookmarkEnd w:id="5"/>
    </w:p>
    <w:p w14:paraId="15C413CC" w14:textId="77777777" w:rsidR="00DE031B" w:rsidRDefault="00DE031B">
      <w:pPr>
        <w:pStyle w:val="Heading2"/>
      </w:pPr>
      <w:bookmarkStart w:id="6" w:name="_Toc186805571"/>
      <w:r>
        <w:t>Document Purpose</w:t>
      </w:r>
      <w:bookmarkEnd w:id="6"/>
    </w:p>
    <w:p w14:paraId="2DF6463A" w14:textId="77777777" w:rsidR="00406C18" w:rsidRPr="00406C18" w:rsidRDefault="00406C18" w:rsidP="00406C18">
      <w:pPr>
        <w:spacing w:line="240" w:lineRule="auto"/>
      </w:pPr>
      <w:bookmarkStart w:id="7" w:name="_Toc186805572"/>
      <w:r w:rsidRPr="00406C18">
        <w:t>This document functions as the official definition for the system's User Management interface. It specifies the standards for behaviors, requirements, and design elements that developers must follow while putting the User Management screen into practice. The interface has been intended to enable system administrators to effectively manage user accounts, which includes creating, editing, and viewing user details.</w:t>
      </w:r>
    </w:p>
    <w:p w14:paraId="6D60B929" w14:textId="77777777" w:rsidR="00DE031B" w:rsidRDefault="00DE031B">
      <w:pPr>
        <w:pStyle w:val="Heading2"/>
      </w:pPr>
      <w:r>
        <w:t>Product Overview</w:t>
      </w:r>
      <w:bookmarkEnd w:id="7"/>
    </w:p>
    <w:p w14:paraId="79A0FBA9" w14:textId="77777777" w:rsidR="00F14B12" w:rsidRPr="00F14B12" w:rsidRDefault="00F14B12" w:rsidP="00F14B12">
      <w:pPr>
        <w:spacing w:line="240" w:lineRule="auto"/>
      </w:pPr>
      <w:bookmarkStart w:id="8" w:name="_Toc186805575"/>
      <w:r w:rsidRPr="00F14B12">
        <w:t>One of the main tools in the administrative toolbox is the User Management System, which is intended to make managing user accounts in the company's software infrastructure easier. System administrators can create, edit, and manage user accounts with comfort and security due to this interface, which is designed with their needs in mind.</w:t>
      </w:r>
    </w:p>
    <w:p w14:paraId="67914D5C" w14:textId="77777777" w:rsidR="0053110F" w:rsidRDefault="0053110F" w:rsidP="0053110F">
      <w:pPr>
        <w:pStyle w:val="NormalWeb"/>
      </w:pPr>
      <w:r>
        <w:t>Key features of this system include:</w:t>
      </w:r>
    </w:p>
    <w:p w14:paraId="548B0C4B" w14:textId="77777777" w:rsidR="00F14B12" w:rsidRPr="00F14B12" w:rsidRDefault="0053110F" w:rsidP="00F14B12">
      <w:pPr>
        <w:pStyle w:val="NormalWeb"/>
        <w:numPr>
          <w:ilvl w:val="0"/>
          <w:numId w:val="42"/>
        </w:numPr>
      </w:pPr>
      <w:r>
        <w:rPr>
          <w:rStyle w:val="Strong"/>
        </w:rPr>
        <w:t>User Creation and Management:</w:t>
      </w:r>
      <w:r>
        <w:t xml:space="preserve"> </w:t>
      </w:r>
      <w:r w:rsidR="00F14B12" w:rsidRPr="00F14B12">
        <w:t>By providing the necessary information, including the username, display name, email address, and phone number, administrators can set up new user accounts. By enabling administrators to give specific roles like "Guest," "Admin," and "SuperAdmin" to every user, the system facilitates role-based access management.</w:t>
      </w:r>
    </w:p>
    <w:p w14:paraId="36D42486" w14:textId="77777777" w:rsidR="00F14B12" w:rsidRPr="00F14B12" w:rsidRDefault="0053110F" w:rsidP="00F14B12">
      <w:pPr>
        <w:pStyle w:val="NormalWeb"/>
        <w:numPr>
          <w:ilvl w:val="0"/>
          <w:numId w:val="42"/>
        </w:numPr>
      </w:pPr>
      <w:r>
        <w:rPr>
          <w:rStyle w:val="Strong"/>
        </w:rPr>
        <w:t>User Status Monitoring:</w:t>
      </w:r>
      <w:r>
        <w:t xml:space="preserve"> </w:t>
      </w:r>
      <w:r w:rsidR="00F14B12" w:rsidRPr="00F14B12">
        <w:t>Because the system changes in real time, managers can easily determine which user accounts are active and how to handle them. Administrators can concentrate on existing active accounts by using a filtering option that displays only active users.</w:t>
      </w:r>
    </w:p>
    <w:p w14:paraId="23B95B2C" w14:textId="77777777" w:rsidR="00F14B12" w:rsidRPr="00F14B12" w:rsidRDefault="0053110F" w:rsidP="00F14B12">
      <w:pPr>
        <w:pStyle w:val="NormalWeb"/>
        <w:numPr>
          <w:ilvl w:val="0"/>
          <w:numId w:val="42"/>
        </w:numPr>
      </w:pPr>
      <w:r>
        <w:rPr>
          <w:rStyle w:val="Strong"/>
        </w:rPr>
        <w:t>Security and Validation:</w:t>
      </w:r>
      <w:r>
        <w:t xml:space="preserve"> </w:t>
      </w:r>
      <w:r w:rsidR="00F14B12" w:rsidRPr="00F14B12">
        <w:t>Because of the system's strong security features, all user inputs are verified instantly to filter all mistakes and anomalies. Specific limitations on email addresses and usernames ensure that every account is unique, lowering the possibility of duplication or conflicts.</w:t>
      </w:r>
    </w:p>
    <w:p w14:paraId="1A35F90F" w14:textId="77777777" w:rsidR="00C616F0" w:rsidRPr="00C616F0" w:rsidRDefault="0053110F" w:rsidP="00C616F0">
      <w:pPr>
        <w:pStyle w:val="NormalWeb"/>
        <w:numPr>
          <w:ilvl w:val="0"/>
          <w:numId w:val="42"/>
        </w:numPr>
      </w:pPr>
      <w:r>
        <w:rPr>
          <w:rStyle w:val="Strong"/>
        </w:rPr>
        <w:t>Scalability and Performance:</w:t>
      </w:r>
      <w:r>
        <w:t xml:space="preserve"> </w:t>
      </w:r>
      <w:r w:rsidR="00C616F0" w:rsidRPr="00C616F0">
        <w:t>Thousands of users are handled by the User Management System, which has an interactive interface that enables speedy sorting, filtering, and navigation. This means that administrators can easily handle large user datasets.</w:t>
      </w:r>
    </w:p>
    <w:p w14:paraId="4ACA347C" w14:textId="23A0872C" w:rsidR="0053110F" w:rsidRDefault="0053110F" w:rsidP="00C616F0">
      <w:pPr>
        <w:pStyle w:val="NormalWeb"/>
        <w:ind w:left="720"/>
      </w:pPr>
    </w:p>
    <w:p w14:paraId="772DC5A1" w14:textId="77777777" w:rsidR="00DE031B" w:rsidRDefault="00DE031B">
      <w:pPr>
        <w:pStyle w:val="Heading2"/>
      </w:pPr>
      <w:r>
        <w:t>Assumptions</w:t>
      </w:r>
      <w:bookmarkEnd w:id="8"/>
    </w:p>
    <w:p w14:paraId="2A0526CE" w14:textId="77777777" w:rsidR="0053110F" w:rsidRDefault="0053110F" w:rsidP="0053110F">
      <w:pPr>
        <w:pStyle w:val="NormalWeb"/>
      </w:pPr>
      <w:bookmarkStart w:id="9" w:name="_Toc186805594"/>
      <w:bookmarkStart w:id="10" w:name="_Toc434992888"/>
      <w:bookmarkStart w:id="11" w:name="_Toc458917779"/>
      <w:r>
        <w:t>The following assumptions have been made with respect to the internal and external interfaces of the User Management System:</w:t>
      </w:r>
    </w:p>
    <w:p w14:paraId="22AE6AF4" w14:textId="4A1B6DF8" w:rsidR="0053110F" w:rsidRDefault="0053110F" w:rsidP="00C616F0">
      <w:pPr>
        <w:pStyle w:val="NormalWeb"/>
        <w:numPr>
          <w:ilvl w:val="0"/>
          <w:numId w:val="41"/>
        </w:numPr>
      </w:pPr>
      <w:r>
        <w:rPr>
          <w:rStyle w:val="Strong"/>
        </w:rPr>
        <w:t>Data Validity:</w:t>
      </w:r>
      <w:r>
        <w:t xml:space="preserve"> </w:t>
      </w:r>
      <w:r w:rsidR="00C616F0" w:rsidRPr="00C616F0">
        <w:t>Until as stated otherwise, all information provided by the administrator is taken to be reliable and legitimate. When an ordinary data entry error occurs, the system will give real-time validation feedback.</w:t>
      </w:r>
    </w:p>
    <w:p w14:paraId="3171BEE9" w14:textId="77777777" w:rsidR="00C616F0" w:rsidRPr="00C616F0" w:rsidRDefault="0053110F" w:rsidP="00C616F0">
      <w:pPr>
        <w:pStyle w:val="NormalWeb"/>
        <w:numPr>
          <w:ilvl w:val="0"/>
          <w:numId w:val="41"/>
        </w:numPr>
      </w:pPr>
      <w:r>
        <w:rPr>
          <w:rStyle w:val="Strong"/>
        </w:rPr>
        <w:lastRenderedPageBreak/>
        <w:t>Access Control:</w:t>
      </w:r>
      <w:r>
        <w:t xml:space="preserve"> </w:t>
      </w:r>
      <w:r w:rsidR="00C616F0" w:rsidRPr="00C616F0">
        <w:t>It is expected that the system has been designed with strong access control features. The User Management tool is only accessible by approved individuals who have the necessary roles.</w:t>
      </w:r>
    </w:p>
    <w:p w14:paraId="6497F829" w14:textId="0C0BC005" w:rsidR="0053110F" w:rsidRDefault="0053110F" w:rsidP="00C616F0">
      <w:pPr>
        <w:pStyle w:val="NormalWeb"/>
        <w:numPr>
          <w:ilvl w:val="0"/>
          <w:numId w:val="41"/>
        </w:numPr>
      </w:pPr>
      <w:r>
        <w:rPr>
          <w:rStyle w:val="Strong"/>
        </w:rPr>
        <w:t>Role Management:</w:t>
      </w:r>
      <w:r>
        <w:t xml:space="preserve"> </w:t>
      </w:r>
      <w:r w:rsidR="00C616F0" w:rsidRPr="00C616F0">
        <w:t>The system has predetermined user roles and access rights, which cannot be changed via the User Management interface. The system offers the following roles: "Guest," "Admin," and "SuperAdmin."</w:t>
      </w:r>
    </w:p>
    <w:p w14:paraId="351819F5" w14:textId="7599FC3A" w:rsidR="0053110F" w:rsidRDefault="0053110F" w:rsidP="00C616F0">
      <w:pPr>
        <w:pStyle w:val="NormalWeb"/>
        <w:numPr>
          <w:ilvl w:val="0"/>
          <w:numId w:val="41"/>
        </w:numPr>
      </w:pPr>
      <w:r>
        <w:rPr>
          <w:rStyle w:val="Strong"/>
        </w:rPr>
        <w:t>System Availability:</w:t>
      </w:r>
      <w:r>
        <w:t xml:space="preserve"> </w:t>
      </w:r>
      <w:r w:rsidR="00C616F0" w:rsidRPr="00C616F0">
        <w:t>It is planned that the system will be accessible during typical working hours, with little downtime for updates or maintenance. Users will be informed ahead of any downtime.</w:t>
      </w:r>
    </w:p>
    <w:p w14:paraId="40D11728" w14:textId="6FB776ED" w:rsidR="00C616F0" w:rsidRPr="0053110F" w:rsidRDefault="00DE031B" w:rsidP="00C616F0">
      <w:pPr>
        <w:pStyle w:val="Heading1"/>
      </w:pPr>
      <w:r>
        <w:t>User Interfaces</w:t>
      </w:r>
      <w:bookmarkEnd w:id="9"/>
    </w:p>
    <w:p w14:paraId="2B031181" w14:textId="4CAFA3C1" w:rsidR="0053110F" w:rsidRPr="0053110F" w:rsidRDefault="00856EFE" w:rsidP="00856EFE">
      <w:pPr>
        <w:ind w:left="720"/>
        <w:rPr>
          <w:b/>
          <w:bCs/>
        </w:rPr>
      </w:pPr>
      <w:r>
        <w:rPr>
          <w:b/>
          <w:bCs/>
        </w:rPr>
        <w:t>1</w:t>
      </w:r>
      <w:r w:rsidR="0053110F" w:rsidRPr="0053110F">
        <w:rPr>
          <w:b/>
          <w:bCs/>
        </w:rPr>
        <w:t>. Action Buttons</w:t>
      </w:r>
    </w:p>
    <w:p w14:paraId="2FC35C3A" w14:textId="77777777" w:rsidR="0053110F" w:rsidRPr="0053110F" w:rsidRDefault="0053110F" w:rsidP="00C616F0">
      <w:pPr>
        <w:ind w:left="720"/>
      </w:pPr>
      <w:r w:rsidRPr="0053110F">
        <w:rPr>
          <w:b/>
          <w:bCs/>
        </w:rPr>
        <w:t>+ New User Button:</w:t>
      </w:r>
    </w:p>
    <w:p w14:paraId="74B5F927" w14:textId="2C1C0B34" w:rsidR="0053110F" w:rsidRPr="0053110F" w:rsidRDefault="0053110F" w:rsidP="00682BC1">
      <w:pPr>
        <w:numPr>
          <w:ilvl w:val="1"/>
          <w:numId w:val="46"/>
        </w:numPr>
      </w:pPr>
      <w:r w:rsidRPr="0053110F">
        <w:rPr>
          <w:b/>
          <w:bCs/>
        </w:rPr>
        <w:t>Purpose:</w:t>
      </w:r>
      <w:r w:rsidRPr="0053110F">
        <w:t xml:space="preserve"> </w:t>
      </w:r>
      <w:r w:rsidR="00682BC1" w:rsidRPr="00682BC1">
        <w:t>The administrator can start the procedure for adding a new user to the system by clicking this button.</w:t>
      </w:r>
    </w:p>
    <w:p w14:paraId="04245671" w14:textId="08B78190" w:rsidR="0053110F" w:rsidRPr="0053110F" w:rsidRDefault="0053110F" w:rsidP="0053110F">
      <w:pPr>
        <w:numPr>
          <w:ilvl w:val="1"/>
          <w:numId w:val="46"/>
        </w:numPr>
      </w:pPr>
      <w:r w:rsidRPr="0053110F">
        <w:rPr>
          <w:b/>
          <w:bCs/>
        </w:rPr>
        <w:t>Location:</w:t>
      </w:r>
      <w:r w:rsidRPr="0053110F">
        <w:t xml:space="preserve"> Positioned at the top-left</w:t>
      </w:r>
      <w:r w:rsidR="00682BC1">
        <w:t>.</w:t>
      </w:r>
    </w:p>
    <w:p w14:paraId="6EE9065F" w14:textId="3A468B31" w:rsidR="00682BC1" w:rsidRPr="00682BC1" w:rsidRDefault="0053110F" w:rsidP="00682BC1">
      <w:pPr>
        <w:numPr>
          <w:ilvl w:val="1"/>
          <w:numId w:val="46"/>
        </w:numPr>
      </w:pPr>
      <w:r w:rsidRPr="0053110F">
        <w:rPr>
          <w:b/>
          <w:bCs/>
        </w:rPr>
        <w:t>Behavior:</w:t>
      </w:r>
      <w:r w:rsidRPr="0053110F">
        <w:t xml:space="preserve"> </w:t>
      </w:r>
      <w:r w:rsidR="00682BC1" w:rsidRPr="00682BC1">
        <w:t>The administrator can type new user information because clicking removes the 'New User' form boxes.</w:t>
      </w:r>
    </w:p>
    <w:p w14:paraId="0114D78A" w14:textId="7CA654D5" w:rsidR="0053110F" w:rsidRPr="0053110F" w:rsidRDefault="0053110F" w:rsidP="00682BC1">
      <w:pPr>
        <w:ind w:left="1080"/>
      </w:pPr>
    </w:p>
    <w:p w14:paraId="179D7C3D" w14:textId="77777777" w:rsidR="0053110F" w:rsidRPr="0053110F" w:rsidRDefault="0053110F" w:rsidP="0053110F">
      <w:pPr>
        <w:numPr>
          <w:ilvl w:val="0"/>
          <w:numId w:val="46"/>
        </w:numPr>
      </w:pPr>
      <w:r w:rsidRPr="0053110F">
        <w:rPr>
          <w:b/>
          <w:bCs/>
        </w:rPr>
        <w:t>Save User Button:</w:t>
      </w:r>
    </w:p>
    <w:p w14:paraId="0FB3DEFF" w14:textId="77777777" w:rsidR="0053110F" w:rsidRPr="0053110F" w:rsidRDefault="0053110F" w:rsidP="0053110F">
      <w:pPr>
        <w:numPr>
          <w:ilvl w:val="1"/>
          <w:numId w:val="46"/>
        </w:numPr>
      </w:pPr>
      <w:r w:rsidRPr="0053110F">
        <w:rPr>
          <w:b/>
          <w:bCs/>
        </w:rPr>
        <w:t>Purpose:</w:t>
      </w:r>
      <w:r w:rsidRPr="0053110F">
        <w:t xml:space="preserve"> This button is used to save the data entered in the 'New User' form.</w:t>
      </w:r>
    </w:p>
    <w:p w14:paraId="027E8969" w14:textId="3F56A5A0" w:rsidR="0053110F" w:rsidRPr="0053110F" w:rsidRDefault="0053110F" w:rsidP="0053110F">
      <w:pPr>
        <w:numPr>
          <w:ilvl w:val="1"/>
          <w:numId w:val="46"/>
        </w:numPr>
      </w:pPr>
      <w:r w:rsidRPr="0053110F">
        <w:rPr>
          <w:b/>
          <w:bCs/>
        </w:rPr>
        <w:t>Location:</w:t>
      </w:r>
      <w:r w:rsidRPr="0053110F">
        <w:t xml:space="preserve"> Located at the top-right of the panel.</w:t>
      </w:r>
    </w:p>
    <w:p w14:paraId="7C9CCA70" w14:textId="77777777" w:rsidR="00682BC1" w:rsidRPr="00682BC1" w:rsidRDefault="0053110F" w:rsidP="00682BC1">
      <w:pPr>
        <w:numPr>
          <w:ilvl w:val="1"/>
          <w:numId w:val="46"/>
        </w:numPr>
      </w:pPr>
      <w:r w:rsidRPr="0053110F">
        <w:rPr>
          <w:b/>
          <w:bCs/>
        </w:rPr>
        <w:t>Behavior:</w:t>
      </w:r>
      <w:r w:rsidRPr="0053110F">
        <w:t xml:space="preserve"> </w:t>
      </w:r>
      <w:r w:rsidR="00682BC1" w:rsidRPr="00682BC1">
        <w:t>The button starts data validation. If every field is filled out correctly, the form is reset, the user list is updated, and the data is stored. Error-prone fields are indicated when there are mistakes.</w:t>
      </w:r>
    </w:p>
    <w:p w14:paraId="4B6A35C8" w14:textId="260F13E4" w:rsidR="0053110F" w:rsidRDefault="0053110F" w:rsidP="00682BC1">
      <w:pPr>
        <w:ind w:left="1440"/>
      </w:pPr>
    </w:p>
    <w:p w14:paraId="2671C8F9" w14:textId="77777777" w:rsidR="00C616F0" w:rsidRPr="0053110F" w:rsidRDefault="00C616F0" w:rsidP="00C616F0">
      <w:pPr>
        <w:ind w:left="1440"/>
      </w:pPr>
    </w:p>
    <w:p w14:paraId="449E176E" w14:textId="0C93A810" w:rsidR="0053110F" w:rsidRPr="0053110F" w:rsidRDefault="00856EFE" w:rsidP="00856EFE">
      <w:pPr>
        <w:ind w:left="720"/>
        <w:rPr>
          <w:b/>
          <w:bCs/>
        </w:rPr>
      </w:pPr>
      <w:r>
        <w:rPr>
          <w:b/>
          <w:bCs/>
        </w:rPr>
        <w:t>2</w:t>
      </w:r>
      <w:r w:rsidR="0053110F" w:rsidRPr="0053110F">
        <w:rPr>
          <w:b/>
          <w:bCs/>
        </w:rPr>
        <w:t>. Filters</w:t>
      </w:r>
    </w:p>
    <w:p w14:paraId="7FF5C0FB" w14:textId="77777777" w:rsidR="0053110F" w:rsidRPr="0053110F" w:rsidRDefault="0053110F" w:rsidP="0053110F">
      <w:pPr>
        <w:numPr>
          <w:ilvl w:val="0"/>
          <w:numId w:val="47"/>
        </w:numPr>
      </w:pPr>
      <w:r w:rsidRPr="0053110F">
        <w:rPr>
          <w:b/>
          <w:bCs/>
        </w:rPr>
        <w:t>Hide Disabled User Checkbox:</w:t>
      </w:r>
    </w:p>
    <w:p w14:paraId="11F95E37" w14:textId="0D620340" w:rsidR="0053110F" w:rsidRPr="0053110F" w:rsidRDefault="0053110F" w:rsidP="0053110F">
      <w:pPr>
        <w:numPr>
          <w:ilvl w:val="1"/>
          <w:numId w:val="47"/>
        </w:numPr>
      </w:pPr>
      <w:r w:rsidRPr="0053110F">
        <w:rPr>
          <w:b/>
          <w:bCs/>
        </w:rPr>
        <w:t>Purpose:</w:t>
      </w:r>
      <w:r w:rsidRPr="0053110F">
        <w:t xml:space="preserve"> This checkbox filters the user list to show only active users.</w:t>
      </w:r>
    </w:p>
    <w:p w14:paraId="26A00F5E" w14:textId="03CA927A" w:rsidR="0053110F" w:rsidRPr="0053110F" w:rsidRDefault="0053110F" w:rsidP="0053110F">
      <w:pPr>
        <w:numPr>
          <w:ilvl w:val="1"/>
          <w:numId w:val="47"/>
        </w:numPr>
      </w:pPr>
      <w:r w:rsidRPr="0053110F">
        <w:rPr>
          <w:b/>
          <w:bCs/>
        </w:rPr>
        <w:t>Location:</w:t>
      </w:r>
      <w:r w:rsidRPr="0053110F">
        <w:t xml:space="preserve"> </w:t>
      </w:r>
      <w:r w:rsidR="00856EFE">
        <w:t>Located on</w:t>
      </w:r>
      <w:r w:rsidRPr="0053110F">
        <w:t xml:space="preserve"> the right of the "+ New User" button.</w:t>
      </w:r>
    </w:p>
    <w:p w14:paraId="657A4324" w14:textId="3BED4C15" w:rsidR="0053110F" w:rsidRDefault="0053110F" w:rsidP="0053110F">
      <w:pPr>
        <w:numPr>
          <w:ilvl w:val="1"/>
          <w:numId w:val="47"/>
        </w:numPr>
      </w:pPr>
      <w:r w:rsidRPr="0053110F">
        <w:rPr>
          <w:b/>
          <w:bCs/>
        </w:rPr>
        <w:t>Behavior:</w:t>
      </w:r>
      <w:r w:rsidRPr="0053110F">
        <w:t xml:space="preserve"> </w:t>
      </w:r>
      <w:r w:rsidR="00856EFE" w:rsidRPr="00856EFE">
        <w:t>The table updates to show just those users who have the "enabled" status when the checkbox is marked. When the box is not checked, all users—disabled users included—are displayed.</w:t>
      </w:r>
    </w:p>
    <w:p w14:paraId="533B856E" w14:textId="77777777" w:rsidR="00C616F0" w:rsidRPr="0053110F" w:rsidRDefault="00C616F0" w:rsidP="00C616F0">
      <w:pPr>
        <w:ind w:left="1440"/>
      </w:pPr>
    </w:p>
    <w:p w14:paraId="1E6EAC8C" w14:textId="669D386F" w:rsidR="0053110F" w:rsidRPr="0053110F" w:rsidRDefault="00856EFE" w:rsidP="00856EFE">
      <w:pPr>
        <w:ind w:left="720"/>
        <w:rPr>
          <w:b/>
          <w:bCs/>
        </w:rPr>
      </w:pPr>
      <w:r>
        <w:rPr>
          <w:b/>
          <w:bCs/>
        </w:rPr>
        <w:t>3</w:t>
      </w:r>
      <w:r w:rsidR="0053110F" w:rsidRPr="0053110F">
        <w:rPr>
          <w:b/>
          <w:bCs/>
        </w:rPr>
        <w:t>. User List Table</w:t>
      </w:r>
    </w:p>
    <w:p w14:paraId="16DE42FD" w14:textId="77777777" w:rsidR="0053110F" w:rsidRPr="0053110F" w:rsidRDefault="0053110F" w:rsidP="0053110F">
      <w:pPr>
        <w:numPr>
          <w:ilvl w:val="0"/>
          <w:numId w:val="48"/>
        </w:numPr>
      </w:pPr>
      <w:r w:rsidRPr="0053110F">
        <w:rPr>
          <w:b/>
          <w:bCs/>
        </w:rPr>
        <w:t>Columns:</w:t>
      </w:r>
    </w:p>
    <w:p w14:paraId="67BCAC5D" w14:textId="12C157E3" w:rsidR="0053110F" w:rsidRPr="0053110F" w:rsidRDefault="0053110F" w:rsidP="0053110F">
      <w:pPr>
        <w:numPr>
          <w:ilvl w:val="1"/>
          <w:numId w:val="48"/>
        </w:numPr>
      </w:pPr>
      <w:r w:rsidRPr="0053110F">
        <w:rPr>
          <w:b/>
          <w:bCs/>
        </w:rPr>
        <w:t>ID:</w:t>
      </w:r>
      <w:r w:rsidRPr="0053110F">
        <w:t xml:space="preserve"> Displays the user's </w:t>
      </w:r>
      <w:r w:rsidR="00856EFE">
        <w:t>ID</w:t>
      </w:r>
      <w:r w:rsidRPr="0053110F">
        <w:t>. The column supports sorting in ascending or descending order.</w:t>
      </w:r>
    </w:p>
    <w:p w14:paraId="1EDFB75F" w14:textId="01EAE7AE" w:rsidR="00856EFE" w:rsidRDefault="008B1C7E" w:rsidP="00D41605">
      <w:pPr>
        <w:numPr>
          <w:ilvl w:val="1"/>
          <w:numId w:val="48"/>
        </w:numPr>
      </w:pPr>
      <w:r w:rsidRPr="00856EFE">
        <w:rPr>
          <w:b/>
          <w:bCs/>
        </w:rPr>
        <w:t>Username</w:t>
      </w:r>
      <w:r w:rsidR="0053110F" w:rsidRPr="00856EFE">
        <w:rPr>
          <w:b/>
          <w:bCs/>
        </w:rPr>
        <w:t>:</w:t>
      </w:r>
      <w:r w:rsidR="0053110F" w:rsidRPr="0053110F">
        <w:t xml:space="preserve"> </w:t>
      </w:r>
      <w:r w:rsidR="00856EFE">
        <w:t>D</w:t>
      </w:r>
      <w:r w:rsidR="00856EFE" w:rsidRPr="00856EFE">
        <w:t xml:space="preserve">isplays the username that is connected to every account. </w:t>
      </w:r>
      <w:r w:rsidR="00856EFE">
        <w:t>The column can be also sorted.</w:t>
      </w:r>
    </w:p>
    <w:p w14:paraId="038C51FE" w14:textId="71358ABE" w:rsidR="0053110F" w:rsidRPr="0053110F" w:rsidRDefault="0053110F" w:rsidP="00D41605">
      <w:pPr>
        <w:numPr>
          <w:ilvl w:val="1"/>
          <w:numId w:val="48"/>
        </w:numPr>
      </w:pPr>
      <w:r w:rsidRPr="00856EFE">
        <w:rPr>
          <w:b/>
          <w:bCs/>
        </w:rPr>
        <w:t>Email:</w:t>
      </w:r>
      <w:r w:rsidRPr="0053110F">
        <w:t xml:space="preserve"> Displays the email address </w:t>
      </w:r>
      <w:r w:rsidR="00856EFE">
        <w:t>connected</w:t>
      </w:r>
      <w:r w:rsidRPr="0053110F">
        <w:t xml:space="preserve"> to each account. Supports sorting functionality.</w:t>
      </w:r>
    </w:p>
    <w:p w14:paraId="686C9ED7" w14:textId="3D76F465" w:rsidR="00856EFE" w:rsidRPr="0053110F" w:rsidRDefault="0053110F" w:rsidP="00856EFE">
      <w:pPr>
        <w:numPr>
          <w:ilvl w:val="1"/>
          <w:numId w:val="48"/>
        </w:numPr>
      </w:pPr>
      <w:r w:rsidRPr="00856EFE">
        <w:rPr>
          <w:b/>
          <w:bCs/>
        </w:rPr>
        <w:t>Enabled:</w:t>
      </w:r>
      <w:r w:rsidRPr="0053110F">
        <w:t xml:space="preserve"> Indicates whether the user account is currently active or disabled</w:t>
      </w:r>
      <w:r w:rsidR="00856EFE">
        <w:t>.</w:t>
      </w:r>
      <w:r w:rsidR="00856EFE" w:rsidRPr="00856EFE">
        <w:t xml:space="preserve"> </w:t>
      </w:r>
      <w:r w:rsidR="00856EFE" w:rsidRPr="0053110F">
        <w:t>Supports sorting functionality.</w:t>
      </w:r>
    </w:p>
    <w:p w14:paraId="22E3B65C" w14:textId="6D414B1A" w:rsidR="00856EFE" w:rsidRPr="00856EFE" w:rsidRDefault="0053110F" w:rsidP="00856EFE">
      <w:pPr>
        <w:numPr>
          <w:ilvl w:val="0"/>
          <w:numId w:val="48"/>
        </w:numPr>
      </w:pPr>
      <w:r w:rsidRPr="00856EFE">
        <w:rPr>
          <w:b/>
          <w:bCs/>
        </w:rPr>
        <w:t>Behavior:</w:t>
      </w:r>
      <w:r w:rsidRPr="0053110F">
        <w:t xml:space="preserve"> </w:t>
      </w:r>
      <w:r w:rsidR="00856EFE" w:rsidRPr="00856EFE">
        <w:t>Any column can be used to sort the table, and the display is updated in real-time according to modifications. To make it easier to navigate through a long list of users, paging is used.</w:t>
      </w:r>
    </w:p>
    <w:p w14:paraId="2A84BC4C" w14:textId="14D7A025" w:rsidR="00C616F0" w:rsidRDefault="00C616F0" w:rsidP="00856EFE">
      <w:pPr>
        <w:ind w:left="720"/>
      </w:pPr>
    </w:p>
    <w:p w14:paraId="5197999A" w14:textId="77777777" w:rsidR="00856EFE" w:rsidRDefault="00856EFE" w:rsidP="00856EFE">
      <w:pPr>
        <w:ind w:left="720"/>
      </w:pPr>
    </w:p>
    <w:p w14:paraId="6F39EC80" w14:textId="77777777" w:rsidR="00856EFE" w:rsidRPr="0053110F" w:rsidRDefault="00856EFE" w:rsidP="00856EFE">
      <w:pPr>
        <w:ind w:left="720"/>
      </w:pPr>
    </w:p>
    <w:p w14:paraId="1E43FD76" w14:textId="44D6F471" w:rsidR="0053110F" w:rsidRPr="0053110F" w:rsidRDefault="00856EFE" w:rsidP="00856EFE">
      <w:pPr>
        <w:ind w:left="720"/>
        <w:rPr>
          <w:b/>
          <w:bCs/>
        </w:rPr>
      </w:pPr>
      <w:r>
        <w:rPr>
          <w:b/>
          <w:bCs/>
        </w:rPr>
        <w:lastRenderedPageBreak/>
        <w:t>4</w:t>
      </w:r>
      <w:r w:rsidR="0053110F" w:rsidRPr="0053110F">
        <w:rPr>
          <w:b/>
          <w:bCs/>
        </w:rPr>
        <w:t>. New User Form</w:t>
      </w:r>
    </w:p>
    <w:p w14:paraId="315F6C2A" w14:textId="77777777" w:rsidR="0053110F" w:rsidRPr="0053110F" w:rsidRDefault="0053110F" w:rsidP="0053110F">
      <w:pPr>
        <w:numPr>
          <w:ilvl w:val="0"/>
          <w:numId w:val="49"/>
        </w:numPr>
      </w:pPr>
      <w:r w:rsidRPr="0053110F">
        <w:rPr>
          <w:b/>
          <w:bCs/>
        </w:rPr>
        <w:t>Form Fields:</w:t>
      </w:r>
    </w:p>
    <w:p w14:paraId="34C547FF" w14:textId="77777777" w:rsidR="0053110F" w:rsidRPr="0053110F" w:rsidRDefault="0053110F" w:rsidP="0053110F">
      <w:pPr>
        <w:numPr>
          <w:ilvl w:val="1"/>
          <w:numId w:val="49"/>
        </w:numPr>
      </w:pPr>
      <w:r w:rsidRPr="0053110F">
        <w:rPr>
          <w:b/>
          <w:bCs/>
        </w:rPr>
        <w:t>Username:</w:t>
      </w:r>
      <w:r w:rsidRPr="0053110F">
        <w:t xml:space="preserve"> A required text input field that must be unique within the system.</w:t>
      </w:r>
    </w:p>
    <w:p w14:paraId="0F67D915" w14:textId="03F2C6FA" w:rsidR="0053110F" w:rsidRPr="0053110F" w:rsidRDefault="0053110F" w:rsidP="00AA2281">
      <w:pPr>
        <w:numPr>
          <w:ilvl w:val="1"/>
          <w:numId w:val="49"/>
        </w:numPr>
      </w:pPr>
      <w:r w:rsidRPr="0053110F">
        <w:rPr>
          <w:b/>
          <w:bCs/>
        </w:rPr>
        <w:t>Display Name:</w:t>
      </w:r>
      <w:r w:rsidRPr="0053110F">
        <w:t xml:space="preserve"> </w:t>
      </w:r>
      <w:r w:rsidR="00AA2281" w:rsidRPr="00AA2281">
        <w:t>An optional text field where the user's name can be entered.</w:t>
      </w:r>
    </w:p>
    <w:p w14:paraId="1DFFAD22" w14:textId="13C80F75" w:rsidR="0053110F" w:rsidRPr="0053110F" w:rsidRDefault="0053110F" w:rsidP="0053110F">
      <w:pPr>
        <w:numPr>
          <w:ilvl w:val="1"/>
          <w:numId w:val="49"/>
        </w:numPr>
      </w:pPr>
      <w:r w:rsidRPr="0053110F">
        <w:rPr>
          <w:b/>
          <w:bCs/>
        </w:rPr>
        <w:t>Phone:</w:t>
      </w:r>
      <w:r w:rsidRPr="0053110F">
        <w:t xml:space="preserve"> An optional text input field for the user's phone number, which should be in a valid format.</w:t>
      </w:r>
    </w:p>
    <w:p w14:paraId="74A1B529" w14:textId="77777777" w:rsidR="0053110F" w:rsidRPr="0053110F" w:rsidRDefault="0053110F" w:rsidP="0053110F">
      <w:pPr>
        <w:numPr>
          <w:ilvl w:val="1"/>
          <w:numId w:val="49"/>
        </w:numPr>
      </w:pPr>
      <w:r w:rsidRPr="0053110F">
        <w:rPr>
          <w:b/>
          <w:bCs/>
        </w:rPr>
        <w:t>Email:</w:t>
      </w:r>
      <w:r w:rsidRPr="0053110F">
        <w:t xml:space="preserve"> A required text input field that must be unique and valid.</w:t>
      </w:r>
    </w:p>
    <w:p w14:paraId="7AAFCE7E" w14:textId="0FEE6A03" w:rsidR="0053110F" w:rsidRPr="0053110F" w:rsidRDefault="0053110F" w:rsidP="0053110F">
      <w:pPr>
        <w:numPr>
          <w:ilvl w:val="1"/>
          <w:numId w:val="49"/>
        </w:numPr>
      </w:pPr>
      <w:r w:rsidRPr="0053110F">
        <w:rPr>
          <w:b/>
          <w:bCs/>
        </w:rPr>
        <w:t>User Roles:</w:t>
      </w:r>
      <w:r w:rsidRPr="0053110F">
        <w:t xml:space="preserve"> A required dropdown menu with multi-selects capabilities. The roles available are "Guest," "Admin," and "SuperAdmin."</w:t>
      </w:r>
    </w:p>
    <w:p w14:paraId="30097D71" w14:textId="27CBFDAE" w:rsidR="00C616F0" w:rsidRDefault="0053110F" w:rsidP="00777E53">
      <w:pPr>
        <w:numPr>
          <w:ilvl w:val="0"/>
          <w:numId w:val="49"/>
        </w:numPr>
      </w:pPr>
      <w:r w:rsidRPr="00EC6459">
        <w:rPr>
          <w:b/>
          <w:bCs/>
        </w:rPr>
        <w:t>Behavior:</w:t>
      </w:r>
      <w:r w:rsidRPr="0053110F">
        <w:t xml:space="preserve"> </w:t>
      </w:r>
      <w:r w:rsidR="00EC6459" w:rsidRPr="00EC6459">
        <w:t>Real-time validation starts automatically as the administrator completes the form. Errors are highlighted with specific messages. The form updates and a new entry is added to the user list when a new user is successfully saved.</w:t>
      </w:r>
    </w:p>
    <w:p w14:paraId="374DDE5F" w14:textId="77777777" w:rsidR="00AA2281" w:rsidRPr="0053110F" w:rsidRDefault="00AA2281" w:rsidP="00AA2281">
      <w:pPr>
        <w:ind w:left="720"/>
      </w:pPr>
    </w:p>
    <w:p w14:paraId="7FD36004" w14:textId="2BCDF62C" w:rsidR="0053110F" w:rsidRPr="0053110F" w:rsidRDefault="00856EFE" w:rsidP="00856EFE">
      <w:pPr>
        <w:ind w:left="720"/>
        <w:rPr>
          <w:b/>
          <w:bCs/>
        </w:rPr>
      </w:pPr>
      <w:r>
        <w:rPr>
          <w:b/>
          <w:bCs/>
        </w:rPr>
        <w:t>5</w:t>
      </w:r>
      <w:r w:rsidR="0053110F" w:rsidRPr="0053110F">
        <w:rPr>
          <w:b/>
          <w:bCs/>
        </w:rPr>
        <w:t>. Initial State</w:t>
      </w:r>
    </w:p>
    <w:p w14:paraId="7519B9DB" w14:textId="77777777" w:rsidR="00AA2281" w:rsidRDefault="0053110F" w:rsidP="00264235">
      <w:pPr>
        <w:numPr>
          <w:ilvl w:val="0"/>
          <w:numId w:val="50"/>
        </w:numPr>
      </w:pPr>
      <w:r w:rsidRPr="00AA2281">
        <w:rPr>
          <w:b/>
          <w:bCs/>
        </w:rPr>
        <w:t>User List Table:</w:t>
      </w:r>
      <w:r w:rsidRPr="0053110F">
        <w:t xml:space="preserve"> </w:t>
      </w:r>
      <w:r w:rsidR="00AA2281" w:rsidRPr="00AA2281">
        <w:t>All enabled users are pre-loaded into the table and are arranged in ascending order by their ID.</w:t>
      </w:r>
    </w:p>
    <w:p w14:paraId="7D80A0E9" w14:textId="508E1072" w:rsidR="0053110F" w:rsidRPr="0053110F" w:rsidRDefault="0053110F" w:rsidP="00264235">
      <w:pPr>
        <w:numPr>
          <w:ilvl w:val="0"/>
          <w:numId w:val="50"/>
        </w:numPr>
      </w:pPr>
      <w:r w:rsidRPr="00AA2281">
        <w:rPr>
          <w:b/>
          <w:bCs/>
        </w:rPr>
        <w:t>New User Form:</w:t>
      </w:r>
      <w:r w:rsidRPr="0053110F">
        <w:t xml:space="preserve"> The form is initially empty, ready for administrator to </w:t>
      </w:r>
      <w:r w:rsidR="009E54CB">
        <w:t xml:space="preserve">fill it with new </w:t>
      </w:r>
      <w:r w:rsidRPr="0053110F">
        <w:t>input.</w:t>
      </w:r>
    </w:p>
    <w:p w14:paraId="4AAA12A4" w14:textId="102B74EC" w:rsidR="0053110F" w:rsidRDefault="0053110F" w:rsidP="0053110F">
      <w:pPr>
        <w:numPr>
          <w:ilvl w:val="0"/>
          <w:numId w:val="50"/>
        </w:numPr>
      </w:pPr>
      <w:r w:rsidRPr="0053110F">
        <w:rPr>
          <w:b/>
          <w:bCs/>
        </w:rPr>
        <w:t>Hide Disabled User Checkbox:</w:t>
      </w:r>
      <w:r w:rsidRPr="0053110F">
        <w:t xml:space="preserve"> </w:t>
      </w:r>
      <w:r w:rsidR="009E54CB">
        <w:t>Initially,</w:t>
      </w:r>
      <w:r w:rsidRPr="0053110F">
        <w:t xml:space="preserve"> this checkbox is unchecked</w:t>
      </w:r>
      <w:r w:rsidR="009E54CB">
        <w:t>.</w:t>
      </w:r>
      <w:r w:rsidRPr="0053110F">
        <w:t xml:space="preserve"> </w:t>
      </w:r>
      <w:r w:rsidR="009E54CB">
        <w:t>Because of that,</w:t>
      </w:r>
      <w:r w:rsidRPr="0053110F">
        <w:t xml:space="preserve"> enabled and disabled users are displayed.</w:t>
      </w:r>
    </w:p>
    <w:p w14:paraId="5D1C219C" w14:textId="77777777" w:rsidR="00C616F0" w:rsidRPr="0053110F" w:rsidRDefault="00C616F0" w:rsidP="00C616F0">
      <w:pPr>
        <w:ind w:left="720"/>
      </w:pPr>
    </w:p>
    <w:p w14:paraId="7999EB20" w14:textId="51A71FB4" w:rsidR="0053110F" w:rsidRPr="0053110F" w:rsidRDefault="00856EFE" w:rsidP="00856EFE">
      <w:pPr>
        <w:ind w:left="720"/>
        <w:rPr>
          <w:b/>
          <w:bCs/>
        </w:rPr>
      </w:pPr>
      <w:r>
        <w:rPr>
          <w:b/>
          <w:bCs/>
        </w:rPr>
        <w:t>6</w:t>
      </w:r>
      <w:r w:rsidR="0053110F" w:rsidRPr="0053110F">
        <w:rPr>
          <w:b/>
          <w:bCs/>
        </w:rPr>
        <w:t>. Error Handling</w:t>
      </w:r>
    </w:p>
    <w:p w14:paraId="20DE2AC1" w14:textId="4F6E95EC" w:rsidR="0053110F" w:rsidRPr="0053110F" w:rsidRDefault="0053110F" w:rsidP="0053110F">
      <w:pPr>
        <w:numPr>
          <w:ilvl w:val="0"/>
          <w:numId w:val="51"/>
        </w:numPr>
      </w:pPr>
      <w:r w:rsidRPr="0053110F">
        <w:rPr>
          <w:b/>
          <w:bCs/>
        </w:rPr>
        <w:t>Field Errors:</w:t>
      </w:r>
      <w:r w:rsidRPr="0053110F">
        <w:t xml:space="preserve"> </w:t>
      </w:r>
      <w:r w:rsidR="00AA2281" w:rsidRPr="00AA2281">
        <w:t xml:space="preserve">The appropriate fields are </w:t>
      </w:r>
      <w:r w:rsidR="00AA2281" w:rsidRPr="00AA2281">
        <w:t>marked,</w:t>
      </w:r>
      <w:r w:rsidR="00AA2281" w:rsidRPr="00AA2281">
        <w:t xml:space="preserve"> and a detailed error notification is shown if the administrator enters incorrect data.</w:t>
      </w:r>
    </w:p>
    <w:p w14:paraId="061AF8F8" w14:textId="77777777" w:rsidR="0053110F" w:rsidRDefault="0053110F" w:rsidP="0053110F">
      <w:pPr>
        <w:numPr>
          <w:ilvl w:val="0"/>
          <w:numId w:val="51"/>
        </w:numPr>
      </w:pPr>
      <w:r w:rsidRPr="0053110F">
        <w:rPr>
          <w:b/>
          <w:bCs/>
        </w:rPr>
        <w:t>Save Errors:</w:t>
      </w:r>
      <w:r w:rsidRPr="0053110F">
        <w:t xml:space="preserve"> If there is an issue during the save operation, such as a network failure, an error notification is displayed at the top of the screen.</w:t>
      </w:r>
    </w:p>
    <w:p w14:paraId="24564625" w14:textId="77777777" w:rsidR="00110ED4" w:rsidRDefault="00110ED4" w:rsidP="00110ED4">
      <w:pPr>
        <w:ind w:left="720"/>
        <w:rPr>
          <w:b/>
          <w:bCs/>
        </w:rPr>
      </w:pPr>
    </w:p>
    <w:p w14:paraId="20893241" w14:textId="65683CD4" w:rsidR="00110ED4" w:rsidRPr="00110ED4" w:rsidRDefault="00110ED4" w:rsidP="00110ED4">
      <w:pPr>
        <w:ind w:left="720"/>
        <w:rPr>
          <w:b/>
          <w:bCs/>
        </w:rPr>
      </w:pPr>
      <w:r>
        <w:rPr>
          <w:b/>
          <w:bCs/>
        </w:rPr>
        <w:t>7</w:t>
      </w:r>
      <w:r w:rsidRPr="00110ED4">
        <w:rPr>
          <w:b/>
          <w:bCs/>
        </w:rPr>
        <w:t>. Detailed Descriptions of Error Messages</w:t>
      </w:r>
    </w:p>
    <w:p w14:paraId="1C54E0AD" w14:textId="77777777" w:rsidR="00110ED4" w:rsidRPr="00110ED4" w:rsidRDefault="00110ED4" w:rsidP="00110ED4">
      <w:pPr>
        <w:ind w:left="720"/>
      </w:pPr>
      <w:r w:rsidRPr="00110ED4">
        <w:rPr>
          <w:b/>
          <w:bCs/>
        </w:rPr>
        <w:t>Field Errors</w:t>
      </w:r>
      <w:r w:rsidRPr="00110ED4">
        <w:t>:</w:t>
      </w:r>
    </w:p>
    <w:p w14:paraId="7F3C1C7E" w14:textId="77777777" w:rsidR="00110ED4" w:rsidRPr="00110ED4" w:rsidRDefault="00110ED4" w:rsidP="00110ED4">
      <w:pPr>
        <w:numPr>
          <w:ilvl w:val="0"/>
          <w:numId w:val="52"/>
        </w:numPr>
      </w:pPr>
      <w:r w:rsidRPr="00110ED4">
        <w:rPr>
          <w:b/>
          <w:bCs/>
        </w:rPr>
        <w:t>Username Field</w:t>
      </w:r>
      <w:r w:rsidRPr="00110ED4">
        <w:t>: "The username must be unique and cannot contain special characters."</w:t>
      </w:r>
    </w:p>
    <w:p w14:paraId="401E1133" w14:textId="77777777" w:rsidR="00110ED4" w:rsidRPr="00110ED4" w:rsidRDefault="00110ED4" w:rsidP="00110ED4">
      <w:pPr>
        <w:numPr>
          <w:ilvl w:val="0"/>
          <w:numId w:val="52"/>
        </w:numPr>
      </w:pPr>
      <w:r w:rsidRPr="00110ED4">
        <w:rPr>
          <w:b/>
          <w:bCs/>
        </w:rPr>
        <w:t>Email Field</w:t>
      </w:r>
      <w:r w:rsidRPr="00110ED4">
        <w:t>: "Please enter a valid email address in the format user@example.com."</w:t>
      </w:r>
    </w:p>
    <w:p w14:paraId="5C869C14" w14:textId="77777777" w:rsidR="00110ED4" w:rsidRDefault="00110ED4" w:rsidP="00110ED4">
      <w:pPr>
        <w:numPr>
          <w:ilvl w:val="0"/>
          <w:numId w:val="52"/>
        </w:numPr>
      </w:pPr>
      <w:r w:rsidRPr="00110ED4">
        <w:rPr>
          <w:b/>
          <w:bCs/>
        </w:rPr>
        <w:t>Phone Field</w:t>
      </w:r>
      <w:r w:rsidRPr="00110ED4">
        <w:t>: "The phone number must follow the international format, e.g., +1-202-555-0173."</w:t>
      </w:r>
    </w:p>
    <w:p w14:paraId="6D3A7505" w14:textId="77777777" w:rsidR="00110ED4" w:rsidRPr="00110ED4" w:rsidRDefault="00110ED4" w:rsidP="00110ED4">
      <w:pPr>
        <w:ind w:left="720"/>
      </w:pPr>
    </w:p>
    <w:p w14:paraId="331EA134" w14:textId="77777777" w:rsidR="00110ED4" w:rsidRPr="00110ED4" w:rsidRDefault="00110ED4" w:rsidP="00110ED4">
      <w:pPr>
        <w:ind w:left="720"/>
      </w:pPr>
      <w:r w:rsidRPr="00110ED4">
        <w:rPr>
          <w:b/>
          <w:bCs/>
        </w:rPr>
        <w:t>Save Errors</w:t>
      </w:r>
      <w:r w:rsidRPr="00110ED4">
        <w:t>:</w:t>
      </w:r>
    </w:p>
    <w:p w14:paraId="391B1DFC" w14:textId="77777777" w:rsidR="00110ED4" w:rsidRPr="00110ED4" w:rsidRDefault="00110ED4" w:rsidP="00110ED4">
      <w:pPr>
        <w:numPr>
          <w:ilvl w:val="0"/>
          <w:numId w:val="53"/>
        </w:numPr>
      </w:pPr>
      <w:r w:rsidRPr="00110ED4">
        <w:rPr>
          <w:b/>
          <w:bCs/>
        </w:rPr>
        <w:t>Network Error</w:t>
      </w:r>
      <w:r w:rsidRPr="00110ED4">
        <w:t>: "Unable to save user data. Please check your network connection and try again."</w:t>
      </w:r>
    </w:p>
    <w:p w14:paraId="0F4A8ABA" w14:textId="77C931DA" w:rsidR="00110ED4" w:rsidRDefault="00110ED4" w:rsidP="00110ED4">
      <w:pPr>
        <w:numPr>
          <w:ilvl w:val="0"/>
          <w:numId w:val="53"/>
        </w:numPr>
      </w:pPr>
      <w:r w:rsidRPr="00110ED4">
        <w:rPr>
          <w:b/>
          <w:bCs/>
        </w:rPr>
        <w:t>Validation Error</w:t>
      </w:r>
      <w:r w:rsidRPr="00110ED4">
        <w:t>: "One or more fields contain invalid data. Please review and correct the highlighted fields."</w:t>
      </w:r>
    </w:p>
    <w:p w14:paraId="00879E21" w14:textId="77777777" w:rsidR="00110ED4" w:rsidRDefault="00110ED4" w:rsidP="00110ED4">
      <w:pPr>
        <w:ind w:left="720"/>
      </w:pPr>
    </w:p>
    <w:p w14:paraId="45D429DE" w14:textId="08133F18" w:rsidR="00110ED4" w:rsidRPr="00110ED4" w:rsidRDefault="00110ED4" w:rsidP="00110ED4">
      <w:pPr>
        <w:ind w:left="720"/>
        <w:rPr>
          <w:b/>
          <w:bCs/>
        </w:rPr>
      </w:pPr>
      <w:r>
        <w:rPr>
          <w:b/>
          <w:bCs/>
        </w:rPr>
        <w:t>8</w:t>
      </w:r>
      <w:r w:rsidRPr="00110ED4">
        <w:rPr>
          <w:b/>
          <w:bCs/>
        </w:rPr>
        <w:t>. User Role Definitions</w:t>
      </w:r>
    </w:p>
    <w:p w14:paraId="4BA1EC6B" w14:textId="22AC44B2" w:rsidR="00110ED4" w:rsidRPr="00110ED4" w:rsidRDefault="00110ED4" w:rsidP="00110ED4">
      <w:pPr>
        <w:numPr>
          <w:ilvl w:val="0"/>
          <w:numId w:val="53"/>
        </w:numPr>
      </w:pPr>
      <w:r w:rsidRPr="00110ED4">
        <w:rPr>
          <w:b/>
          <w:bCs/>
        </w:rPr>
        <w:t>Guest</w:t>
      </w:r>
      <w:r w:rsidRPr="00110ED4">
        <w:t>:</w:t>
      </w:r>
    </w:p>
    <w:p w14:paraId="1DF7A7C7" w14:textId="77777777" w:rsidR="00110ED4" w:rsidRDefault="00110ED4" w:rsidP="00110ED4">
      <w:pPr>
        <w:ind w:left="720"/>
      </w:pPr>
      <w:r w:rsidRPr="00110ED4">
        <w:rPr>
          <w:b/>
          <w:bCs/>
        </w:rPr>
        <w:t>Permissions</w:t>
      </w:r>
      <w:r w:rsidRPr="00110ED4">
        <w:t>: View-only access to user lists. Cannot create, edit, or delete users.</w:t>
      </w:r>
    </w:p>
    <w:p w14:paraId="62D6E56E" w14:textId="77777777" w:rsidR="00110ED4" w:rsidRPr="00110ED4" w:rsidRDefault="00110ED4" w:rsidP="00110ED4">
      <w:pPr>
        <w:ind w:left="720"/>
      </w:pPr>
    </w:p>
    <w:p w14:paraId="40EC4E24" w14:textId="77777777" w:rsidR="00110ED4" w:rsidRPr="00110ED4" w:rsidRDefault="00110ED4" w:rsidP="00110ED4">
      <w:pPr>
        <w:numPr>
          <w:ilvl w:val="0"/>
          <w:numId w:val="53"/>
        </w:numPr>
      </w:pPr>
      <w:r w:rsidRPr="00110ED4">
        <w:rPr>
          <w:b/>
          <w:bCs/>
        </w:rPr>
        <w:t>Admin</w:t>
      </w:r>
      <w:r w:rsidRPr="00110ED4">
        <w:t>:</w:t>
      </w:r>
    </w:p>
    <w:p w14:paraId="447E948B" w14:textId="77777777" w:rsidR="00110ED4" w:rsidRDefault="00110ED4" w:rsidP="00110ED4">
      <w:pPr>
        <w:ind w:left="720"/>
      </w:pPr>
      <w:r w:rsidRPr="00110ED4">
        <w:rPr>
          <w:b/>
          <w:bCs/>
        </w:rPr>
        <w:t>Permissions</w:t>
      </w:r>
      <w:r w:rsidRPr="00110ED4">
        <w:t>: Full access to create, edit, and delete user accounts. Can manage role assignments for users but cannot delete other Admins or SuperAdmins.</w:t>
      </w:r>
    </w:p>
    <w:p w14:paraId="6F4A14F7" w14:textId="77777777" w:rsidR="00110ED4" w:rsidRPr="00110ED4" w:rsidRDefault="00110ED4" w:rsidP="00110ED4">
      <w:pPr>
        <w:ind w:left="720"/>
      </w:pPr>
    </w:p>
    <w:p w14:paraId="47156DB1" w14:textId="77777777" w:rsidR="00110ED4" w:rsidRPr="00110ED4" w:rsidRDefault="00110ED4" w:rsidP="00110ED4">
      <w:pPr>
        <w:numPr>
          <w:ilvl w:val="0"/>
          <w:numId w:val="53"/>
        </w:numPr>
      </w:pPr>
      <w:r w:rsidRPr="00110ED4">
        <w:rPr>
          <w:b/>
          <w:bCs/>
        </w:rPr>
        <w:t>SuperAdmin</w:t>
      </w:r>
      <w:r w:rsidRPr="00110ED4">
        <w:t>:</w:t>
      </w:r>
    </w:p>
    <w:p w14:paraId="1C1DE6EF" w14:textId="77777777" w:rsidR="00110ED4" w:rsidRDefault="00110ED4" w:rsidP="00110ED4">
      <w:pPr>
        <w:ind w:left="720"/>
      </w:pPr>
      <w:r w:rsidRPr="00110ED4">
        <w:rPr>
          <w:b/>
          <w:bCs/>
        </w:rPr>
        <w:t>Permissions</w:t>
      </w:r>
      <w:r w:rsidRPr="00110ED4">
        <w:t>: Unrestricted access to all features, including managing Admins and system-wide settings.</w:t>
      </w:r>
    </w:p>
    <w:p w14:paraId="291B80A2" w14:textId="77777777" w:rsidR="006C309C" w:rsidRDefault="006C309C" w:rsidP="00110ED4">
      <w:pPr>
        <w:ind w:left="720"/>
      </w:pPr>
    </w:p>
    <w:p w14:paraId="780BE5D2" w14:textId="77777777" w:rsidR="006C309C" w:rsidRDefault="006C309C" w:rsidP="00110ED4">
      <w:pPr>
        <w:ind w:left="720"/>
      </w:pPr>
    </w:p>
    <w:p w14:paraId="78231CA8" w14:textId="77777777" w:rsidR="006C309C" w:rsidRPr="00110ED4" w:rsidRDefault="006C309C" w:rsidP="00110ED4">
      <w:pPr>
        <w:ind w:left="720"/>
      </w:pPr>
    </w:p>
    <w:p w14:paraId="1C7D2FB8" w14:textId="4C847DF0" w:rsidR="00DE031B" w:rsidRDefault="006C309C" w:rsidP="0053110F">
      <w:r>
        <w:rPr>
          <w:noProof/>
        </w:rPr>
        <w:lastRenderedPageBreak/>
        <w:drawing>
          <wp:inline distT="0" distB="0" distL="0" distR="0" wp14:anchorId="74E4B5C0" wp14:editId="11E02C51">
            <wp:extent cx="5934903" cy="6592220"/>
            <wp:effectExtent l="0" t="0" r="0" b="0"/>
            <wp:docPr id="950853882"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53882" name="Picture 1" descr="A screenshot of a login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34903" cy="6592220"/>
                    </a:xfrm>
                    <a:prstGeom prst="rect">
                      <a:avLst/>
                    </a:prstGeom>
                  </pic:spPr>
                </pic:pic>
              </a:graphicData>
            </a:graphic>
          </wp:inline>
        </w:drawing>
      </w:r>
    </w:p>
    <w:p w14:paraId="099C5B6C" w14:textId="77777777" w:rsidR="00DE031B" w:rsidRDefault="00DE031B">
      <w:pPr>
        <w:pStyle w:val="Heading1"/>
        <w:numPr>
          <w:ilvl w:val="0"/>
          <w:numId w:val="0"/>
        </w:numPr>
      </w:pPr>
      <w:bookmarkStart w:id="12" w:name="_Toc186805595"/>
      <w:bookmarkEnd w:id="10"/>
      <w:bookmarkEnd w:id="11"/>
      <w:r>
        <w:t>Appendix: Issues and TBDs</w:t>
      </w:r>
      <w:bookmarkEnd w:id="12"/>
    </w:p>
    <w:p w14:paraId="3AD1FBB2" w14:textId="77777777" w:rsidR="0053110F" w:rsidRPr="00856EFE" w:rsidRDefault="0053110F" w:rsidP="0053110F">
      <w:pPr>
        <w:rPr>
          <w:iCs/>
        </w:rPr>
      </w:pPr>
      <w:r w:rsidRPr="00856EFE">
        <w:rPr>
          <w:iCs/>
        </w:rPr>
        <w:t>The following issues and tasks have been identified during the development and review process of the User Management System interface:</w:t>
      </w:r>
    </w:p>
    <w:p w14:paraId="6F7A8EA5" w14:textId="77777777" w:rsidR="00AA2281" w:rsidRDefault="00AA2281" w:rsidP="00AA2281">
      <w:pPr>
        <w:ind w:left="720"/>
        <w:rPr>
          <w:b/>
          <w:bCs/>
          <w:iCs/>
        </w:rPr>
      </w:pPr>
    </w:p>
    <w:p w14:paraId="24B1B01C" w14:textId="34DBCDFF" w:rsidR="0053110F" w:rsidRDefault="0053110F" w:rsidP="00AA2281">
      <w:pPr>
        <w:ind w:left="720"/>
        <w:rPr>
          <w:b/>
          <w:bCs/>
          <w:iCs/>
        </w:rPr>
      </w:pPr>
      <w:r w:rsidRPr="00856EFE">
        <w:rPr>
          <w:b/>
          <w:bCs/>
          <w:iCs/>
        </w:rPr>
        <w:t>Open Issues</w:t>
      </w:r>
    </w:p>
    <w:p w14:paraId="018A1A33" w14:textId="77777777" w:rsidR="00AA2281" w:rsidRPr="00856EFE" w:rsidRDefault="00AA2281" w:rsidP="00AA2281">
      <w:pPr>
        <w:ind w:left="720"/>
        <w:rPr>
          <w:b/>
          <w:bCs/>
          <w:iCs/>
        </w:rPr>
      </w:pPr>
    </w:p>
    <w:p w14:paraId="4FBDF0D9" w14:textId="77777777" w:rsidR="0053110F" w:rsidRPr="00856EFE" w:rsidRDefault="0053110F" w:rsidP="0053110F">
      <w:pPr>
        <w:numPr>
          <w:ilvl w:val="0"/>
          <w:numId w:val="43"/>
        </w:numPr>
        <w:rPr>
          <w:iCs/>
        </w:rPr>
      </w:pPr>
      <w:r w:rsidRPr="00856EFE">
        <w:rPr>
          <w:b/>
          <w:bCs/>
          <w:iCs/>
        </w:rPr>
        <w:t>Role Assignment Logic Validation</w:t>
      </w:r>
    </w:p>
    <w:p w14:paraId="6CE55698" w14:textId="06269AC5" w:rsidR="00AA2281" w:rsidRDefault="0053110F" w:rsidP="005573F0">
      <w:pPr>
        <w:numPr>
          <w:ilvl w:val="1"/>
          <w:numId w:val="43"/>
        </w:numPr>
        <w:rPr>
          <w:iCs/>
        </w:rPr>
      </w:pPr>
      <w:r w:rsidRPr="00AA2281">
        <w:rPr>
          <w:b/>
          <w:bCs/>
          <w:iCs/>
        </w:rPr>
        <w:t>Description:</w:t>
      </w:r>
      <w:r w:rsidRPr="00AA2281">
        <w:rPr>
          <w:iCs/>
        </w:rPr>
        <w:t xml:space="preserve"> </w:t>
      </w:r>
      <w:r w:rsidR="00AA2281" w:rsidRPr="00AA2281">
        <w:rPr>
          <w:iCs/>
        </w:rPr>
        <w:t xml:space="preserve">To make sure that role permissions are correctly implemented, more validation is needed for the role assignment implementation. </w:t>
      </w:r>
      <w:r w:rsidR="00AA2281" w:rsidRPr="00AA2281">
        <w:rPr>
          <w:iCs/>
        </w:rPr>
        <w:t>It</w:t>
      </w:r>
      <w:r w:rsidR="00AA2281" w:rsidRPr="00AA2281">
        <w:rPr>
          <w:iCs/>
        </w:rPr>
        <w:t xml:space="preserve"> is necessary to test the assignment of several roles to a single user </w:t>
      </w:r>
      <w:r w:rsidR="00475A5B" w:rsidRPr="00AA2281">
        <w:rPr>
          <w:iCs/>
        </w:rPr>
        <w:t>to</w:t>
      </w:r>
      <w:r w:rsidR="00AA2281" w:rsidRPr="00AA2281">
        <w:rPr>
          <w:iCs/>
        </w:rPr>
        <w:t xml:space="preserve"> ensure that permissions and role hierarchy are implemented correctly.</w:t>
      </w:r>
    </w:p>
    <w:p w14:paraId="684C2C4C" w14:textId="4D4C44B0" w:rsidR="00475A5B" w:rsidRDefault="0053110F" w:rsidP="005D0A52">
      <w:pPr>
        <w:numPr>
          <w:ilvl w:val="1"/>
          <w:numId w:val="43"/>
        </w:numPr>
        <w:rPr>
          <w:iCs/>
        </w:rPr>
      </w:pPr>
      <w:r w:rsidRPr="00475A5B">
        <w:rPr>
          <w:b/>
          <w:bCs/>
          <w:iCs/>
        </w:rPr>
        <w:t>Impact:</w:t>
      </w:r>
      <w:r w:rsidRPr="00475A5B">
        <w:rPr>
          <w:iCs/>
        </w:rPr>
        <w:t xml:space="preserve"> Without proper validation, </w:t>
      </w:r>
      <w:r w:rsidR="00475A5B" w:rsidRPr="00475A5B">
        <w:rPr>
          <w:iCs/>
        </w:rPr>
        <w:t>Inconsistencies in user access levels could result in restricted or unauthorized access</w:t>
      </w:r>
      <w:r w:rsidR="00475A5B">
        <w:rPr>
          <w:iCs/>
        </w:rPr>
        <w:t>.</w:t>
      </w:r>
    </w:p>
    <w:p w14:paraId="40D3D172" w14:textId="6FE2BBD1" w:rsidR="0053110F" w:rsidRPr="00475A5B" w:rsidRDefault="0053110F" w:rsidP="005D0A52">
      <w:pPr>
        <w:numPr>
          <w:ilvl w:val="1"/>
          <w:numId w:val="43"/>
        </w:numPr>
        <w:rPr>
          <w:iCs/>
        </w:rPr>
      </w:pPr>
      <w:r w:rsidRPr="00475A5B">
        <w:rPr>
          <w:b/>
          <w:bCs/>
          <w:iCs/>
        </w:rPr>
        <w:t>Current Status:</w:t>
      </w:r>
      <w:r w:rsidRPr="00475A5B">
        <w:rPr>
          <w:iCs/>
        </w:rPr>
        <w:t xml:space="preserve"> This issue is under investigation by the development team.</w:t>
      </w:r>
    </w:p>
    <w:p w14:paraId="1916E82B" w14:textId="77777777" w:rsidR="0053110F" w:rsidRPr="00856EFE" w:rsidRDefault="0053110F" w:rsidP="0053110F">
      <w:pPr>
        <w:numPr>
          <w:ilvl w:val="1"/>
          <w:numId w:val="43"/>
        </w:numPr>
        <w:rPr>
          <w:iCs/>
        </w:rPr>
      </w:pPr>
      <w:r w:rsidRPr="00856EFE">
        <w:rPr>
          <w:b/>
          <w:bCs/>
          <w:iCs/>
        </w:rPr>
        <w:t>Action Required:</w:t>
      </w:r>
      <w:r w:rsidRPr="00856EFE">
        <w:rPr>
          <w:iCs/>
        </w:rPr>
        <w:t xml:space="preserve"> Comprehensive testing of role assignment functionality, including edge cases and simultaneous role assignments.</w:t>
      </w:r>
    </w:p>
    <w:p w14:paraId="1ED586BA" w14:textId="15A4E8C3" w:rsidR="0053110F" w:rsidRPr="00856EFE" w:rsidRDefault="0053110F" w:rsidP="0053110F">
      <w:pPr>
        <w:numPr>
          <w:ilvl w:val="1"/>
          <w:numId w:val="43"/>
        </w:numPr>
        <w:rPr>
          <w:iCs/>
        </w:rPr>
      </w:pPr>
      <w:r w:rsidRPr="00856EFE">
        <w:rPr>
          <w:b/>
          <w:bCs/>
          <w:iCs/>
        </w:rPr>
        <w:t>Responsible Team:</w:t>
      </w:r>
      <w:r w:rsidRPr="00856EFE">
        <w:rPr>
          <w:iCs/>
        </w:rPr>
        <w:t xml:space="preserve"> Development Team </w:t>
      </w:r>
    </w:p>
    <w:p w14:paraId="009E3D87" w14:textId="267D3014" w:rsidR="0053110F" w:rsidRDefault="0053110F" w:rsidP="0053110F">
      <w:pPr>
        <w:numPr>
          <w:ilvl w:val="1"/>
          <w:numId w:val="43"/>
        </w:numPr>
        <w:rPr>
          <w:iCs/>
        </w:rPr>
      </w:pPr>
      <w:r w:rsidRPr="00856EFE">
        <w:rPr>
          <w:b/>
          <w:bCs/>
          <w:iCs/>
        </w:rPr>
        <w:t>Resolution Timeline:</w:t>
      </w:r>
      <w:r w:rsidRPr="00856EFE">
        <w:rPr>
          <w:iCs/>
        </w:rPr>
        <w:t xml:space="preserve"> Expected to be resolved in the next software release cycle</w:t>
      </w:r>
      <w:r w:rsidR="00475A5B">
        <w:rPr>
          <w:iCs/>
        </w:rPr>
        <w:t>.</w:t>
      </w:r>
    </w:p>
    <w:p w14:paraId="3BF4C2D0" w14:textId="77777777" w:rsidR="00475A5B" w:rsidRPr="00856EFE" w:rsidRDefault="00475A5B" w:rsidP="00475A5B">
      <w:pPr>
        <w:ind w:left="1440"/>
        <w:rPr>
          <w:iCs/>
        </w:rPr>
      </w:pPr>
    </w:p>
    <w:p w14:paraId="51AB211C" w14:textId="77777777" w:rsidR="0053110F" w:rsidRPr="00856EFE" w:rsidRDefault="0053110F" w:rsidP="0053110F">
      <w:pPr>
        <w:numPr>
          <w:ilvl w:val="0"/>
          <w:numId w:val="43"/>
        </w:numPr>
        <w:rPr>
          <w:iCs/>
        </w:rPr>
      </w:pPr>
      <w:r w:rsidRPr="00856EFE">
        <w:rPr>
          <w:b/>
          <w:bCs/>
          <w:iCs/>
        </w:rPr>
        <w:t>User Input Validation for Phone Number Field</w:t>
      </w:r>
    </w:p>
    <w:p w14:paraId="38C80CCA" w14:textId="5FA2649A" w:rsidR="00475A5B" w:rsidRPr="00475A5B" w:rsidRDefault="0053110F" w:rsidP="00475A5B">
      <w:pPr>
        <w:numPr>
          <w:ilvl w:val="1"/>
          <w:numId w:val="43"/>
        </w:numPr>
        <w:rPr>
          <w:iCs/>
        </w:rPr>
      </w:pPr>
      <w:r w:rsidRPr="00475A5B">
        <w:rPr>
          <w:b/>
          <w:bCs/>
          <w:iCs/>
        </w:rPr>
        <w:t>Description:</w:t>
      </w:r>
      <w:r w:rsidRPr="00475A5B">
        <w:rPr>
          <w:iCs/>
        </w:rPr>
        <w:t xml:space="preserve"> </w:t>
      </w:r>
      <w:r w:rsidR="00475A5B" w:rsidRPr="00475A5B">
        <w:rPr>
          <w:iCs/>
        </w:rPr>
        <w:t xml:space="preserve">There have been complaints </w:t>
      </w:r>
      <w:r w:rsidR="00475A5B" w:rsidRPr="00475A5B">
        <w:rPr>
          <w:iCs/>
        </w:rPr>
        <w:t>about</w:t>
      </w:r>
      <w:r w:rsidR="00475A5B" w:rsidRPr="00475A5B">
        <w:rPr>
          <w:iCs/>
        </w:rPr>
        <w:t xml:space="preserve"> different validation when entering phone numbers, especially when using foreign forms. Standardizing the validation logic is necessary to reject invalid submissions and allow a variety of valid foreign phone formats.</w:t>
      </w:r>
    </w:p>
    <w:p w14:paraId="0DF732C6" w14:textId="642641B4" w:rsidR="0053110F" w:rsidRPr="00475A5B" w:rsidRDefault="0053110F" w:rsidP="00B864DD">
      <w:pPr>
        <w:numPr>
          <w:ilvl w:val="1"/>
          <w:numId w:val="43"/>
        </w:numPr>
        <w:rPr>
          <w:iCs/>
        </w:rPr>
      </w:pPr>
      <w:r w:rsidRPr="00475A5B">
        <w:rPr>
          <w:b/>
          <w:bCs/>
          <w:iCs/>
        </w:rPr>
        <w:t>Impact:</w:t>
      </w:r>
      <w:r w:rsidRPr="00475A5B">
        <w:rPr>
          <w:iCs/>
        </w:rPr>
        <w:t xml:space="preserve"> </w:t>
      </w:r>
      <w:r w:rsidR="00475A5B" w:rsidRPr="00475A5B">
        <w:rPr>
          <w:iCs/>
        </w:rPr>
        <w:t>Inaccurate or missing user data could result from inconsistent validation, which could affect contact and communication between users.</w:t>
      </w:r>
    </w:p>
    <w:p w14:paraId="1D2653BC" w14:textId="466F58E2" w:rsidR="00475A5B" w:rsidRDefault="0053110F" w:rsidP="00694079">
      <w:pPr>
        <w:numPr>
          <w:ilvl w:val="1"/>
          <w:numId w:val="43"/>
        </w:numPr>
        <w:rPr>
          <w:iCs/>
        </w:rPr>
      </w:pPr>
      <w:r w:rsidRPr="00475A5B">
        <w:rPr>
          <w:b/>
          <w:bCs/>
          <w:iCs/>
        </w:rPr>
        <w:t>Current Status:</w:t>
      </w:r>
      <w:r w:rsidRPr="00475A5B">
        <w:rPr>
          <w:iCs/>
        </w:rPr>
        <w:t xml:space="preserve"> </w:t>
      </w:r>
      <w:r w:rsidR="00475A5B" w:rsidRPr="00475A5B">
        <w:rPr>
          <w:iCs/>
        </w:rPr>
        <w:t>This issue is under investigation by the development team</w:t>
      </w:r>
      <w:r w:rsidR="00475A5B">
        <w:rPr>
          <w:iCs/>
        </w:rPr>
        <w:t xml:space="preserve"> and QA team</w:t>
      </w:r>
      <w:r w:rsidR="00475A5B" w:rsidRPr="00475A5B">
        <w:rPr>
          <w:iCs/>
        </w:rPr>
        <w:t>.</w:t>
      </w:r>
    </w:p>
    <w:p w14:paraId="0719FDC9" w14:textId="6B981391" w:rsidR="0053110F" w:rsidRPr="00475A5B" w:rsidRDefault="0053110F" w:rsidP="00694079">
      <w:pPr>
        <w:numPr>
          <w:ilvl w:val="1"/>
          <w:numId w:val="43"/>
        </w:numPr>
        <w:rPr>
          <w:iCs/>
        </w:rPr>
      </w:pPr>
      <w:r w:rsidRPr="00475A5B">
        <w:rPr>
          <w:b/>
          <w:bCs/>
          <w:iCs/>
        </w:rPr>
        <w:t>Action Required:</w:t>
      </w:r>
      <w:r w:rsidRPr="00475A5B">
        <w:rPr>
          <w:iCs/>
        </w:rPr>
        <w:t xml:space="preserve"> Update and standardize the phone number validation logic </w:t>
      </w:r>
      <w:r w:rsidR="00475A5B">
        <w:rPr>
          <w:iCs/>
        </w:rPr>
        <w:t>to international formats.</w:t>
      </w:r>
    </w:p>
    <w:p w14:paraId="0B29CA2F" w14:textId="77777777" w:rsidR="0053110F" w:rsidRPr="00856EFE" w:rsidRDefault="0053110F" w:rsidP="0053110F">
      <w:pPr>
        <w:numPr>
          <w:ilvl w:val="1"/>
          <w:numId w:val="43"/>
        </w:numPr>
        <w:rPr>
          <w:iCs/>
        </w:rPr>
      </w:pPr>
      <w:r w:rsidRPr="00856EFE">
        <w:rPr>
          <w:b/>
          <w:bCs/>
          <w:iCs/>
        </w:rPr>
        <w:t>Responsible Team:</w:t>
      </w:r>
      <w:r w:rsidRPr="00856EFE">
        <w:rPr>
          <w:iCs/>
        </w:rPr>
        <w:t xml:space="preserve"> QA Team and Development Team</w:t>
      </w:r>
    </w:p>
    <w:p w14:paraId="5D3E2F76" w14:textId="1AA0E5DD" w:rsidR="0053110F" w:rsidRPr="00856EFE" w:rsidRDefault="0053110F" w:rsidP="0053110F">
      <w:pPr>
        <w:numPr>
          <w:ilvl w:val="1"/>
          <w:numId w:val="43"/>
        </w:numPr>
        <w:rPr>
          <w:iCs/>
        </w:rPr>
      </w:pPr>
      <w:r w:rsidRPr="00856EFE">
        <w:rPr>
          <w:b/>
          <w:bCs/>
          <w:iCs/>
        </w:rPr>
        <w:t>Resolution Timeline:</w:t>
      </w:r>
      <w:r w:rsidRPr="00856EFE">
        <w:rPr>
          <w:iCs/>
        </w:rPr>
        <w:t xml:space="preserve"> T</w:t>
      </w:r>
      <w:r w:rsidR="00475A5B">
        <w:rPr>
          <w:iCs/>
        </w:rPr>
        <w:t>o</w:t>
      </w:r>
      <w:r w:rsidR="00475A5B" w:rsidRPr="00475A5B">
        <w:rPr>
          <w:iCs/>
        </w:rPr>
        <w:t xml:space="preserve"> be covered in the next small update.</w:t>
      </w:r>
    </w:p>
    <w:p w14:paraId="23518B1E" w14:textId="77777777" w:rsidR="00AA2281" w:rsidRDefault="00AA2281" w:rsidP="00AA2281">
      <w:pPr>
        <w:ind w:left="720"/>
        <w:rPr>
          <w:b/>
          <w:bCs/>
          <w:iCs/>
        </w:rPr>
      </w:pPr>
    </w:p>
    <w:p w14:paraId="35AF9929" w14:textId="3C5BA83A" w:rsidR="0053110F" w:rsidRDefault="0053110F" w:rsidP="00AA2281">
      <w:pPr>
        <w:ind w:left="720"/>
        <w:rPr>
          <w:b/>
          <w:bCs/>
          <w:iCs/>
        </w:rPr>
      </w:pPr>
      <w:r w:rsidRPr="00856EFE">
        <w:rPr>
          <w:b/>
          <w:bCs/>
          <w:iCs/>
        </w:rPr>
        <w:t>TBDs (To Be Determined)</w:t>
      </w:r>
    </w:p>
    <w:p w14:paraId="2692E630" w14:textId="77777777" w:rsidR="00AA2281" w:rsidRPr="00856EFE" w:rsidRDefault="00AA2281" w:rsidP="00AA2281">
      <w:pPr>
        <w:ind w:left="720"/>
        <w:rPr>
          <w:b/>
          <w:bCs/>
          <w:iCs/>
        </w:rPr>
      </w:pPr>
    </w:p>
    <w:p w14:paraId="2C9384D3" w14:textId="77777777" w:rsidR="0053110F" w:rsidRPr="00856EFE" w:rsidRDefault="0053110F" w:rsidP="0053110F">
      <w:pPr>
        <w:numPr>
          <w:ilvl w:val="0"/>
          <w:numId w:val="44"/>
        </w:numPr>
        <w:rPr>
          <w:iCs/>
        </w:rPr>
      </w:pPr>
      <w:r w:rsidRPr="00856EFE">
        <w:rPr>
          <w:b/>
          <w:bCs/>
          <w:iCs/>
        </w:rPr>
        <w:t>Localization and Language Support</w:t>
      </w:r>
    </w:p>
    <w:p w14:paraId="1DAAE9BA" w14:textId="77777777" w:rsidR="00475A5B" w:rsidRDefault="0053110F" w:rsidP="00641730">
      <w:pPr>
        <w:numPr>
          <w:ilvl w:val="1"/>
          <w:numId w:val="44"/>
        </w:numPr>
        <w:rPr>
          <w:iCs/>
        </w:rPr>
      </w:pPr>
      <w:r w:rsidRPr="00475A5B">
        <w:rPr>
          <w:b/>
          <w:bCs/>
          <w:iCs/>
        </w:rPr>
        <w:t>Description:</w:t>
      </w:r>
      <w:r w:rsidRPr="00475A5B">
        <w:rPr>
          <w:iCs/>
        </w:rPr>
        <w:t xml:space="preserve"> The current interface is only available in English. </w:t>
      </w:r>
      <w:r w:rsidR="00475A5B" w:rsidRPr="00475A5B">
        <w:rPr>
          <w:iCs/>
        </w:rPr>
        <w:t>To support users worldwide, the interface must be localized for many languages.</w:t>
      </w:r>
    </w:p>
    <w:p w14:paraId="601C9393" w14:textId="77777777" w:rsidR="00475A5B" w:rsidRDefault="0053110F" w:rsidP="00B26F4B">
      <w:pPr>
        <w:numPr>
          <w:ilvl w:val="1"/>
          <w:numId w:val="44"/>
        </w:numPr>
        <w:rPr>
          <w:iCs/>
        </w:rPr>
      </w:pPr>
      <w:r w:rsidRPr="00475A5B">
        <w:rPr>
          <w:b/>
          <w:bCs/>
          <w:iCs/>
        </w:rPr>
        <w:t>Impact:</w:t>
      </w:r>
      <w:r w:rsidRPr="00475A5B">
        <w:rPr>
          <w:iCs/>
        </w:rPr>
        <w:t xml:space="preserve"> </w:t>
      </w:r>
      <w:r w:rsidR="00475A5B" w:rsidRPr="00475A5B">
        <w:rPr>
          <w:iCs/>
        </w:rPr>
        <w:t>Insufficient localization could make the system less useful for administrators who don't understand English, which could decrease its overall effectiveness and accessibility.</w:t>
      </w:r>
    </w:p>
    <w:p w14:paraId="041BA5ED" w14:textId="77D3691D" w:rsidR="0053110F" w:rsidRPr="00475A5B" w:rsidRDefault="0053110F" w:rsidP="00B26F4B">
      <w:pPr>
        <w:numPr>
          <w:ilvl w:val="1"/>
          <w:numId w:val="44"/>
        </w:numPr>
        <w:rPr>
          <w:iCs/>
        </w:rPr>
      </w:pPr>
      <w:r w:rsidRPr="00475A5B">
        <w:rPr>
          <w:b/>
          <w:bCs/>
          <w:iCs/>
        </w:rPr>
        <w:t>Action Required:</w:t>
      </w:r>
      <w:r w:rsidRPr="00475A5B">
        <w:rPr>
          <w:iCs/>
        </w:rPr>
        <w:t xml:space="preserve"> </w:t>
      </w:r>
      <w:r w:rsidR="00475A5B" w:rsidRPr="00475A5B">
        <w:rPr>
          <w:iCs/>
        </w:rPr>
        <w:t>Create a strategy for the User Management interface's localization, which should include translating the UI's elements, error messages, and user manuals</w:t>
      </w:r>
      <w:r w:rsidRPr="00475A5B">
        <w:rPr>
          <w:iCs/>
        </w:rPr>
        <w:t>.</w:t>
      </w:r>
    </w:p>
    <w:p w14:paraId="33B924D4" w14:textId="77777777" w:rsidR="0053110F" w:rsidRPr="00856EFE" w:rsidRDefault="0053110F" w:rsidP="0053110F">
      <w:pPr>
        <w:numPr>
          <w:ilvl w:val="1"/>
          <w:numId w:val="44"/>
        </w:numPr>
        <w:rPr>
          <w:iCs/>
        </w:rPr>
      </w:pPr>
      <w:r w:rsidRPr="00856EFE">
        <w:rPr>
          <w:b/>
          <w:bCs/>
          <w:iCs/>
        </w:rPr>
        <w:t>Responsible Team:</w:t>
      </w:r>
      <w:r w:rsidRPr="00856EFE">
        <w:rPr>
          <w:iCs/>
        </w:rPr>
        <w:t xml:space="preserve"> Product Management and Development Teams</w:t>
      </w:r>
    </w:p>
    <w:p w14:paraId="376FB614" w14:textId="77777777" w:rsidR="00475A5B" w:rsidRDefault="0053110F" w:rsidP="00475A5B">
      <w:pPr>
        <w:ind w:left="720"/>
        <w:rPr>
          <w:iCs/>
        </w:rPr>
      </w:pPr>
      <w:r w:rsidRPr="00475A5B">
        <w:rPr>
          <w:b/>
          <w:bCs/>
          <w:iCs/>
        </w:rPr>
        <w:t>Estimated Start Date:</w:t>
      </w:r>
      <w:r w:rsidRPr="00475A5B">
        <w:rPr>
          <w:iCs/>
        </w:rPr>
        <w:t xml:space="preserve"> </w:t>
      </w:r>
      <w:r w:rsidR="00475A5B" w:rsidRPr="00475A5B">
        <w:rPr>
          <w:iCs/>
        </w:rPr>
        <w:t>requiring stakeholder approval; anticipated to launch in the upcoming quarter.</w:t>
      </w:r>
    </w:p>
    <w:p w14:paraId="12003C43" w14:textId="77777777" w:rsidR="00475A5B" w:rsidRDefault="00475A5B" w:rsidP="00475A5B">
      <w:pPr>
        <w:ind w:left="720"/>
        <w:rPr>
          <w:iCs/>
        </w:rPr>
      </w:pPr>
    </w:p>
    <w:p w14:paraId="401640C2" w14:textId="016915A3" w:rsidR="0053110F" w:rsidRPr="00475A5B" w:rsidRDefault="0053110F" w:rsidP="0068248B">
      <w:pPr>
        <w:numPr>
          <w:ilvl w:val="0"/>
          <w:numId w:val="44"/>
        </w:numPr>
        <w:rPr>
          <w:iCs/>
        </w:rPr>
      </w:pPr>
      <w:r w:rsidRPr="00475A5B">
        <w:rPr>
          <w:b/>
          <w:bCs/>
          <w:iCs/>
        </w:rPr>
        <w:t>Enhanced Reporting Features</w:t>
      </w:r>
    </w:p>
    <w:p w14:paraId="30BF3456" w14:textId="79329CCC" w:rsidR="0053110F" w:rsidRPr="00475A5B" w:rsidRDefault="0053110F" w:rsidP="00475A5B">
      <w:pPr>
        <w:numPr>
          <w:ilvl w:val="1"/>
          <w:numId w:val="44"/>
        </w:numPr>
        <w:rPr>
          <w:iCs/>
        </w:rPr>
      </w:pPr>
      <w:r w:rsidRPr="00856EFE">
        <w:rPr>
          <w:b/>
          <w:bCs/>
          <w:iCs/>
        </w:rPr>
        <w:lastRenderedPageBreak/>
        <w:t>Description:</w:t>
      </w:r>
      <w:r w:rsidRPr="00856EFE">
        <w:rPr>
          <w:iCs/>
        </w:rPr>
        <w:t xml:space="preserve"> </w:t>
      </w:r>
      <w:r w:rsidR="00475A5B" w:rsidRPr="00475A5B">
        <w:rPr>
          <w:iCs/>
        </w:rPr>
        <w:t>To enable administrators to provide comprehensive reports on user activity, account statuses, and role assignments, more reporting tools have been requested.</w:t>
      </w:r>
    </w:p>
    <w:p w14:paraId="32478343" w14:textId="1CD4C912" w:rsidR="0053110F" w:rsidRPr="00856EFE" w:rsidRDefault="0053110F" w:rsidP="0053110F">
      <w:pPr>
        <w:numPr>
          <w:ilvl w:val="1"/>
          <w:numId w:val="44"/>
        </w:numPr>
        <w:rPr>
          <w:iCs/>
        </w:rPr>
      </w:pPr>
      <w:r w:rsidRPr="00856EFE">
        <w:rPr>
          <w:b/>
          <w:bCs/>
          <w:iCs/>
        </w:rPr>
        <w:t>Impact:</w:t>
      </w:r>
      <w:r w:rsidRPr="00856EFE">
        <w:rPr>
          <w:iCs/>
        </w:rPr>
        <w:t xml:space="preserve"> </w:t>
      </w:r>
      <w:r w:rsidR="00475A5B" w:rsidRPr="00475A5B">
        <w:rPr>
          <w:iCs/>
        </w:rPr>
        <w:t>Administrators will be able to watch and monitor user management operations thanks to enhanced reporting, which will also offer insightful information.</w:t>
      </w:r>
    </w:p>
    <w:p w14:paraId="7C8367C5" w14:textId="7770A0B9" w:rsidR="0053110F" w:rsidRPr="00856EFE" w:rsidRDefault="0053110F" w:rsidP="0053110F">
      <w:pPr>
        <w:numPr>
          <w:ilvl w:val="1"/>
          <w:numId w:val="44"/>
        </w:numPr>
        <w:rPr>
          <w:iCs/>
        </w:rPr>
      </w:pPr>
      <w:r w:rsidRPr="00856EFE">
        <w:rPr>
          <w:b/>
          <w:bCs/>
          <w:iCs/>
        </w:rPr>
        <w:t>Action Required:</w:t>
      </w:r>
      <w:r w:rsidRPr="00856EFE">
        <w:rPr>
          <w:iCs/>
        </w:rPr>
        <w:t xml:space="preserve"> </w:t>
      </w:r>
      <w:r w:rsidR="00475A5B" w:rsidRPr="00475A5B">
        <w:rPr>
          <w:iCs/>
        </w:rPr>
        <w:t>Construct the specifications needed for the reporting features, then create an implementation document.</w:t>
      </w:r>
    </w:p>
    <w:p w14:paraId="5830E6E1" w14:textId="77777777" w:rsidR="0053110F" w:rsidRPr="00856EFE" w:rsidRDefault="0053110F" w:rsidP="0053110F">
      <w:pPr>
        <w:numPr>
          <w:ilvl w:val="1"/>
          <w:numId w:val="44"/>
        </w:numPr>
        <w:rPr>
          <w:iCs/>
        </w:rPr>
      </w:pPr>
      <w:r w:rsidRPr="00856EFE">
        <w:rPr>
          <w:b/>
          <w:bCs/>
          <w:iCs/>
        </w:rPr>
        <w:t>Responsible Team:</w:t>
      </w:r>
      <w:r w:rsidRPr="00856EFE">
        <w:rPr>
          <w:iCs/>
        </w:rPr>
        <w:t xml:space="preserve"> Product Management Team</w:t>
      </w:r>
    </w:p>
    <w:p w14:paraId="179CF892" w14:textId="26D1CC3F" w:rsidR="006C309C" w:rsidRPr="006C309C" w:rsidRDefault="0053110F" w:rsidP="0053110F">
      <w:pPr>
        <w:numPr>
          <w:ilvl w:val="1"/>
          <w:numId w:val="44"/>
        </w:numPr>
        <w:rPr>
          <w:iCs/>
        </w:rPr>
      </w:pPr>
      <w:r w:rsidRPr="00856EFE">
        <w:rPr>
          <w:b/>
          <w:bCs/>
          <w:iCs/>
        </w:rPr>
        <w:t>Estimated Start Date:</w:t>
      </w:r>
      <w:r w:rsidRPr="00856EFE">
        <w:rPr>
          <w:iCs/>
        </w:rPr>
        <w:t xml:space="preserve"> TBD based on priority and resource availability.</w:t>
      </w:r>
    </w:p>
    <w:p w14:paraId="0C9052C6" w14:textId="77777777" w:rsidR="006C309C" w:rsidRDefault="006C309C" w:rsidP="0053110F">
      <w:pPr>
        <w:rPr>
          <w:b/>
          <w:bCs/>
          <w:iCs/>
          <w:noProof/>
        </w:rPr>
      </w:pPr>
    </w:p>
    <w:p w14:paraId="5B5E4D7D" w14:textId="77777777" w:rsidR="006C309C" w:rsidRDefault="006C309C" w:rsidP="0053110F">
      <w:pPr>
        <w:rPr>
          <w:b/>
          <w:bCs/>
          <w:iCs/>
          <w:noProof/>
        </w:rPr>
      </w:pPr>
    </w:p>
    <w:p w14:paraId="73B0C902" w14:textId="77777777" w:rsidR="006C309C" w:rsidRDefault="006C309C" w:rsidP="0053110F">
      <w:pPr>
        <w:rPr>
          <w:b/>
          <w:bCs/>
          <w:iCs/>
          <w:noProof/>
        </w:rPr>
      </w:pPr>
    </w:p>
    <w:p w14:paraId="35DC931C" w14:textId="77777777" w:rsidR="006C309C" w:rsidRDefault="006C309C" w:rsidP="0053110F">
      <w:pPr>
        <w:rPr>
          <w:b/>
          <w:bCs/>
          <w:iCs/>
          <w:noProof/>
        </w:rPr>
      </w:pPr>
    </w:p>
    <w:p w14:paraId="4797AD71" w14:textId="77777777" w:rsidR="006C309C" w:rsidRDefault="006C309C" w:rsidP="0053110F">
      <w:pPr>
        <w:rPr>
          <w:b/>
          <w:bCs/>
          <w:iCs/>
          <w:noProof/>
        </w:rPr>
      </w:pPr>
    </w:p>
    <w:p w14:paraId="26B6C006" w14:textId="77777777" w:rsidR="006C309C" w:rsidRDefault="006C309C" w:rsidP="0053110F">
      <w:pPr>
        <w:rPr>
          <w:b/>
          <w:bCs/>
          <w:iCs/>
          <w:noProof/>
        </w:rPr>
      </w:pPr>
    </w:p>
    <w:p w14:paraId="09C93D00" w14:textId="77777777" w:rsidR="006C309C" w:rsidRDefault="006C309C" w:rsidP="0053110F">
      <w:pPr>
        <w:rPr>
          <w:b/>
          <w:bCs/>
          <w:iCs/>
          <w:noProof/>
        </w:rPr>
      </w:pPr>
    </w:p>
    <w:p w14:paraId="187FC1A8" w14:textId="77777777" w:rsidR="006C309C" w:rsidRDefault="006C309C" w:rsidP="0053110F">
      <w:pPr>
        <w:rPr>
          <w:b/>
          <w:bCs/>
          <w:iCs/>
          <w:noProof/>
        </w:rPr>
      </w:pPr>
    </w:p>
    <w:p w14:paraId="22CBE2F6" w14:textId="77777777" w:rsidR="006C309C" w:rsidRDefault="006C309C" w:rsidP="0053110F">
      <w:pPr>
        <w:rPr>
          <w:b/>
          <w:bCs/>
          <w:iCs/>
          <w:noProof/>
        </w:rPr>
      </w:pPr>
    </w:p>
    <w:p w14:paraId="5250FA88" w14:textId="77777777" w:rsidR="006C309C" w:rsidRDefault="006C309C" w:rsidP="0053110F">
      <w:pPr>
        <w:rPr>
          <w:b/>
          <w:bCs/>
          <w:iCs/>
          <w:noProof/>
        </w:rPr>
      </w:pPr>
    </w:p>
    <w:p w14:paraId="53E62003" w14:textId="77777777" w:rsidR="006C309C" w:rsidRDefault="006C309C" w:rsidP="0053110F">
      <w:pPr>
        <w:rPr>
          <w:b/>
          <w:bCs/>
          <w:iCs/>
          <w:noProof/>
        </w:rPr>
      </w:pPr>
    </w:p>
    <w:p w14:paraId="0D2C1D2E" w14:textId="77777777" w:rsidR="006C309C" w:rsidRDefault="006C309C" w:rsidP="0053110F">
      <w:pPr>
        <w:rPr>
          <w:b/>
          <w:bCs/>
          <w:iCs/>
          <w:noProof/>
        </w:rPr>
      </w:pPr>
    </w:p>
    <w:p w14:paraId="66D39457" w14:textId="77777777" w:rsidR="006C309C" w:rsidRDefault="006C309C" w:rsidP="0053110F">
      <w:pPr>
        <w:rPr>
          <w:b/>
          <w:bCs/>
          <w:iCs/>
          <w:noProof/>
        </w:rPr>
      </w:pPr>
    </w:p>
    <w:p w14:paraId="28D6C3DD" w14:textId="77777777" w:rsidR="006C309C" w:rsidRDefault="006C309C" w:rsidP="0053110F">
      <w:pPr>
        <w:rPr>
          <w:b/>
          <w:bCs/>
          <w:iCs/>
          <w:noProof/>
        </w:rPr>
      </w:pPr>
    </w:p>
    <w:p w14:paraId="64680721" w14:textId="77777777" w:rsidR="006C309C" w:rsidRDefault="006C309C" w:rsidP="0053110F">
      <w:pPr>
        <w:rPr>
          <w:b/>
          <w:bCs/>
          <w:iCs/>
          <w:noProof/>
        </w:rPr>
      </w:pPr>
    </w:p>
    <w:p w14:paraId="73B17140" w14:textId="77777777" w:rsidR="006C309C" w:rsidRDefault="006C309C" w:rsidP="0053110F">
      <w:pPr>
        <w:rPr>
          <w:b/>
          <w:bCs/>
          <w:iCs/>
          <w:noProof/>
        </w:rPr>
      </w:pPr>
    </w:p>
    <w:p w14:paraId="3EBBACFF" w14:textId="08508867" w:rsidR="006C309C" w:rsidRPr="006C309C" w:rsidRDefault="006C309C" w:rsidP="0053110F">
      <w:pPr>
        <w:rPr>
          <w:b/>
          <w:bCs/>
          <w:iCs/>
        </w:rPr>
      </w:pPr>
    </w:p>
    <w:sectPr w:rsidR="006C309C" w:rsidRPr="006C309C">
      <w:headerReference w:type="even" r:id="rId10"/>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C4088" w14:textId="77777777" w:rsidR="0045769F" w:rsidRDefault="0045769F" w:rsidP="00DE031B">
      <w:pPr>
        <w:spacing w:line="240" w:lineRule="auto"/>
      </w:pPr>
      <w:r>
        <w:separator/>
      </w:r>
    </w:p>
  </w:endnote>
  <w:endnote w:type="continuationSeparator" w:id="0">
    <w:p w14:paraId="394268D2" w14:textId="77777777" w:rsidR="0045769F" w:rsidRDefault="0045769F" w:rsidP="00DE03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98574" w14:textId="1673C1B5" w:rsidR="00DE031B" w:rsidRPr="00EA619A" w:rsidRDefault="00DE031B" w:rsidP="00EA61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F0B041" w14:textId="77777777" w:rsidR="0045769F" w:rsidRDefault="0045769F" w:rsidP="00DE031B">
      <w:pPr>
        <w:spacing w:line="240" w:lineRule="auto"/>
      </w:pPr>
      <w:r>
        <w:separator/>
      </w:r>
    </w:p>
  </w:footnote>
  <w:footnote w:type="continuationSeparator" w:id="0">
    <w:p w14:paraId="718E908B" w14:textId="77777777" w:rsidR="0045769F" w:rsidRDefault="0045769F" w:rsidP="00DE03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AF87F" w14:textId="026257E7" w:rsidR="00DE031B" w:rsidRPr="00EA619A" w:rsidRDefault="00DE031B" w:rsidP="00EA61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59ED5" w14:textId="77777777" w:rsidR="00DE031B" w:rsidRDefault="00DE031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6173C" w14:textId="71DAFA91" w:rsidR="00DE031B" w:rsidRDefault="00DE031B">
    <w:pPr>
      <w:pStyle w:val="Header"/>
    </w:pPr>
    <w:r>
      <w:tab/>
    </w:r>
    <w:r>
      <w:tab/>
      <w:t xml:space="preserve">Page </w:t>
    </w:r>
    <w:r>
      <w:fldChar w:fldCharType="begin"/>
    </w:r>
    <w:r>
      <w:instrText xml:space="preserve"> PAGE  \* MERGEFORMAT </w:instrText>
    </w:r>
    <w:r>
      <w:fldChar w:fldCharType="separate"/>
    </w:r>
    <w:r w:rsidR="00872F5D">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0FE0850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62B4886"/>
    <w:multiLevelType w:val="multilevel"/>
    <w:tmpl w:val="06AC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C77A0"/>
    <w:multiLevelType w:val="multilevel"/>
    <w:tmpl w:val="F850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D3410"/>
    <w:multiLevelType w:val="multilevel"/>
    <w:tmpl w:val="F110AA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F376123"/>
    <w:multiLevelType w:val="multilevel"/>
    <w:tmpl w:val="8C6EB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D3CDF"/>
    <w:multiLevelType w:val="multilevel"/>
    <w:tmpl w:val="ECB2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B0FBA"/>
    <w:multiLevelType w:val="hybridMultilevel"/>
    <w:tmpl w:val="51C0AB90"/>
    <w:lvl w:ilvl="0" w:tplc="471EB57C">
      <w:start w:val="1"/>
      <w:numFmt w:val="bullet"/>
      <w:lvlText w:val=""/>
      <w:lvlJc w:val="left"/>
      <w:pPr>
        <w:tabs>
          <w:tab w:val="num" w:pos="360"/>
        </w:tabs>
        <w:ind w:left="360" w:hanging="360"/>
      </w:pPr>
      <w:rPr>
        <w:rFonts w:ascii="Symbol" w:hAnsi="Symbol" w:hint="default"/>
      </w:rPr>
    </w:lvl>
    <w:lvl w:ilvl="1" w:tplc="471EB57C">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1BC79BD"/>
    <w:multiLevelType w:val="multilevel"/>
    <w:tmpl w:val="16F64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500DB"/>
    <w:multiLevelType w:val="multilevel"/>
    <w:tmpl w:val="EBE674FC"/>
    <w:lvl w:ilvl="0">
      <w:start w:val="1"/>
      <w:numFmt w:val="bullet"/>
      <w:lvlText w:val=""/>
      <w:lvlJc w:val="left"/>
      <w:pPr>
        <w:tabs>
          <w:tab w:val="num" w:pos="720"/>
        </w:tabs>
        <w:ind w:left="720" w:hanging="360"/>
      </w:pPr>
      <w:rPr>
        <w:rFonts w:ascii="Symbol" w:hAnsi="Symbol" w:hint="default"/>
        <w:sz w:val="20"/>
      </w:rPr>
    </w:lvl>
    <w:lvl w:ilvl="1">
      <w:start w:val="1"/>
      <w:numFmt w:val="bullet"/>
      <w:pStyle w:val="sub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450"/>
        </w:tabs>
        <w:ind w:left="45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004032"/>
    <w:multiLevelType w:val="multilevel"/>
    <w:tmpl w:val="F29C1356"/>
    <w:lvl w:ilvl="0">
      <w:start w:val="1"/>
      <w:numFmt w:val="decimal"/>
      <w:lvlText w:val="%1."/>
      <w:legacy w:legacy="1" w:legacySpace="144" w:legacyIndent="0"/>
      <w:lvlJc w:val="left"/>
    </w:lvl>
    <w:lvl w:ilvl="1">
      <w:start w:val="1"/>
      <w:numFmt w:val="decimal"/>
      <w:lvlText w:val="%1.%2"/>
      <w:legacy w:legacy="1" w:legacySpace="144" w:legacyIndent="0"/>
      <w:lvlJc w:val="left"/>
      <w:rPr>
        <w:b/>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1BD27570"/>
    <w:multiLevelType w:val="singleLevel"/>
    <w:tmpl w:val="D5944604"/>
    <w:lvl w:ilvl="0">
      <w:start w:val="1"/>
      <w:numFmt w:val="bullet"/>
      <w:lvlText w:val="•"/>
      <w:lvlJc w:val="left"/>
      <w:pPr>
        <w:tabs>
          <w:tab w:val="num" w:pos="360"/>
        </w:tabs>
        <w:ind w:left="360" w:hanging="360"/>
      </w:pPr>
      <w:rPr>
        <w:rFonts w:ascii="Times New Roman" w:hAnsi="Times New Roman" w:hint="default"/>
      </w:rPr>
    </w:lvl>
  </w:abstractNum>
  <w:abstractNum w:abstractNumId="12" w15:restartNumberingAfterBreak="0">
    <w:nsid w:val="2632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27285122"/>
    <w:multiLevelType w:val="multilevel"/>
    <w:tmpl w:val="12B06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450"/>
        </w:tabs>
        <w:ind w:left="45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C636C"/>
    <w:multiLevelType w:val="multilevel"/>
    <w:tmpl w:val="FC36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695AD6"/>
    <w:multiLevelType w:val="multilevel"/>
    <w:tmpl w:val="2B00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543524"/>
    <w:multiLevelType w:val="multilevel"/>
    <w:tmpl w:val="C4E8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5328C"/>
    <w:multiLevelType w:val="multilevel"/>
    <w:tmpl w:val="A4FE3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C375B1"/>
    <w:multiLevelType w:val="multilevel"/>
    <w:tmpl w:val="C9D8D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804C78"/>
    <w:multiLevelType w:val="hybridMultilevel"/>
    <w:tmpl w:val="BA2CBDB8"/>
    <w:lvl w:ilvl="0" w:tplc="DBEED2C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0C3AE2"/>
    <w:multiLevelType w:val="hybridMultilevel"/>
    <w:tmpl w:val="8DC2B3D0"/>
    <w:lvl w:ilvl="0" w:tplc="BE8A4C84">
      <w:start w:val="1"/>
      <w:numFmt w:val="bullet"/>
      <w:pStyle w:val="Italic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D917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579669AC"/>
    <w:multiLevelType w:val="multilevel"/>
    <w:tmpl w:val="9530D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055465"/>
    <w:multiLevelType w:val="hybridMultilevel"/>
    <w:tmpl w:val="E5E6478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596F50FA"/>
    <w:multiLevelType w:val="hybridMultilevel"/>
    <w:tmpl w:val="882C848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5D0961DB"/>
    <w:multiLevelType w:val="multilevel"/>
    <w:tmpl w:val="D72E9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0714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66CD1AF3"/>
    <w:multiLevelType w:val="hybridMultilevel"/>
    <w:tmpl w:val="395E1A30"/>
    <w:lvl w:ilvl="0" w:tplc="C3182670">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67D076AD"/>
    <w:multiLevelType w:val="hybridMultilevel"/>
    <w:tmpl w:val="17987132"/>
    <w:lvl w:ilvl="0" w:tplc="507AE30E">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6A7A271B"/>
    <w:multiLevelType w:val="multilevel"/>
    <w:tmpl w:val="DA14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4C2B5F"/>
    <w:multiLevelType w:val="multilevel"/>
    <w:tmpl w:val="2D824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0571E5"/>
    <w:multiLevelType w:val="hybridMultilevel"/>
    <w:tmpl w:val="40FC790E"/>
    <w:lvl w:ilvl="0" w:tplc="9CEA3870">
      <w:start w:val="1"/>
      <w:numFmt w:val="bullet"/>
      <w:pStyle w:val="Bullet"/>
      <w:lvlText w:val=""/>
      <w:lvlJc w:val="left"/>
      <w:pPr>
        <w:tabs>
          <w:tab w:val="num" w:pos="450"/>
        </w:tabs>
        <w:ind w:left="450" w:hanging="360"/>
      </w:pPr>
      <w:rPr>
        <w:rFonts w:ascii="Symbol" w:hAnsi="Symbol" w:cs="Times New Roman"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32" w15:restartNumberingAfterBreak="0">
    <w:nsid w:val="6F5C6649"/>
    <w:multiLevelType w:val="multilevel"/>
    <w:tmpl w:val="8958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CD27C1"/>
    <w:multiLevelType w:val="multilevel"/>
    <w:tmpl w:val="9EEC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500A11"/>
    <w:multiLevelType w:val="multilevel"/>
    <w:tmpl w:val="B1ACA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EB33E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747456024">
    <w:abstractNumId w:val="1"/>
  </w:num>
  <w:num w:numId="2" w16cid:durableId="338047354">
    <w:abstractNumId w:val="0"/>
  </w:num>
  <w:num w:numId="3" w16cid:durableId="395511260">
    <w:abstractNumId w:val="4"/>
  </w:num>
  <w:num w:numId="4" w16cid:durableId="1035035900">
    <w:abstractNumId w:val="7"/>
  </w:num>
  <w:num w:numId="5" w16cid:durableId="151724700">
    <w:abstractNumId w:val="21"/>
  </w:num>
  <w:num w:numId="6" w16cid:durableId="1929000612">
    <w:abstractNumId w:val="26"/>
  </w:num>
  <w:num w:numId="7" w16cid:durableId="1546260121">
    <w:abstractNumId w:val="35"/>
  </w:num>
  <w:num w:numId="8" w16cid:durableId="970399348">
    <w:abstractNumId w:val="23"/>
  </w:num>
  <w:num w:numId="9" w16cid:durableId="41753439">
    <w:abstractNumId w:val="24"/>
  </w:num>
  <w:num w:numId="10" w16cid:durableId="173037370">
    <w:abstractNumId w:val="11"/>
  </w:num>
  <w:num w:numId="11" w16cid:durableId="663624114">
    <w:abstractNumId w:val="28"/>
  </w:num>
  <w:num w:numId="12" w16cid:durableId="1181777865">
    <w:abstractNumId w:val="27"/>
  </w:num>
  <w:num w:numId="13" w16cid:durableId="1500274333">
    <w:abstractNumId w:val="19"/>
  </w:num>
  <w:num w:numId="14" w16cid:durableId="986938804">
    <w:abstractNumId w:val="8"/>
  </w:num>
  <w:num w:numId="15" w16cid:durableId="1052995672">
    <w:abstractNumId w:val="9"/>
  </w:num>
  <w:num w:numId="16" w16cid:durableId="697700133">
    <w:abstractNumId w:val="1"/>
  </w:num>
  <w:num w:numId="17" w16cid:durableId="1662467398">
    <w:abstractNumId w:val="20"/>
  </w:num>
  <w:num w:numId="18" w16cid:durableId="1389917981">
    <w:abstractNumId w:val="20"/>
  </w:num>
  <w:num w:numId="19" w16cid:durableId="542594769">
    <w:abstractNumId w:val="1"/>
  </w:num>
  <w:num w:numId="20" w16cid:durableId="1266038087">
    <w:abstractNumId w:val="1"/>
  </w:num>
  <w:num w:numId="21" w16cid:durableId="1752920420">
    <w:abstractNumId w:val="1"/>
  </w:num>
  <w:num w:numId="22" w16cid:durableId="857886123">
    <w:abstractNumId w:val="1"/>
  </w:num>
  <w:num w:numId="23" w16cid:durableId="1074545761">
    <w:abstractNumId w:val="31"/>
  </w:num>
  <w:num w:numId="24" w16cid:durableId="1861893883">
    <w:abstractNumId w:val="31"/>
  </w:num>
  <w:num w:numId="25" w16cid:durableId="738404423">
    <w:abstractNumId w:val="31"/>
  </w:num>
  <w:num w:numId="26" w16cid:durableId="1131090817">
    <w:abstractNumId w:val="31"/>
  </w:num>
  <w:num w:numId="27" w16cid:durableId="2090499439">
    <w:abstractNumId w:val="31"/>
  </w:num>
  <w:num w:numId="28" w16cid:durableId="950937062">
    <w:abstractNumId w:val="13"/>
  </w:num>
  <w:num w:numId="29" w16cid:durableId="1299997233">
    <w:abstractNumId w:val="31"/>
  </w:num>
  <w:num w:numId="30" w16cid:durableId="2017071530">
    <w:abstractNumId w:val="31"/>
  </w:num>
  <w:num w:numId="31" w16cid:durableId="507840262">
    <w:abstractNumId w:val="9"/>
  </w:num>
  <w:num w:numId="32" w16cid:durableId="763957716">
    <w:abstractNumId w:val="9"/>
  </w:num>
  <w:num w:numId="33" w16cid:durableId="1478035405">
    <w:abstractNumId w:val="9"/>
  </w:num>
  <w:num w:numId="34" w16cid:durableId="504906218">
    <w:abstractNumId w:val="9"/>
  </w:num>
  <w:num w:numId="35" w16cid:durableId="1564490400">
    <w:abstractNumId w:val="31"/>
  </w:num>
  <w:num w:numId="36" w16cid:durableId="681202559">
    <w:abstractNumId w:val="31"/>
  </w:num>
  <w:num w:numId="37" w16cid:durableId="934940020">
    <w:abstractNumId w:val="31"/>
  </w:num>
  <w:num w:numId="38" w16cid:durableId="65108650">
    <w:abstractNumId w:val="9"/>
  </w:num>
  <w:num w:numId="39" w16cid:durableId="1473059286">
    <w:abstractNumId w:val="12"/>
  </w:num>
  <w:num w:numId="40" w16cid:durableId="504517777">
    <w:abstractNumId w:val="10"/>
  </w:num>
  <w:num w:numId="41" w16cid:durableId="151215213">
    <w:abstractNumId w:val="17"/>
  </w:num>
  <w:num w:numId="42" w16cid:durableId="891770859">
    <w:abstractNumId w:val="29"/>
  </w:num>
  <w:num w:numId="43" w16cid:durableId="169612321">
    <w:abstractNumId w:val="34"/>
  </w:num>
  <w:num w:numId="44" w16cid:durableId="1580367435">
    <w:abstractNumId w:val="22"/>
  </w:num>
  <w:num w:numId="45" w16cid:durableId="613438741">
    <w:abstractNumId w:val="3"/>
  </w:num>
  <w:num w:numId="46" w16cid:durableId="1927768598">
    <w:abstractNumId w:val="25"/>
  </w:num>
  <w:num w:numId="47" w16cid:durableId="147983202">
    <w:abstractNumId w:val="5"/>
  </w:num>
  <w:num w:numId="48" w16cid:durableId="514467453">
    <w:abstractNumId w:val="30"/>
  </w:num>
  <w:num w:numId="49" w16cid:durableId="1344623087">
    <w:abstractNumId w:val="18"/>
  </w:num>
  <w:num w:numId="50" w16cid:durableId="2111002750">
    <w:abstractNumId w:val="6"/>
  </w:num>
  <w:num w:numId="51" w16cid:durableId="1796605070">
    <w:abstractNumId w:val="15"/>
  </w:num>
  <w:num w:numId="52" w16cid:durableId="2024697509">
    <w:abstractNumId w:val="16"/>
  </w:num>
  <w:num w:numId="53" w16cid:durableId="1399131230">
    <w:abstractNumId w:val="2"/>
  </w:num>
  <w:num w:numId="54" w16cid:durableId="1838107098">
    <w:abstractNumId w:val="14"/>
  </w:num>
  <w:num w:numId="55" w16cid:durableId="1757286746">
    <w:abstractNumId w:val="33"/>
  </w:num>
  <w:num w:numId="56" w16cid:durableId="197023746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A64243D0-D09B-4F97-9A34-ED002623A6BF}"/>
    <w:docVar w:name="dgnword-eventsink" w:val="68563712"/>
  </w:docVars>
  <w:rsids>
    <w:rsidRoot w:val="00A356C8"/>
    <w:rsid w:val="00021269"/>
    <w:rsid w:val="00110ED4"/>
    <w:rsid w:val="0011668A"/>
    <w:rsid w:val="002F0DB8"/>
    <w:rsid w:val="002F67E4"/>
    <w:rsid w:val="00351758"/>
    <w:rsid w:val="003D6514"/>
    <w:rsid w:val="00406C18"/>
    <w:rsid w:val="0045769F"/>
    <w:rsid w:val="00475A5B"/>
    <w:rsid w:val="004D6472"/>
    <w:rsid w:val="0053110F"/>
    <w:rsid w:val="005D6573"/>
    <w:rsid w:val="00682BC1"/>
    <w:rsid w:val="006C309C"/>
    <w:rsid w:val="007208EB"/>
    <w:rsid w:val="00856EFE"/>
    <w:rsid w:val="00872F5D"/>
    <w:rsid w:val="00886AD4"/>
    <w:rsid w:val="008B1C7E"/>
    <w:rsid w:val="008C4E98"/>
    <w:rsid w:val="009E54CB"/>
    <w:rsid w:val="00A356C8"/>
    <w:rsid w:val="00AA2281"/>
    <w:rsid w:val="00C616F0"/>
    <w:rsid w:val="00DD6732"/>
    <w:rsid w:val="00DE031B"/>
    <w:rsid w:val="00E412AF"/>
    <w:rsid w:val="00EA619A"/>
    <w:rsid w:val="00EC6459"/>
    <w:rsid w:val="00F14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A47C1"/>
  <w15:docId w15:val="{A845F2D4-ACD1-4FA1-A2D4-ACFBDEBB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sz w:val="24"/>
      <w:szCs w:val="24"/>
    </w:rPr>
  </w:style>
  <w:style w:type="paragraph" w:styleId="Heading1">
    <w:name w:val="heading 1"/>
    <w:basedOn w:val="Normal"/>
    <w:next w:val="Normal"/>
    <w:qFormat/>
    <w:pPr>
      <w:keepNext/>
      <w:keepLines/>
      <w:numPr>
        <w:numId w:val="1"/>
      </w:numPr>
      <w:spacing w:before="320" w:after="180" w:line="240" w:lineRule="auto"/>
      <w:outlineLvl w:val="0"/>
    </w:pPr>
    <w:rPr>
      <w:rFonts w:ascii="Arial" w:hAnsi="Arial"/>
      <w:b/>
      <w:bCs/>
      <w:kern w:val="28"/>
      <w:sz w:val="32"/>
      <w:szCs w:val="32"/>
    </w:rPr>
  </w:style>
  <w:style w:type="paragraph" w:styleId="Heading2">
    <w:name w:val="heading 2"/>
    <w:basedOn w:val="Normal"/>
    <w:next w:val="Normal"/>
    <w:qFormat/>
    <w:pPr>
      <w:keepNext/>
      <w:keepLines/>
      <w:numPr>
        <w:ilvl w:val="1"/>
        <w:numId w:val="1"/>
      </w:numPr>
      <w:spacing w:before="180" w:after="180" w:line="240" w:lineRule="auto"/>
      <w:outlineLvl w:val="1"/>
    </w:pPr>
    <w:rPr>
      <w:rFonts w:ascii="Arial" w:hAnsi="Arial"/>
      <w:b/>
      <w:bCs/>
    </w:rPr>
  </w:style>
  <w:style w:type="paragraph" w:styleId="Heading3">
    <w:name w:val="heading 3"/>
    <w:basedOn w:val="Normal"/>
    <w:next w:val="Normal"/>
    <w:qFormat/>
    <w:pPr>
      <w:numPr>
        <w:ilvl w:val="2"/>
        <w:numId w:val="1"/>
      </w:numPr>
      <w:spacing w:before="180" w:after="180"/>
      <w:outlineLvl w:val="2"/>
    </w:pPr>
    <w:rPr>
      <w:b/>
      <w:bCs/>
    </w:rPr>
  </w:style>
  <w:style w:type="paragraph" w:styleId="Heading4">
    <w:name w:val="heading 4"/>
    <w:basedOn w:val="Normal"/>
    <w:next w:val="Normal"/>
    <w:link w:val="Heading4Char"/>
    <w:qFormat/>
    <w:pPr>
      <w:keepNext/>
      <w:numPr>
        <w:ilvl w:val="3"/>
        <w:numId w:val="1"/>
      </w:numPr>
      <w:spacing w:before="240" w:after="60" w:line="220" w:lineRule="exact"/>
      <w:jc w:val="both"/>
      <w:outlineLvl w:val="3"/>
    </w:pPr>
    <w:rPr>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Pr>
      <w:b/>
      <w:bCs/>
      <w:i/>
      <w:iCs/>
      <w:sz w:val="22"/>
      <w:szCs w:val="22"/>
      <w:lang w:val="en-US" w:eastAsia="en-US"/>
    </w:rPr>
  </w:style>
  <w:style w:type="paragraph" w:styleId="Footer">
    <w:name w:val="footer"/>
    <w:basedOn w:val="Normal"/>
    <w:link w:val="FooterChar"/>
    <w:pPr>
      <w:tabs>
        <w:tab w:val="center" w:pos="4680"/>
        <w:tab w:val="right" w:pos="9360"/>
      </w:tabs>
      <w:jc w:val="center"/>
    </w:pPr>
    <w:rPr>
      <w:b/>
      <w:bCs/>
      <w:i/>
      <w:iCs/>
      <w:sz w:val="22"/>
      <w:szCs w:val="22"/>
    </w:rPr>
  </w:style>
  <w:style w:type="paragraph" w:styleId="Header">
    <w:name w:val="header"/>
    <w:basedOn w:val="Normal"/>
    <w:pPr>
      <w:tabs>
        <w:tab w:val="center" w:pos="4680"/>
        <w:tab w:val="right" w:pos="9630"/>
      </w:tabs>
      <w:spacing w:line="220" w:lineRule="exact"/>
    </w:pPr>
    <w:rPr>
      <w:b/>
      <w:bCs/>
      <w:i/>
      <w:iCs/>
      <w:sz w:val="22"/>
      <w:szCs w:val="22"/>
    </w:rPr>
  </w:style>
  <w:style w:type="character" w:customStyle="1" w:styleId="BulletChar">
    <w:name w:val="Bullet Char"/>
    <w:basedOn w:val="DefaultParagraphFont"/>
    <w:link w:val="Bullet"/>
    <w:rPr>
      <w:sz w:val="24"/>
      <w:szCs w:val="24"/>
      <w:lang w:val="en-US" w:eastAsia="en-US"/>
    </w:rPr>
  </w:style>
  <w:style w:type="paragraph" w:customStyle="1" w:styleId="Bullet">
    <w:name w:val="Bullet"/>
    <w:basedOn w:val="Normal"/>
    <w:link w:val="BulletChar"/>
    <w:pPr>
      <w:numPr>
        <w:numId w:val="23"/>
      </w:numPr>
      <w:tabs>
        <w:tab w:val="clear" w:pos="450"/>
      </w:tabs>
      <w:ind w:left="990"/>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bCs/>
      <w:noProof/>
    </w:rPr>
  </w:style>
  <w:style w:type="paragraph" w:styleId="TOC2">
    <w:name w:val="toc 2"/>
    <w:basedOn w:val="Normal"/>
    <w:next w:val="Normal"/>
    <w:semiHidden/>
    <w:pPr>
      <w:tabs>
        <w:tab w:val="right" w:leader="dot" w:pos="9360"/>
      </w:tabs>
      <w:spacing w:line="220" w:lineRule="exact"/>
      <w:ind w:left="810" w:hanging="450"/>
      <w:jc w:val="both"/>
    </w:pPr>
    <w:rPr>
      <w:noProof/>
      <w:sz w:val="22"/>
      <w:szCs w:val="22"/>
    </w:rPr>
  </w:style>
  <w:style w:type="paragraph" w:styleId="Title">
    <w:name w:val="Title"/>
    <w:basedOn w:val="Normal"/>
    <w:qFormat/>
    <w:pPr>
      <w:spacing w:before="240" w:after="720" w:line="240" w:lineRule="auto"/>
      <w:jc w:val="right"/>
    </w:pPr>
    <w:rPr>
      <w:rFonts w:ascii="Arial" w:hAnsi="Arial"/>
      <w:b/>
      <w:bCs/>
      <w:kern w:val="28"/>
      <w:sz w:val="64"/>
      <w:szCs w:val="64"/>
    </w:rPr>
  </w:style>
  <w:style w:type="paragraph" w:styleId="TOC3">
    <w:name w:val="toc 3"/>
    <w:basedOn w:val="Normal"/>
    <w:next w:val="Normal"/>
    <w:autoRedefine/>
    <w:semiHidden/>
    <w:pPr>
      <w:tabs>
        <w:tab w:val="right" w:leader="dot" w:pos="9360"/>
      </w:tabs>
      <w:ind w:left="1440" w:hanging="634"/>
    </w:pPr>
    <w:rPr>
      <w:noProof/>
      <w:sz w:val="22"/>
      <w:szCs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ByLine">
    <w:name w:val="ByLine"/>
    <w:basedOn w:val="Title"/>
    <w:rPr>
      <w:sz w:val="28"/>
      <w:szCs w:val="28"/>
    </w:rPr>
  </w:style>
  <w:style w:type="paragraph" w:customStyle="1" w:styleId="line">
    <w:name w:val="line"/>
    <w:basedOn w:val="Title"/>
    <w:pPr>
      <w:pBdr>
        <w:top w:val="single" w:sz="36" w:space="1" w:color="auto"/>
      </w:pBdr>
      <w:spacing w:after="0"/>
    </w:pPr>
    <w:rPr>
      <w:sz w:val="40"/>
      <w:szCs w:val="40"/>
    </w:r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character" w:styleId="Hyperlink">
    <w:name w:val="Hyperlink"/>
    <w:basedOn w:val="DefaultParagraphFont"/>
    <w:rPr>
      <w:color w:val="0000FF"/>
      <w:u w:val="single"/>
    </w:rPr>
  </w:style>
  <w:style w:type="paragraph" w:customStyle="1" w:styleId="ItalicBullet">
    <w:name w:val="Italic Bullet"/>
    <w:basedOn w:val="Normal"/>
    <w:pPr>
      <w:numPr>
        <w:numId w:val="17"/>
      </w:numPr>
    </w:pPr>
    <w:rPr>
      <w:i/>
    </w:rPr>
  </w:style>
  <w:style w:type="paragraph" w:customStyle="1" w:styleId="subbullet">
    <w:name w:val="subbullet"/>
    <w:basedOn w:val="Normal"/>
    <w:pPr>
      <w:numPr>
        <w:ilvl w:val="1"/>
        <w:numId w:val="15"/>
      </w:numPr>
      <w:tabs>
        <w:tab w:val="clear" w:pos="1440"/>
      </w:tabs>
      <w:ind w:left="1350"/>
    </w:pPr>
  </w:style>
  <w:style w:type="paragraph" w:styleId="BodyText">
    <w:name w:val="Body Text"/>
    <w:aliases w:val="Doors Normal"/>
    <w:basedOn w:val="Normal"/>
    <w:pPr>
      <w:spacing w:after="120" w:line="240" w:lineRule="auto"/>
    </w:pPr>
  </w:style>
  <w:style w:type="paragraph" w:customStyle="1" w:styleId="TOCEntry">
    <w:name w:val="TOCEntry"/>
    <w:basedOn w:val="Heading1"/>
    <w:pPr>
      <w:numPr>
        <w:numId w:val="0"/>
      </w:numPr>
    </w:pPr>
  </w:style>
  <w:style w:type="character" w:customStyle="1" w:styleId="FooterChar">
    <w:name w:val="Footer Char"/>
    <w:basedOn w:val="DefaultParagraphFont"/>
    <w:link w:val="Footer"/>
    <w:rsid w:val="00A356C8"/>
    <w:rPr>
      <w:b/>
      <w:bCs/>
      <w:i/>
      <w:iCs/>
      <w:sz w:val="22"/>
      <w:szCs w:val="22"/>
    </w:rPr>
  </w:style>
  <w:style w:type="character" w:customStyle="1" w:styleId="w-full">
    <w:name w:val="w-full"/>
    <w:basedOn w:val="DefaultParagraphFont"/>
    <w:rsid w:val="00406C18"/>
  </w:style>
  <w:style w:type="paragraph" w:styleId="NormalWeb">
    <w:name w:val="Normal (Web)"/>
    <w:basedOn w:val="Normal"/>
    <w:uiPriority w:val="99"/>
    <w:unhideWhenUsed/>
    <w:rsid w:val="0053110F"/>
    <w:pPr>
      <w:spacing w:before="100" w:beforeAutospacing="1" w:after="100" w:afterAutospacing="1" w:line="240" w:lineRule="auto"/>
    </w:pPr>
  </w:style>
  <w:style w:type="character" w:styleId="Strong">
    <w:name w:val="Strong"/>
    <w:basedOn w:val="DefaultParagraphFont"/>
    <w:uiPriority w:val="22"/>
    <w:qFormat/>
    <w:rsid w:val="005311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14658">
      <w:bodyDiv w:val="1"/>
      <w:marLeft w:val="0"/>
      <w:marRight w:val="0"/>
      <w:marTop w:val="0"/>
      <w:marBottom w:val="0"/>
      <w:divBdr>
        <w:top w:val="none" w:sz="0" w:space="0" w:color="auto"/>
        <w:left w:val="none" w:sz="0" w:space="0" w:color="auto"/>
        <w:bottom w:val="none" w:sz="0" w:space="0" w:color="auto"/>
        <w:right w:val="none" w:sz="0" w:space="0" w:color="auto"/>
      </w:divBdr>
    </w:div>
    <w:div w:id="73860082">
      <w:bodyDiv w:val="1"/>
      <w:marLeft w:val="0"/>
      <w:marRight w:val="0"/>
      <w:marTop w:val="0"/>
      <w:marBottom w:val="0"/>
      <w:divBdr>
        <w:top w:val="none" w:sz="0" w:space="0" w:color="auto"/>
        <w:left w:val="none" w:sz="0" w:space="0" w:color="auto"/>
        <w:bottom w:val="none" w:sz="0" w:space="0" w:color="auto"/>
        <w:right w:val="none" w:sz="0" w:space="0" w:color="auto"/>
      </w:divBdr>
    </w:div>
    <w:div w:id="120074412">
      <w:bodyDiv w:val="1"/>
      <w:marLeft w:val="0"/>
      <w:marRight w:val="0"/>
      <w:marTop w:val="0"/>
      <w:marBottom w:val="0"/>
      <w:divBdr>
        <w:top w:val="none" w:sz="0" w:space="0" w:color="auto"/>
        <w:left w:val="none" w:sz="0" w:space="0" w:color="auto"/>
        <w:bottom w:val="none" w:sz="0" w:space="0" w:color="auto"/>
        <w:right w:val="none" w:sz="0" w:space="0" w:color="auto"/>
      </w:divBdr>
    </w:div>
    <w:div w:id="165824563">
      <w:bodyDiv w:val="1"/>
      <w:marLeft w:val="0"/>
      <w:marRight w:val="0"/>
      <w:marTop w:val="0"/>
      <w:marBottom w:val="0"/>
      <w:divBdr>
        <w:top w:val="none" w:sz="0" w:space="0" w:color="auto"/>
        <w:left w:val="none" w:sz="0" w:space="0" w:color="auto"/>
        <w:bottom w:val="none" w:sz="0" w:space="0" w:color="auto"/>
        <w:right w:val="none" w:sz="0" w:space="0" w:color="auto"/>
      </w:divBdr>
    </w:div>
    <w:div w:id="185218099">
      <w:bodyDiv w:val="1"/>
      <w:marLeft w:val="0"/>
      <w:marRight w:val="0"/>
      <w:marTop w:val="0"/>
      <w:marBottom w:val="0"/>
      <w:divBdr>
        <w:top w:val="none" w:sz="0" w:space="0" w:color="auto"/>
        <w:left w:val="none" w:sz="0" w:space="0" w:color="auto"/>
        <w:bottom w:val="none" w:sz="0" w:space="0" w:color="auto"/>
        <w:right w:val="none" w:sz="0" w:space="0" w:color="auto"/>
      </w:divBdr>
    </w:div>
    <w:div w:id="203753950">
      <w:bodyDiv w:val="1"/>
      <w:marLeft w:val="0"/>
      <w:marRight w:val="0"/>
      <w:marTop w:val="0"/>
      <w:marBottom w:val="0"/>
      <w:divBdr>
        <w:top w:val="none" w:sz="0" w:space="0" w:color="auto"/>
        <w:left w:val="none" w:sz="0" w:space="0" w:color="auto"/>
        <w:bottom w:val="none" w:sz="0" w:space="0" w:color="auto"/>
        <w:right w:val="none" w:sz="0" w:space="0" w:color="auto"/>
      </w:divBdr>
      <w:divsChild>
        <w:div w:id="480586829">
          <w:marLeft w:val="0"/>
          <w:marRight w:val="0"/>
          <w:marTop w:val="0"/>
          <w:marBottom w:val="0"/>
          <w:divBdr>
            <w:top w:val="none" w:sz="0" w:space="0" w:color="auto"/>
            <w:left w:val="none" w:sz="0" w:space="0" w:color="auto"/>
            <w:bottom w:val="none" w:sz="0" w:space="0" w:color="auto"/>
            <w:right w:val="none" w:sz="0" w:space="0" w:color="auto"/>
          </w:divBdr>
        </w:div>
      </w:divsChild>
    </w:div>
    <w:div w:id="209269451">
      <w:bodyDiv w:val="1"/>
      <w:marLeft w:val="0"/>
      <w:marRight w:val="0"/>
      <w:marTop w:val="0"/>
      <w:marBottom w:val="0"/>
      <w:divBdr>
        <w:top w:val="none" w:sz="0" w:space="0" w:color="auto"/>
        <w:left w:val="none" w:sz="0" w:space="0" w:color="auto"/>
        <w:bottom w:val="none" w:sz="0" w:space="0" w:color="auto"/>
        <w:right w:val="none" w:sz="0" w:space="0" w:color="auto"/>
      </w:divBdr>
    </w:div>
    <w:div w:id="248734936">
      <w:bodyDiv w:val="1"/>
      <w:marLeft w:val="0"/>
      <w:marRight w:val="0"/>
      <w:marTop w:val="0"/>
      <w:marBottom w:val="0"/>
      <w:divBdr>
        <w:top w:val="none" w:sz="0" w:space="0" w:color="auto"/>
        <w:left w:val="none" w:sz="0" w:space="0" w:color="auto"/>
        <w:bottom w:val="none" w:sz="0" w:space="0" w:color="auto"/>
        <w:right w:val="none" w:sz="0" w:space="0" w:color="auto"/>
      </w:divBdr>
    </w:div>
    <w:div w:id="249506289">
      <w:bodyDiv w:val="1"/>
      <w:marLeft w:val="0"/>
      <w:marRight w:val="0"/>
      <w:marTop w:val="0"/>
      <w:marBottom w:val="0"/>
      <w:divBdr>
        <w:top w:val="none" w:sz="0" w:space="0" w:color="auto"/>
        <w:left w:val="none" w:sz="0" w:space="0" w:color="auto"/>
        <w:bottom w:val="none" w:sz="0" w:space="0" w:color="auto"/>
        <w:right w:val="none" w:sz="0" w:space="0" w:color="auto"/>
      </w:divBdr>
    </w:div>
    <w:div w:id="317002026">
      <w:bodyDiv w:val="1"/>
      <w:marLeft w:val="0"/>
      <w:marRight w:val="0"/>
      <w:marTop w:val="0"/>
      <w:marBottom w:val="0"/>
      <w:divBdr>
        <w:top w:val="none" w:sz="0" w:space="0" w:color="auto"/>
        <w:left w:val="none" w:sz="0" w:space="0" w:color="auto"/>
        <w:bottom w:val="none" w:sz="0" w:space="0" w:color="auto"/>
        <w:right w:val="none" w:sz="0" w:space="0" w:color="auto"/>
      </w:divBdr>
    </w:div>
    <w:div w:id="415983083">
      <w:bodyDiv w:val="1"/>
      <w:marLeft w:val="0"/>
      <w:marRight w:val="0"/>
      <w:marTop w:val="0"/>
      <w:marBottom w:val="0"/>
      <w:divBdr>
        <w:top w:val="none" w:sz="0" w:space="0" w:color="auto"/>
        <w:left w:val="none" w:sz="0" w:space="0" w:color="auto"/>
        <w:bottom w:val="none" w:sz="0" w:space="0" w:color="auto"/>
        <w:right w:val="none" w:sz="0" w:space="0" w:color="auto"/>
      </w:divBdr>
    </w:div>
    <w:div w:id="487984390">
      <w:bodyDiv w:val="1"/>
      <w:marLeft w:val="0"/>
      <w:marRight w:val="0"/>
      <w:marTop w:val="0"/>
      <w:marBottom w:val="0"/>
      <w:divBdr>
        <w:top w:val="none" w:sz="0" w:space="0" w:color="auto"/>
        <w:left w:val="none" w:sz="0" w:space="0" w:color="auto"/>
        <w:bottom w:val="none" w:sz="0" w:space="0" w:color="auto"/>
        <w:right w:val="none" w:sz="0" w:space="0" w:color="auto"/>
      </w:divBdr>
    </w:div>
    <w:div w:id="517669102">
      <w:bodyDiv w:val="1"/>
      <w:marLeft w:val="0"/>
      <w:marRight w:val="0"/>
      <w:marTop w:val="0"/>
      <w:marBottom w:val="0"/>
      <w:divBdr>
        <w:top w:val="none" w:sz="0" w:space="0" w:color="auto"/>
        <w:left w:val="none" w:sz="0" w:space="0" w:color="auto"/>
        <w:bottom w:val="none" w:sz="0" w:space="0" w:color="auto"/>
        <w:right w:val="none" w:sz="0" w:space="0" w:color="auto"/>
      </w:divBdr>
    </w:div>
    <w:div w:id="601687756">
      <w:bodyDiv w:val="1"/>
      <w:marLeft w:val="0"/>
      <w:marRight w:val="0"/>
      <w:marTop w:val="0"/>
      <w:marBottom w:val="0"/>
      <w:divBdr>
        <w:top w:val="none" w:sz="0" w:space="0" w:color="auto"/>
        <w:left w:val="none" w:sz="0" w:space="0" w:color="auto"/>
        <w:bottom w:val="none" w:sz="0" w:space="0" w:color="auto"/>
        <w:right w:val="none" w:sz="0" w:space="0" w:color="auto"/>
      </w:divBdr>
    </w:div>
    <w:div w:id="636682719">
      <w:bodyDiv w:val="1"/>
      <w:marLeft w:val="0"/>
      <w:marRight w:val="0"/>
      <w:marTop w:val="0"/>
      <w:marBottom w:val="0"/>
      <w:divBdr>
        <w:top w:val="none" w:sz="0" w:space="0" w:color="auto"/>
        <w:left w:val="none" w:sz="0" w:space="0" w:color="auto"/>
        <w:bottom w:val="none" w:sz="0" w:space="0" w:color="auto"/>
        <w:right w:val="none" w:sz="0" w:space="0" w:color="auto"/>
      </w:divBdr>
    </w:div>
    <w:div w:id="644630679">
      <w:bodyDiv w:val="1"/>
      <w:marLeft w:val="0"/>
      <w:marRight w:val="0"/>
      <w:marTop w:val="0"/>
      <w:marBottom w:val="0"/>
      <w:divBdr>
        <w:top w:val="none" w:sz="0" w:space="0" w:color="auto"/>
        <w:left w:val="none" w:sz="0" w:space="0" w:color="auto"/>
        <w:bottom w:val="none" w:sz="0" w:space="0" w:color="auto"/>
        <w:right w:val="none" w:sz="0" w:space="0" w:color="auto"/>
      </w:divBdr>
    </w:div>
    <w:div w:id="664934834">
      <w:bodyDiv w:val="1"/>
      <w:marLeft w:val="0"/>
      <w:marRight w:val="0"/>
      <w:marTop w:val="0"/>
      <w:marBottom w:val="0"/>
      <w:divBdr>
        <w:top w:val="none" w:sz="0" w:space="0" w:color="auto"/>
        <w:left w:val="none" w:sz="0" w:space="0" w:color="auto"/>
        <w:bottom w:val="none" w:sz="0" w:space="0" w:color="auto"/>
        <w:right w:val="none" w:sz="0" w:space="0" w:color="auto"/>
      </w:divBdr>
    </w:div>
    <w:div w:id="750080095">
      <w:bodyDiv w:val="1"/>
      <w:marLeft w:val="0"/>
      <w:marRight w:val="0"/>
      <w:marTop w:val="0"/>
      <w:marBottom w:val="0"/>
      <w:divBdr>
        <w:top w:val="none" w:sz="0" w:space="0" w:color="auto"/>
        <w:left w:val="none" w:sz="0" w:space="0" w:color="auto"/>
        <w:bottom w:val="none" w:sz="0" w:space="0" w:color="auto"/>
        <w:right w:val="none" w:sz="0" w:space="0" w:color="auto"/>
      </w:divBdr>
    </w:div>
    <w:div w:id="753165813">
      <w:bodyDiv w:val="1"/>
      <w:marLeft w:val="0"/>
      <w:marRight w:val="0"/>
      <w:marTop w:val="0"/>
      <w:marBottom w:val="0"/>
      <w:divBdr>
        <w:top w:val="none" w:sz="0" w:space="0" w:color="auto"/>
        <w:left w:val="none" w:sz="0" w:space="0" w:color="auto"/>
        <w:bottom w:val="none" w:sz="0" w:space="0" w:color="auto"/>
        <w:right w:val="none" w:sz="0" w:space="0" w:color="auto"/>
      </w:divBdr>
    </w:div>
    <w:div w:id="848131640">
      <w:bodyDiv w:val="1"/>
      <w:marLeft w:val="0"/>
      <w:marRight w:val="0"/>
      <w:marTop w:val="0"/>
      <w:marBottom w:val="0"/>
      <w:divBdr>
        <w:top w:val="none" w:sz="0" w:space="0" w:color="auto"/>
        <w:left w:val="none" w:sz="0" w:space="0" w:color="auto"/>
        <w:bottom w:val="none" w:sz="0" w:space="0" w:color="auto"/>
        <w:right w:val="none" w:sz="0" w:space="0" w:color="auto"/>
      </w:divBdr>
    </w:div>
    <w:div w:id="856112767">
      <w:bodyDiv w:val="1"/>
      <w:marLeft w:val="0"/>
      <w:marRight w:val="0"/>
      <w:marTop w:val="0"/>
      <w:marBottom w:val="0"/>
      <w:divBdr>
        <w:top w:val="none" w:sz="0" w:space="0" w:color="auto"/>
        <w:left w:val="none" w:sz="0" w:space="0" w:color="auto"/>
        <w:bottom w:val="none" w:sz="0" w:space="0" w:color="auto"/>
        <w:right w:val="none" w:sz="0" w:space="0" w:color="auto"/>
      </w:divBdr>
    </w:div>
    <w:div w:id="859857333">
      <w:bodyDiv w:val="1"/>
      <w:marLeft w:val="0"/>
      <w:marRight w:val="0"/>
      <w:marTop w:val="0"/>
      <w:marBottom w:val="0"/>
      <w:divBdr>
        <w:top w:val="none" w:sz="0" w:space="0" w:color="auto"/>
        <w:left w:val="none" w:sz="0" w:space="0" w:color="auto"/>
        <w:bottom w:val="none" w:sz="0" w:space="0" w:color="auto"/>
        <w:right w:val="none" w:sz="0" w:space="0" w:color="auto"/>
      </w:divBdr>
    </w:div>
    <w:div w:id="978917818">
      <w:bodyDiv w:val="1"/>
      <w:marLeft w:val="0"/>
      <w:marRight w:val="0"/>
      <w:marTop w:val="0"/>
      <w:marBottom w:val="0"/>
      <w:divBdr>
        <w:top w:val="none" w:sz="0" w:space="0" w:color="auto"/>
        <w:left w:val="none" w:sz="0" w:space="0" w:color="auto"/>
        <w:bottom w:val="none" w:sz="0" w:space="0" w:color="auto"/>
        <w:right w:val="none" w:sz="0" w:space="0" w:color="auto"/>
      </w:divBdr>
    </w:div>
    <w:div w:id="995693125">
      <w:bodyDiv w:val="1"/>
      <w:marLeft w:val="0"/>
      <w:marRight w:val="0"/>
      <w:marTop w:val="0"/>
      <w:marBottom w:val="0"/>
      <w:divBdr>
        <w:top w:val="none" w:sz="0" w:space="0" w:color="auto"/>
        <w:left w:val="none" w:sz="0" w:space="0" w:color="auto"/>
        <w:bottom w:val="none" w:sz="0" w:space="0" w:color="auto"/>
        <w:right w:val="none" w:sz="0" w:space="0" w:color="auto"/>
      </w:divBdr>
    </w:div>
    <w:div w:id="1003237806">
      <w:bodyDiv w:val="1"/>
      <w:marLeft w:val="0"/>
      <w:marRight w:val="0"/>
      <w:marTop w:val="0"/>
      <w:marBottom w:val="0"/>
      <w:divBdr>
        <w:top w:val="none" w:sz="0" w:space="0" w:color="auto"/>
        <w:left w:val="none" w:sz="0" w:space="0" w:color="auto"/>
        <w:bottom w:val="none" w:sz="0" w:space="0" w:color="auto"/>
        <w:right w:val="none" w:sz="0" w:space="0" w:color="auto"/>
      </w:divBdr>
    </w:div>
    <w:div w:id="1035427228">
      <w:bodyDiv w:val="1"/>
      <w:marLeft w:val="0"/>
      <w:marRight w:val="0"/>
      <w:marTop w:val="0"/>
      <w:marBottom w:val="0"/>
      <w:divBdr>
        <w:top w:val="none" w:sz="0" w:space="0" w:color="auto"/>
        <w:left w:val="none" w:sz="0" w:space="0" w:color="auto"/>
        <w:bottom w:val="none" w:sz="0" w:space="0" w:color="auto"/>
        <w:right w:val="none" w:sz="0" w:space="0" w:color="auto"/>
      </w:divBdr>
    </w:div>
    <w:div w:id="1054236489">
      <w:bodyDiv w:val="1"/>
      <w:marLeft w:val="0"/>
      <w:marRight w:val="0"/>
      <w:marTop w:val="0"/>
      <w:marBottom w:val="0"/>
      <w:divBdr>
        <w:top w:val="none" w:sz="0" w:space="0" w:color="auto"/>
        <w:left w:val="none" w:sz="0" w:space="0" w:color="auto"/>
        <w:bottom w:val="none" w:sz="0" w:space="0" w:color="auto"/>
        <w:right w:val="none" w:sz="0" w:space="0" w:color="auto"/>
      </w:divBdr>
    </w:div>
    <w:div w:id="1086223180">
      <w:bodyDiv w:val="1"/>
      <w:marLeft w:val="0"/>
      <w:marRight w:val="0"/>
      <w:marTop w:val="0"/>
      <w:marBottom w:val="0"/>
      <w:divBdr>
        <w:top w:val="none" w:sz="0" w:space="0" w:color="auto"/>
        <w:left w:val="none" w:sz="0" w:space="0" w:color="auto"/>
        <w:bottom w:val="none" w:sz="0" w:space="0" w:color="auto"/>
        <w:right w:val="none" w:sz="0" w:space="0" w:color="auto"/>
      </w:divBdr>
    </w:div>
    <w:div w:id="1138258472">
      <w:bodyDiv w:val="1"/>
      <w:marLeft w:val="0"/>
      <w:marRight w:val="0"/>
      <w:marTop w:val="0"/>
      <w:marBottom w:val="0"/>
      <w:divBdr>
        <w:top w:val="none" w:sz="0" w:space="0" w:color="auto"/>
        <w:left w:val="none" w:sz="0" w:space="0" w:color="auto"/>
        <w:bottom w:val="none" w:sz="0" w:space="0" w:color="auto"/>
        <w:right w:val="none" w:sz="0" w:space="0" w:color="auto"/>
      </w:divBdr>
    </w:div>
    <w:div w:id="1151562576">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374160841">
      <w:bodyDiv w:val="1"/>
      <w:marLeft w:val="0"/>
      <w:marRight w:val="0"/>
      <w:marTop w:val="0"/>
      <w:marBottom w:val="0"/>
      <w:divBdr>
        <w:top w:val="none" w:sz="0" w:space="0" w:color="auto"/>
        <w:left w:val="none" w:sz="0" w:space="0" w:color="auto"/>
        <w:bottom w:val="none" w:sz="0" w:space="0" w:color="auto"/>
        <w:right w:val="none" w:sz="0" w:space="0" w:color="auto"/>
      </w:divBdr>
    </w:div>
    <w:div w:id="1378357866">
      <w:bodyDiv w:val="1"/>
      <w:marLeft w:val="0"/>
      <w:marRight w:val="0"/>
      <w:marTop w:val="0"/>
      <w:marBottom w:val="0"/>
      <w:divBdr>
        <w:top w:val="none" w:sz="0" w:space="0" w:color="auto"/>
        <w:left w:val="none" w:sz="0" w:space="0" w:color="auto"/>
        <w:bottom w:val="none" w:sz="0" w:space="0" w:color="auto"/>
        <w:right w:val="none" w:sz="0" w:space="0" w:color="auto"/>
      </w:divBdr>
    </w:div>
    <w:div w:id="1400596310">
      <w:bodyDiv w:val="1"/>
      <w:marLeft w:val="0"/>
      <w:marRight w:val="0"/>
      <w:marTop w:val="0"/>
      <w:marBottom w:val="0"/>
      <w:divBdr>
        <w:top w:val="none" w:sz="0" w:space="0" w:color="auto"/>
        <w:left w:val="none" w:sz="0" w:space="0" w:color="auto"/>
        <w:bottom w:val="none" w:sz="0" w:space="0" w:color="auto"/>
        <w:right w:val="none" w:sz="0" w:space="0" w:color="auto"/>
      </w:divBdr>
    </w:div>
    <w:div w:id="1406688119">
      <w:bodyDiv w:val="1"/>
      <w:marLeft w:val="0"/>
      <w:marRight w:val="0"/>
      <w:marTop w:val="0"/>
      <w:marBottom w:val="0"/>
      <w:divBdr>
        <w:top w:val="none" w:sz="0" w:space="0" w:color="auto"/>
        <w:left w:val="none" w:sz="0" w:space="0" w:color="auto"/>
        <w:bottom w:val="none" w:sz="0" w:space="0" w:color="auto"/>
        <w:right w:val="none" w:sz="0" w:space="0" w:color="auto"/>
      </w:divBdr>
    </w:div>
    <w:div w:id="1462335889">
      <w:bodyDiv w:val="1"/>
      <w:marLeft w:val="0"/>
      <w:marRight w:val="0"/>
      <w:marTop w:val="0"/>
      <w:marBottom w:val="0"/>
      <w:divBdr>
        <w:top w:val="none" w:sz="0" w:space="0" w:color="auto"/>
        <w:left w:val="none" w:sz="0" w:space="0" w:color="auto"/>
        <w:bottom w:val="none" w:sz="0" w:space="0" w:color="auto"/>
        <w:right w:val="none" w:sz="0" w:space="0" w:color="auto"/>
      </w:divBdr>
    </w:div>
    <w:div w:id="1474102596">
      <w:bodyDiv w:val="1"/>
      <w:marLeft w:val="0"/>
      <w:marRight w:val="0"/>
      <w:marTop w:val="0"/>
      <w:marBottom w:val="0"/>
      <w:divBdr>
        <w:top w:val="none" w:sz="0" w:space="0" w:color="auto"/>
        <w:left w:val="none" w:sz="0" w:space="0" w:color="auto"/>
        <w:bottom w:val="none" w:sz="0" w:space="0" w:color="auto"/>
        <w:right w:val="none" w:sz="0" w:space="0" w:color="auto"/>
      </w:divBdr>
    </w:div>
    <w:div w:id="1497065921">
      <w:bodyDiv w:val="1"/>
      <w:marLeft w:val="0"/>
      <w:marRight w:val="0"/>
      <w:marTop w:val="0"/>
      <w:marBottom w:val="0"/>
      <w:divBdr>
        <w:top w:val="none" w:sz="0" w:space="0" w:color="auto"/>
        <w:left w:val="none" w:sz="0" w:space="0" w:color="auto"/>
        <w:bottom w:val="none" w:sz="0" w:space="0" w:color="auto"/>
        <w:right w:val="none" w:sz="0" w:space="0" w:color="auto"/>
      </w:divBdr>
    </w:div>
    <w:div w:id="1552376015">
      <w:bodyDiv w:val="1"/>
      <w:marLeft w:val="0"/>
      <w:marRight w:val="0"/>
      <w:marTop w:val="0"/>
      <w:marBottom w:val="0"/>
      <w:divBdr>
        <w:top w:val="none" w:sz="0" w:space="0" w:color="auto"/>
        <w:left w:val="none" w:sz="0" w:space="0" w:color="auto"/>
        <w:bottom w:val="none" w:sz="0" w:space="0" w:color="auto"/>
        <w:right w:val="none" w:sz="0" w:space="0" w:color="auto"/>
      </w:divBdr>
    </w:div>
    <w:div w:id="1600219005">
      <w:bodyDiv w:val="1"/>
      <w:marLeft w:val="0"/>
      <w:marRight w:val="0"/>
      <w:marTop w:val="0"/>
      <w:marBottom w:val="0"/>
      <w:divBdr>
        <w:top w:val="none" w:sz="0" w:space="0" w:color="auto"/>
        <w:left w:val="none" w:sz="0" w:space="0" w:color="auto"/>
        <w:bottom w:val="none" w:sz="0" w:space="0" w:color="auto"/>
        <w:right w:val="none" w:sz="0" w:space="0" w:color="auto"/>
      </w:divBdr>
    </w:div>
    <w:div w:id="1668896109">
      <w:bodyDiv w:val="1"/>
      <w:marLeft w:val="0"/>
      <w:marRight w:val="0"/>
      <w:marTop w:val="0"/>
      <w:marBottom w:val="0"/>
      <w:divBdr>
        <w:top w:val="none" w:sz="0" w:space="0" w:color="auto"/>
        <w:left w:val="none" w:sz="0" w:space="0" w:color="auto"/>
        <w:bottom w:val="none" w:sz="0" w:space="0" w:color="auto"/>
        <w:right w:val="none" w:sz="0" w:space="0" w:color="auto"/>
      </w:divBdr>
    </w:div>
    <w:div w:id="1672365935">
      <w:bodyDiv w:val="1"/>
      <w:marLeft w:val="0"/>
      <w:marRight w:val="0"/>
      <w:marTop w:val="0"/>
      <w:marBottom w:val="0"/>
      <w:divBdr>
        <w:top w:val="none" w:sz="0" w:space="0" w:color="auto"/>
        <w:left w:val="none" w:sz="0" w:space="0" w:color="auto"/>
        <w:bottom w:val="none" w:sz="0" w:space="0" w:color="auto"/>
        <w:right w:val="none" w:sz="0" w:space="0" w:color="auto"/>
      </w:divBdr>
    </w:div>
    <w:div w:id="1679845075">
      <w:bodyDiv w:val="1"/>
      <w:marLeft w:val="0"/>
      <w:marRight w:val="0"/>
      <w:marTop w:val="0"/>
      <w:marBottom w:val="0"/>
      <w:divBdr>
        <w:top w:val="none" w:sz="0" w:space="0" w:color="auto"/>
        <w:left w:val="none" w:sz="0" w:space="0" w:color="auto"/>
        <w:bottom w:val="none" w:sz="0" w:space="0" w:color="auto"/>
        <w:right w:val="none" w:sz="0" w:space="0" w:color="auto"/>
      </w:divBdr>
    </w:div>
    <w:div w:id="1739399531">
      <w:bodyDiv w:val="1"/>
      <w:marLeft w:val="0"/>
      <w:marRight w:val="0"/>
      <w:marTop w:val="0"/>
      <w:marBottom w:val="0"/>
      <w:divBdr>
        <w:top w:val="none" w:sz="0" w:space="0" w:color="auto"/>
        <w:left w:val="none" w:sz="0" w:space="0" w:color="auto"/>
        <w:bottom w:val="none" w:sz="0" w:space="0" w:color="auto"/>
        <w:right w:val="none" w:sz="0" w:space="0" w:color="auto"/>
      </w:divBdr>
    </w:div>
    <w:div w:id="1909993368">
      <w:bodyDiv w:val="1"/>
      <w:marLeft w:val="0"/>
      <w:marRight w:val="0"/>
      <w:marTop w:val="0"/>
      <w:marBottom w:val="0"/>
      <w:divBdr>
        <w:top w:val="none" w:sz="0" w:space="0" w:color="auto"/>
        <w:left w:val="none" w:sz="0" w:space="0" w:color="auto"/>
        <w:bottom w:val="none" w:sz="0" w:space="0" w:color="auto"/>
        <w:right w:val="none" w:sz="0" w:space="0" w:color="auto"/>
      </w:divBdr>
    </w:div>
    <w:div w:id="1910580983">
      <w:bodyDiv w:val="1"/>
      <w:marLeft w:val="0"/>
      <w:marRight w:val="0"/>
      <w:marTop w:val="0"/>
      <w:marBottom w:val="0"/>
      <w:divBdr>
        <w:top w:val="none" w:sz="0" w:space="0" w:color="auto"/>
        <w:left w:val="none" w:sz="0" w:space="0" w:color="auto"/>
        <w:bottom w:val="none" w:sz="0" w:space="0" w:color="auto"/>
        <w:right w:val="none" w:sz="0" w:space="0" w:color="auto"/>
      </w:divBdr>
    </w:div>
    <w:div w:id="210272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7</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Interface Specification Template</vt:lpstr>
    </vt:vector>
  </TitlesOfParts>
  <Company>Emerson</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Specification Template</dc:title>
  <dc:creator>Karl Wiegers</dc:creator>
  <cp:lastModifiedBy>DİLARA TOSUN</cp:lastModifiedBy>
  <cp:revision>19</cp:revision>
  <cp:lastPrinted>2002-03-12T17:34:00Z</cp:lastPrinted>
  <dcterms:created xsi:type="dcterms:W3CDTF">2013-05-27T15:54:00Z</dcterms:created>
  <dcterms:modified xsi:type="dcterms:W3CDTF">2024-08-16T13:39:00Z</dcterms:modified>
</cp:coreProperties>
</file>