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6A5DE" w14:textId="77777777" w:rsidR="00E6047E" w:rsidRDefault="00E6047E">
      <w:pPr>
        <w:shd w:val="clear" w:color="auto" w:fill="FFFFFF"/>
        <w:rPr>
          <w:rFonts w:ascii="Arial" w:eastAsia="Times New Roman" w:hAnsi="Arial"/>
          <w:color w:val="1D1C1D"/>
          <w:sz w:val="23"/>
          <w:szCs w:val="23"/>
        </w:rPr>
      </w:pPr>
      <w:r>
        <w:rPr>
          <w:rFonts w:ascii="Arial" w:eastAsia="Times New Roman" w:hAnsi="Arial"/>
          <w:b/>
          <w:bCs/>
          <w:color w:val="1D1C1D"/>
          <w:sz w:val="23"/>
          <w:szCs w:val="23"/>
        </w:rPr>
        <w:t>Video</w:t>
      </w:r>
      <w:r>
        <w:rPr>
          <w:rFonts w:ascii="Arial" w:eastAsia="Times New Roman" w:hAnsi="Arial"/>
          <w:color w:val="1D1C1D"/>
          <w:sz w:val="23"/>
          <w:szCs w:val="23"/>
        </w:rPr>
        <w:br/>
      </w:r>
      <w:r>
        <w:rPr>
          <w:rFonts w:ascii="Arial" w:eastAsia="Times New Roman" w:hAnsi="Arial"/>
          <w:i/>
          <w:iCs/>
          <w:color w:val="1D1C1D"/>
          <w:sz w:val="23"/>
          <w:szCs w:val="23"/>
        </w:rPr>
        <w:t>"Veri Bilimcilerinin Bilmesi Gerekenler: A/B Testinin Temelleri" adında bir video izledim ve linki de aşağıdadır.</w:t>
      </w:r>
      <w:r>
        <w:rPr>
          <w:rFonts w:ascii="Arial" w:eastAsia="Times New Roman" w:hAnsi="Arial"/>
          <w:color w:val="1D1C1D"/>
          <w:sz w:val="23"/>
          <w:szCs w:val="23"/>
        </w:rPr>
        <w:br/>
      </w:r>
      <w:hyperlink r:id="rId5" w:tgtFrame="_blank" w:history="1">
        <w:r>
          <w:rPr>
            <w:rStyle w:val="Hyperlink"/>
            <w:rFonts w:ascii="Arial" w:eastAsia="Times New Roman" w:hAnsi="Arial"/>
            <w:sz w:val="23"/>
            <w:szCs w:val="23"/>
          </w:rPr>
          <w:t>https://www.youtube.com/watch?v=VpTlNRUcIDo</w:t>
        </w:r>
      </w:hyperlink>
      <w:r>
        <w:rPr>
          <w:rFonts w:ascii="Arial" w:eastAsia="Times New Roman" w:hAnsi="Arial"/>
          <w:b/>
          <w:bCs/>
          <w:color w:val="1D1C1D"/>
          <w:sz w:val="23"/>
          <w:szCs w:val="23"/>
        </w:rPr>
        <w:t>Videoda önerilen kitap</w:t>
      </w:r>
      <w:r>
        <w:rPr>
          <w:rFonts w:ascii="Arial" w:eastAsia="Times New Roman" w:hAnsi="Arial"/>
          <w:color w:val="1D1C1D"/>
          <w:sz w:val="23"/>
          <w:szCs w:val="23"/>
        </w:rPr>
        <w:br/>
      </w:r>
      <w:r>
        <w:rPr>
          <w:rFonts w:ascii="Arial" w:eastAsia="Times New Roman" w:hAnsi="Arial"/>
          <w:i/>
          <w:iCs/>
          <w:color w:val="1D1C1D"/>
          <w:sz w:val="23"/>
          <w:szCs w:val="23"/>
        </w:rPr>
        <w:t>"Trustworthy Online Control Experiments A Practical Guide to a/b Testing"</w:t>
      </w:r>
      <w:r>
        <w:rPr>
          <w:rFonts w:ascii="Arial" w:eastAsia="Times New Roman" w:hAnsi="Arial"/>
          <w:color w:val="1D1C1D"/>
          <w:sz w:val="23"/>
          <w:szCs w:val="23"/>
        </w:rPr>
        <w:br/>
        <w:t>Kitabın ilk bölümünü internetten bulup okuyabilirsiniz. </w:t>
      </w:r>
      <w:hyperlink r:id="rId6" w:tgtFrame="_blank" w:history="1">
        <w:r>
          <w:rPr>
            <w:rStyle w:val="Hyperlink"/>
            <w:rFonts w:ascii="Arial" w:eastAsia="Times New Roman" w:hAnsi="Arial"/>
            <w:i/>
            <w:iCs/>
            <w:sz w:val="23"/>
            <w:szCs w:val="23"/>
          </w:rPr>
          <w:t>-&gt; İlk bölüm link</w:t>
        </w:r>
      </w:hyperlink>
      <w:r>
        <w:rPr>
          <w:rFonts w:ascii="Arial" w:eastAsia="Times New Roman" w:hAnsi="Arial"/>
          <w:b/>
          <w:bCs/>
          <w:color w:val="1D1C1D"/>
          <w:sz w:val="23"/>
          <w:szCs w:val="23"/>
        </w:rPr>
        <w:t>Peki, Nedir Bu AB Testing?</w:t>
      </w:r>
      <w:r>
        <w:rPr>
          <w:rFonts w:ascii="Arial" w:eastAsia="Times New Roman" w:hAnsi="Arial"/>
          <w:color w:val="1D1C1D"/>
          <w:sz w:val="23"/>
          <w:szCs w:val="23"/>
        </w:rPr>
        <w:t>A/B testi, bir değişken dışında tüm öğelerin sabit tutulduğu bir deneydir.</w:t>
      </w:r>
      <w:r>
        <w:rPr>
          <w:rFonts w:ascii="Arial" w:eastAsia="Times New Roman" w:hAnsi="Arial"/>
          <w:color w:val="1D1C1D"/>
          <w:sz w:val="23"/>
          <w:szCs w:val="23"/>
        </w:rPr>
        <w:br/>
        <w:t>Tipik olarak bir kontrol grubunu, bir davranış/işleyiş grubuyla karşılaştırır. Control &lt;-&gt; Treatment</w:t>
      </w:r>
      <w:r>
        <w:rPr>
          <w:rFonts w:ascii="Arial" w:eastAsia="Times New Roman" w:hAnsi="Arial"/>
          <w:color w:val="1D1C1D"/>
          <w:sz w:val="23"/>
          <w:szCs w:val="23"/>
        </w:rPr>
        <w:br/>
        <w:t>Test edilen bir faktör dışında tüm değişkenler iki grup arasında aynıdır. Yani, sadece bir faktörün farklılığı test edilir.</w:t>
      </w:r>
      <w:r>
        <w:rPr>
          <w:rFonts w:ascii="Arial" w:eastAsia="Times New Roman" w:hAnsi="Arial"/>
          <w:color w:val="1D1C1D"/>
          <w:sz w:val="23"/>
          <w:szCs w:val="23"/>
        </w:rPr>
        <w:br/>
        <w:t>İkiden fazla varyant/faktör varsa buna A/B/N testi denir. (Varyantlar: Bir ürünün Farklı Versiyonları.)</w:t>
      </w:r>
      <w:r>
        <w:rPr>
          <w:rFonts w:ascii="Arial" w:eastAsia="Times New Roman" w:hAnsi="Arial"/>
          <w:color w:val="1D1C1D"/>
          <w:sz w:val="23"/>
          <w:szCs w:val="23"/>
        </w:rPr>
        <w:br/>
        <w:t>A/B Testi aslında, çevrimiçi kontrollü deneyle aynıdır. Bölünmüş testler gibi.</w:t>
      </w:r>
      <w:r>
        <w:rPr>
          <w:rFonts w:ascii="Arial" w:eastAsia="Times New Roman" w:hAnsi="Arial"/>
          <w:b/>
          <w:bCs/>
          <w:color w:val="1D1C1D"/>
          <w:sz w:val="23"/>
          <w:szCs w:val="23"/>
        </w:rPr>
        <w:t>A/B Testinin Amacı</w:t>
      </w:r>
      <w:r>
        <w:rPr>
          <w:rFonts w:ascii="Arial" w:eastAsia="Times New Roman" w:hAnsi="Arial"/>
          <w:color w:val="1D1C1D"/>
          <w:sz w:val="23"/>
          <w:szCs w:val="23"/>
        </w:rPr>
        <w:t>:</w:t>
      </w:r>
      <w:r>
        <w:rPr>
          <w:rFonts w:ascii="Arial" w:eastAsia="Times New Roman" w:hAnsi="Arial"/>
          <w:color w:val="1D1C1D"/>
          <w:sz w:val="23"/>
          <w:szCs w:val="23"/>
        </w:rPr>
        <w:br/>
        <w:t>A/B testi çalıştırmanın amacı, veriye dayalı kararlar vermektir -&gt; </w:t>
      </w:r>
      <w:r>
        <w:rPr>
          <w:rFonts w:ascii="Arial" w:eastAsia="Times New Roman" w:hAnsi="Arial"/>
          <w:i/>
          <w:iCs/>
          <w:color w:val="1D1C1D"/>
          <w:sz w:val="23"/>
          <w:szCs w:val="23"/>
        </w:rPr>
        <w:t>"Data driven decision"</w:t>
      </w:r>
      <w:r>
        <w:rPr>
          <w:rFonts w:ascii="Arial" w:eastAsia="Times New Roman" w:hAnsi="Arial"/>
          <w:color w:val="1D1C1D"/>
          <w:sz w:val="23"/>
          <w:szCs w:val="23"/>
        </w:rPr>
        <w:t> (sonuçlar güvenilir ve tekrarlanabilir olduğunda.)</w:t>
      </w:r>
      <w:r>
        <w:rPr>
          <w:rFonts w:ascii="Arial" w:eastAsia="Times New Roman" w:hAnsi="Arial"/>
          <w:color w:val="1D1C1D"/>
          <w:sz w:val="23"/>
          <w:szCs w:val="23"/>
        </w:rPr>
        <w:br/>
        <w:t>Sonucu tekrarlanabilir kılmak için önemli bir gereklilik ise; test ettiğimiz faktörün, metrikteki değişikliğin maliyeti olmasıdır. Yani faktör = değişiklik maliyeti.</w:t>
      </w:r>
      <w:r>
        <w:rPr>
          <w:rFonts w:ascii="Arial" w:eastAsia="Times New Roman" w:hAnsi="Arial"/>
          <w:b/>
          <w:bCs/>
          <w:color w:val="1D1C1D"/>
          <w:sz w:val="23"/>
          <w:szCs w:val="23"/>
        </w:rPr>
        <w:t>Örneğin:</w:t>
      </w:r>
      <w:r>
        <w:rPr>
          <w:rFonts w:ascii="Arial" w:eastAsia="Times New Roman" w:hAnsi="Arial"/>
          <w:color w:val="1D1C1D"/>
          <w:sz w:val="23"/>
          <w:szCs w:val="23"/>
        </w:rPr>
        <w:br/>
        <w:t>Renk değişiklikleri kullanıcı etkileşiminde değişikliklere neden olabilir</w:t>
      </w:r>
      <w:r>
        <w:rPr>
          <w:rFonts w:ascii="Arial" w:eastAsia="Times New Roman" w:hAnsi="Arial"/>
          <w:color w:val="1D1C1D"/>
          <w:sz w:val="23"/>
          <w:szCs w:val="23"/>
        </w:rPr>
        <w:br/>
        <w:t>Diğer bütün şeylerin/değişkenlerin/varyantların/faktörlerin aynı kaldığını varsaymak bunu yapmanın bilimsel yoludur.</w:t>
      </w:r>
      <w:r>
        <w:rPr>
          <w:rFonts w:ascii="Arial" w:eastAsia="Times New Roman" w:hAnsi="Arial"/>
          <w:b/>
          <w:bCs/>
          <w:color w:val="1D1C1D"/>
          <w:sz w:val="23"/>
          <w:szCs w:val="23"/>
        </w:rPr>
        <w:t>A/B Testing Bulguları</w:t>
      </w:r>
      <w:r>
        <w:rPr>
          <w:rFonts w:ascii="Arial" w:eastAsia="Times New Roman" w:hAnsi="Arial"/>
          <w:color w:val="1D1C1D"/>
          <w:sz w:val="23"/>
          <w:szCs w:val="23"/>
        </w:rPr>
        <w:t>:</w:t>
      </w:r>
      <w:r>
        <w:rPr>
          <w:rFonts w:ascii="Arial" w:eastAsia="Times New Roman" w:hAnsi="Arial"/>
          <w:color w:val="1D1C1D"/>
          <w:sz w:val="23"/>
          <w:szCs w:val="23"/>
        </w:rPr>
        <w:br/>
        <w:t>- Yüksek olasılıkla, nedensellik kurmanın en iyi bilimsel yolu.</w:t>
      </w:r>
      <w:r>
        <w:rPr>
          <w:rFonts w:ascii="Arial" w:eastAsia="Times New Roman" w:hAnsi="Arial"/>
          <w:color w:val="1D1C1D"/>
          <w:sz w:val="23"/>
          <w:szCs w:val="23"/>
        </w:rPr>
        <w:br/>
        <w:t>- Zaman içindeki değişim gibi diğer tekniklerle, çıkarılması zor olan küçük değişiklikleri tespit edebilme.</w:t>
      </w:r>
      <w:r>
        <w:rPr>
          <w:rFonts w:ascii="Arial" w:eastAsia="Times New Roman" w:hAnsi="Arial"/>
          <w:color w:val="1D1C1D"/>
          <w:sz w:val="23"/>
          <w:szCs w:val="23"/>
        </w:rPr>
        <w:br/>
        <w:t>- Genellikle yeterince dikkae alınmamış beklenmedik değişiklikleri belirleyebilir. Aynı zamanda birçok deney yapmak, diğer metrikler üzerindeki şaşırtıcı etkileri de ortaya çıkarır...</w:t>
      </w:r>
      <w:r>
        <w:rPr>
          <w:rFonts w:ascii="Arial" w:eastAsia="Times New Roman" w:hAnsi="Arial"/>
          <w:b/>
          <w:bCs/>
          <w:color w:val="1D1C1D"/>
          <w:sz w:val="23"/>
          <w:szCs w:val="23"/>
        </w:rPr>
        <w:t>TEST ADIMLARI/AŞAMALARI</w:t>
      </w:r>
      <w:r>
        <w:rPr>
          <w:rFonts w:ascii="Arial" w:eastAsia="Times New Roman" w:hAnsi="Arial"/>
          <w:color w:val="1D1C1D"/>
          <w:sz w:val="23"/>
          <w:szCs w:val="23"/>
        </w:rPr>
        <w:t>:</w:t>
      </w:r>
    </w:p>
    <w:p w14:paraId="51D5FC61" w14:textId="77777777" w:rsidR="00E6047E" w:rsidRDefault="00E6047E" w:rsidP="00E6047E">
      <w:pPr>
        <w:numPr>
          <w:ilvl w:val="0"/>
          <w:numId w:val="1"/>
        </w:numPr>
        <w:shd w:val="clear" w:color="auto" w:fill="FFFFFF"/>
        <w:spacing w:before="100" w:beforeAutospacing="1" w:after="0" w:line="240" w:lineRule="auto"/>
        <w:ind w:left="1140"/>
        <w:rPr>
          <w:rFonts w:ascii="Arial" w:eastAsia="Times New Roman" w:hAnsi="Arial"/>
          <w:color w:val="1D1C1D"/>
          <w:sz w:val="23"/>
          <w:szCs w:val="23"/>
        </w:rPr>
      </w:pPr>
      <w:r>
        <w:rPr>
          <w:rFonts w:ascii="Arial" w:eastAsia="Times New Roman" w:hAnsi="Arial"/>
          <w:b/>
          <w:bCs/>
          <w:color w:val="1D1C1D"/>
          <w:sz w:val="23"/>
          <w:szCs w:val="23"/>
        </w:rPr>
        <w:t> Ön Koşullar</w:t>
      </w:r>
    </w:p>
    <w:p w14:paraId="19400110" w14:textId="77777777" w:rsidR="00E6047E" w:rsidRDefault="00E6047E">
      <w:pPr>
        <w:shd w:val="clear" w:color="auto" w:fill="FFFFFF"/>
        <w:rPr>
          <w:rFonts w:ascii="Arial" w:eastAsia="Times New Roman" w:hAnsi="Arial"/>
          <w:color w:val="1D1C1D"/>
          <w:sz w:val="23"/>
          <w:szCs w:val="23"/>
        </w:rPr>
      </w:pPr>
      <w:r>
        <w:rPr>
          <w:rFonts w:ascii="Arial" w:eastAsia="Times New Roman" w:hAnsi="Arial"/>
          <w:color w:val="1D1C1D"/>
          <w:sz w:val="23"/>
          <w:szCs w:val="23"/>
        </w:rPr>
        <w:t>- Anahtar metrikleri tanımlayın. Örneğin: Sitedeki buton rengi geliri nasıl etkiler?</w:t>
      </w:r>
      <w:r>
        <w:rPr>
          <w:rFonts w:ascii="Arial" w:eastAsia="Times New Roman" w:hAnsi="Arial"/>
          <w:color w:val="1D1C1D"/>
          <w:sz w:val="23"/>
          <w:szCs w:val="23"/>
        </w:rPr>
        <w:br/>
        <w:t>- Kolay/optimum olan değişikliklerin tespiti ve uygulanması: En yüksek olumlu etkiye sahip olan tek değişkeni bulmak. Tüm ürünü veya hizmeti yeniden dağıtmaya gerek yok.</w:t>
      </w:r>
      <w:r>
        <w:rPr>
          <w:rFonts w:ascii="Arial" w:eastAsia="Times New Roman" w:hAnsi="Arial"/>
          <w:color w:val="1D1C1D"/>
          <w:sz w:val="23"/>
          <w:szCs w:val="23"/>
        </w:rPr>
        <w:br/>
        <w:t>- Randomizasyon Birimleri : Her gruba rastgele dağıtılan “kim” veya “ne”dir. Rastgeleleştirme birimi seçiminiz birçok şeye bağlı olacaktır. En yaygın rastgeleleştirme birimlerinden biri "kullanıcı"dır.</w:t>
      </w:r>
      <w:r>
        <w:rPr>
          <w:rFonts w:ascii="Arial" w:eastAsia="Times New Roman" w:hAnsi="Arial"/>
          <w:color w:val="1D1C1D"/>
          <w:sz w:val="23"/>
          <w:szCs w:val="23"/>
        </w:rPr>
        <w:br/>
        <w:t>   RB'ye bir örnek verecek olursak: Bir kitaptaki yer alan önerilerin/</w:t>
      </w:r>
      <w:r>
        <w:rPr>
          <w:rFonts w:ascii="Arial" w:eastAsia="Times New Roman" w:hAnsi="Arial"/>
          <w:i/>
          <w:iCs/>
          <w:color w:val="1D1C1D"/>
          <w:sz w:val="23"/>
          <w:szCs w:val="23"/>
        </w:rPr>
        <w:t>"recommendations"</w:t>
      </w:r>
      <w:r>
        <w:rPr>
          <w:rFonts w:ascii="Arial" w:eastAsia="Times New Roman" w:hAnsi="Arial"/>
          <w:color w:val="1D1C1D"/>
          <w:sz w:val="23"/>
          <w:szCs w:val="23"/>
        </w:rPr>
        <w:t> sayısı değerlendirilebilir.</w:t>
      </w:r>
    </w:p>
    <w:p w14:paraId="477584E6" w14:textId="77777777" w:rsidR="00E6047E" w:rsidRDefault="00E6047E" w:rsidP="00E6047E">
      <w:pPr>
        <w:numPr>
          <w:ilvl w:val="0"/>
          <w:numId w:val="2"/>
        </w:numPr>
        <w:shd w:val="clear" w:color="auto" w:fill="FFFFFF"/>
        <w:spacing w:before="100" w:beforeAutospacing="1" w:after="0" w:line="240" w:lineRule="auto"/>
        <w:ind w:left="1140"/>
        <w:rPr>
          <w:rFonts w:ascii="Arial" w:eastAsia="Times New Roman" w:hAnsi="Arial"/>
          <w:color w:val="1D1C1D"/>
          <w:sz w:val="23"/>
          <w:szCs w:val="23"/>
        </w:rPr>
      </w:pPr>
      <w:r>
        <w:rPr>
          <w:rFonts w:ascii="Arial" w:eastAsia="Times New Roman" w:hAnsi="Arial"/>
          <w:b/>
          <w:bCs/>
          <w:color w:val="1D1C1D"/>
          <w:sz w:val="23"/>
          <w:szCs w:val="23"/>
        </w:rPr>
        <w:t>Deney Dizaynı/Tasarımı</w:t>
      </w:r>
    </w:p>
    <w:p w14:paraId="02784D57" w14:textId="77777777" w:rsidR="00E6047E" w:rsidRDefault="00E6047E">
      <w:pPr>
        <w:shd w:val="clear" w:color="auto" w:fill="FFFFFF"/>
        <w:rPr>
          <w:rFonts w:ascii="Arial" w:eastAsia="Times New Roman" w:hAnsi="Arial" w:cs="Arial"/>
          <w:color w:val="1D1C1D"/>
          <w:sz w:val="23"/>
          <w:szCs w:val="23"/>
        </w:rPr>
      </w:pPr>
      <w:r>
        <w:rPr>
          <w:rFonts w:ascii="Arial" w:eastAsia="Times New Roman" w:hAnsi="Arial" w:cs="Arial"/>
          <w:color w:val="1D1C1D"/>
          <w:sz w:val="23"/>
          <w:szCs w:val="23"/>
        </w:rPr>
        <w:t>- Randomizasyon birimlerinin hangi popülasyonunu seçmek istiyoruz? Hedef, tüm kullanıcılar mı yoksa belirli bir nüfus mu (bölge, yaş vb. etkenler)?</w:t>
      </w:r>
      <w:r>
        <w:rPr>
          <w:rFonts w:ascii="Arial" w:eastAsia="Times New Roman" w:hAnsi="Arial" w:cs="Arial"/>
          <w:color w:val="1D1C1D"/>
          <w:sz w:val="23"/>
          <w:szCs w:val="23"/>
        </w:rPr>
        <w:br/>
        <w:t>- Deneyin boyutu. (Örnek boyutu -&gt; istatistiksel güce ulaşmak için </w:t>
      </w:r>
      <w:r>
        <w:rPr>
          <w:rFonts w:ascii="Arial" w:eastAsia="Times New Roman" w:hAnsi="Arial" w:cs="Arial"/>
          <w:i/>
          <w:iCs/>
          <w:color w:val="1D1C1D"/>
          <w:sz w:val="23"/>
          <w:szCs w:val="23"/>
        </w:rPr>
        <w:t>"Sample size"</w:t>
      </w:r>
      <w:r>
        <w:rPr>
          <w:rFonts w:ascii="Arial" w:eastAsia="Times New Roman" w:hAnsi="Arial" w:cs="Arial"/>
          <w:color w:val="1D1C1D"/>
          <w:sz w:val="23"/>
          <w:szCs w:val="23"/>
        </w:rPr>
        <w:t>)</w:t>
      </w:r>
      <w:r>
        <w:rPr>
          <w:rFonts w:ascii="Arial" w:eastAsia="Times New Roman" w:hAnsi="Arial" w:cs="Arial"/>
          <w:color w:val="1D1C1D"/>
          <w:sz w:val="23"/>
          <w:szCs w:val="23"/>
        </w:rPr>
        <w:br/>
        <w:t>- Bir deney ne kadar sürede çalıştırılır? (Mevsimsellik, haftanın günü vb.)</w:t>
      </w:r>
    </w:p>
    <w:p w14:paraId="5C3BB7A7" w14:textId="77777777" w:rsidR="00E6047E" w:rsidRDefault="00E6047E" w:rsidP="00E6047E">
      <w:pPr>
        <w:numPr>
          <w:ilvl w:val="0"/>
          <w:numId w:val="3"/>
        </w:numPr>
        <w:shd w:val="clear" w:color="auto" w:fill="FFFFFF"/>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lastRenderedPageBreak/>
        <w:t> </w:t>
      </w:r>
      <w:r>
        <w:rPr>
          <w:rFonts w:ascii="Arial" w:eastAsia="Times New Roman" w:hAnsi="Arial" w:cs="Arial"/>
          <w:b/>
          <w:bCs/>
          <w:color w:val="1D1C1D"/>
          <w:sz w:val="23"/>
          <w:szCs w:val="23"/>
        </w:rPr>
        <w:t>Deneylerin İşleyişi/Yürürlüğe Konması</w:t>
      </w:r>
    </w:p>
    <w:p w14:paraId="7A017296" w14:textId="77777777" w:rsidR="00E6047E" w:rsidRDefault="00E6047E">
      <w:pPr>
        <w:shd w:val="clear" w:color="auto" w:fill="FFFFFF"/>
        <w:rPr>
          <w:rFonts w:ascii="Arial" w:eastAsia="Times New Roman" w:hAnsi="Arial" w:cs="Arial"/>
          <w:color w:val="1D1C1D"/>
          <w:sz w:val="23"/>
          <w:szCs w:val="23"/>
        </w:rPr>
      </w:pPr>
      <w:r>
        <w:rPr>
          <w:rFonts w:ascii="Arial" w:eastAsia="Times New Roman" w:hAnsi="Arial" w:cs="Arial"/>
          <w:color w:val="1D1C1D"/>
          <w:sz w:val="23"/>
          <w:szCs w:val="23"/>
        </w:rPr>
        <w:t>- Verilerin Toplanması</w:t>
      </w:r>
    </w:p>
    <w:p w14:paraId="2495CB12" w14:textId="77777777" w:rsidR="00E6047E" w:rsidRDefault="00E6047E" w:rsidP="00E6047E">
      <w:pPr>
        <w:numPr>
          <w:ilvl w:val="0"/>
          <w:numId w:val="4"/>
        </w:numPr>
        <w:shd w:val="clear" w:color="auto" w:fill="FFFFFF"/>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b/>
          <w:bCs/>
          <w:color w:val="1D1C1D"/>
          <w:sz w:val="23"/>
          <w:szCs w:val="23"/>
        </w:rPr>
        <w:t>Sonuçtan Karara Varılması</w:t>
      </w:r>
    </w:p>
    <w:p w14:paraId="219C3EA4" w14:textId="77777777" w:rsidR="00E6047E" w:rsidRDefault="00E6047E">
      <w:pPr>
        <w:shd w:val="clear" w:color="auto" w:fill="FFFFFF"/>
        <w:rPr>
          <w:rFonts w:ascii="Arial" w:eastAsia="Times New Roman" w:hAnsi="Arial" w:cs="Arial"/>
          <w:color w:val="1D1C1D"/>
          <w:sz w:val="23"/>
          <w:szCs w:val="23"/>
        </w:rPr>
      </w:pPr>
      <w:r>
        <w:rPr>
          <w:rFonts w:ascii="Arial" w:eastAsia="Times New Roman" w:hAnsi="Arial" w:cs="Arial"/>
          <w:color w:val="1D1C1D"/>
          <w:sz w:val="23"/>
          <w:szCs w:val="23"/>
        </w:rPr>
        <w:t>- Sonuçları kontrol edip yorumlamalı ve karar vermek için kullanmalıyız. (En çok zaman alan kısım.)</w:t>
      </w:r>
      <w:r>
        <w:rPr>
          <w:rFonts w:ascii="Arial" w:eastAsia="Times New Roman" w:hAnsi="Arial" w:cs="Arial"/>
          <w:color w:val="1D1C1D"/>
          <w:sz w:val="23"/>
          <w:szCs w:val="23"/>
        </w:rPr>
        <w:br/>
        <w:t>- Başarılı veya Başarısız olup olmadığını kontrol edin. Başarılı -&gt; analiz etmeye devam edin / Başarısız -&gt; sonuçları çöpe atın, nedenleri bulun</w:t>
      </w:r>
      <w:r>
        <w:rPr>
          <w:rFonts w:ascii="Arial" w:eastAsia="Times New Roman" w:hAnsi="Arial" w:cs="Arial"/>
          <w:color w:val="1D1C1D"/>
          <w:sz w:val="23"/>
          <w:szCs w:val="23"/>
        </w:rPr>
        <w:br/>
        <w:t>- Tredeoff'ları (metrikler) ve Maliyetleri (Düşük maliyetler -&gt; değişiklikler / Yüksek maliyetler -&gt; bakım) göz önünde bulundurun.</w:t>
      </w:r>
    </w:p>
    <w:p w14:paraId="021BEFE6" w14:textId="77777777" w:rsidR="00E6047E" w:rsidRDefault="00E6047E" w:rsidP="00E6047E">
      <w:pPr>
        <w:numPr>
          <w:ilvl w:val="0"/>
          <w:numId w:val="5"/>
        </w:numPr>
        <w:shd w:val="clear" w:color="auto" w:fill="FFFFFF"/>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b/>
          <w:bCs/>
          <w:color w:val="1D1C1D"/>
          <w:sz w:val="23"/>
          <w:szCs w:val="23"/>
        </w:rPr>
        <w:t>Tanıtım/Ürünün Arzı Sonrası Gözlemleme</w:t>
      </w:r>
    </w:p>
    <w:p w14:paraId="04CF07A0" w14:textId="77777777" w:rsidR="00E6047E" w:rsidRDefault="00E6047E">
      <w:pPr>
        <w:shd w:val="clear" w:color="auto" w:fill="FFFFFF"/>
        <w:rPr>
          <w:rFonts w:ascii="Arial" w:eastAsia="Times New Roman" w:hAnsi="Arial" w:cs="Arial"/>
          <w:color w:val="1D1C1D"/>
          <w:sz w:val="23"/>
          <w:szCs w:val="23"/>
        </w:rPr>
      </w:pPr>
      <w:r>
        <w:rPr>
          <w:rFonts w:ascii="Arial" w:eastAsia="Times New Roman" w:hAnsi="Arial" w:cs="Arial"/>
          <w:color w:val="1D1C1D"/>
          <w:sz w:val="23"/>
          <w:szCs w:val="23"/>
        </w:rPr>
        <w:t>- Bir denemenin sonuçlarına dayanarak yeni bir ürünü piyasaya sürmeye karar verirsek, piyasaya sürüldükten sonra uzun vadeli etkiyi de izlememiz gerekir. Çünkü kısa vadeli etki, çeşitli nedenlerle uzun vadeli etkiden farklı olabilir.</w:t>
      </w:r>
      <w:r>
        <w:rPr>
          <w:rFonts w:ascii="Arial" w:eastAsia="Times New Roman" w:hAnsi="Arial" w:cs="Arial"/>
          <w:color w:val="1D1C1D"/>
          <w:sz w:val="23"/>
          <w:szCs w:val="23"/>
        </w:rPr>
        <w:br/>
      </w:r>
      <w:r>
        <w:rPr>
          <w:rFonts w:ascii="Arial" w:eastAsia="Times New Roman" w:hAnsi="Arial" w:cs="Arial"/>
          <w:b/>
          <w:bCs/>
          <w:color w:val="1D1C1D"/>
          <w:sz w:val="23"/>
          <w:szCs w:val="23"/>
        </w:rPr>
        <w:t>-------------------------------------------------------------------------------------</w:t>
      </w:r>
      <w:r>
        <w:rPr>
          <w:rFonts w:ascii="Arial" w:eastAsia="Times New Roman" w:hAnsi="Arial" w:cs="Arial"/>
          <w:color w:val="1D1C1D"/>
          <w:sz w:val="23"/>
          <w:szCs w:val="23"/>
        </w:rPr>
        <w:t>Saygıdeğer Hocalarım!</w:t>
      </w:r>
      <w:r>
        <w:rPr>
          <w:rFonts w:ascii="Arial" w:eastAsia="Times New Roman" w:hAnsi="Arial" w:cs="Arial"/>
          <w:color w:val="1D1C1D"/>
          <w:sz w:val="23"/>
          <w:szCs w:val="23"/>
        </w:rPr>
        <w:br/>
        <w:t>Şimdilik vaktimin kısıtlı olması dolayısı ile bu kadar araştırıp not alabildim. Orjinal notlarım (İngilizce) thread'dedir.</w:t>
      </w:r>
      <w:r>
        <w:rPr>
          <w:rFonts w:ascii="Arial" w:eastAsia="Times New Roman" w:hAnsi="Arial" w:cs="Arial"/>
          <w:color w:val="1D1C1D"/>
          <w:sz w:val="23"/>
          <w:szCs w:val="23"/>
        </w:rPr>
        <w:br/>
        <w:t>Müteakip planlamalarım şu linkleri incelemek olcaktır:</w:t>
      </w:r>
    </w:p>
    <w:p w14:paraId="15643A08" w14:textId="77777777" w:rsidR="00E6047E" w:rsidRDefault="00E6047E" w:rsidP="00E6047E">
      <w:pPr>
        <w:numPr>
          <w:ilvl w:val="0"/>
          <w:numId w:val="6"/>
        </w:numPr>
        <w:shd w:val="clear" w:color="auto" w:fill="FFFFFF"/>
        <w:spacing w:before="100" w:beforeAutospacing="1" w:after="0" w:line="240" w:lineRule="auto"/>
        <w:ind w:left="1140"/>
        <w:rPr>
          <w:rFonts w:ascii="Arial" w:eastAsia="Times New Roman" w:hAnsi="Arial" w:cs="Arial"/>
          <w:color w:val="1D1C1D"/>
          <w:sz w:val="23"/>
          <w:szCs w:val="23"/>
        </w:rPr>
      </w:pPr>
      <w:hyperlink r:id="rId7" w:tgtFrame="_blank" w:history="1">
        <w:r>
          <w:rPr>
            <w:rStyle w:val="Hyperlink"/>
            <w:rFonts w:ascii="Arial" w:eastAsia="Times New Roman" w:hAnsi="Arial" w:cs="Arial"/>
            <w:sz w:val="23"/>
            <w:szCs w:val="23"/>
          </w:rPr>
          <w:t>https://github.com/gregberns/ABTesting</w:t>
        </w:r>
      </w:hyperlink>
    </w:p>
    <w:p w14:paraId="4112F227" w14:textId="77777777" w:rsidR="00E6047E" w:rsidRDefault="00E6047E" w:rsidP="00E6047E">
      <w:pPr>
        <w:numPr>
          <w:ilvl w:val="0"/>
          <w:numId w:val="6"/>
        </w:numPr>
        <w:shd w:val="clear" w:color="auto" w:fill="FFFFFF"/>
        <w:spacing w:before="100" w:beforeAutospacing="1" w:after="0" w:line="240" w:lineRule="auto"/>
        <w:ind w:left="1140"/>
        <w:rPr>
          <w:rFonts w:ascii="Arial" w:eastAsia="Times New Roman" w:hAnsi="Arial" w:cs="Arial"/>
          <w:color w:val="1D1C1D"/>
          <w:sz w:val="23"/>
          <w:szCs w:val="23"/>
        </w:rPr>
      </w:pPr>
      <w:hyperlink r:id="rId8" w:tgtFrame="_blank" w:history="1">
        <w:r>
          <w:rPr>
            <w:rStyle w:val="Hyperlink"/>
            <w:rFonts w:ascii="Arial" w:eastAsia="Times New Roman" w:hAnsi="Arial" w:cs="Arial"/>
            <w:sz w:val="23"/>
            <w:szCs w:val="23"/>
          </w:rPr>
          <w:t>https://vwo.com/ab-testing/</w:t>
        </w:r>
      </w:hyperlink>
    </w:p>
    <w:p w14:paraId="0EE0A809" w14:textId="77777777" w:rsidR="00E6047E" w:rsidRDefault="00E6047E" w:rsidP="00E6047E">
      <w:pPr>
        <w:numPr>
          <w:ilvl w:val="0"/>
          <w:numId w:val="6"/>
        </w:numPr>
        <w:shd w:val="clear" w:color="auto" w:fill="FFFFFF"/>
        <w:spacing w:before="100" w:beforeAutospacing="1" w:after="0" w:line="240" w:lineRule="auto"/>
        <w:ind w:left="1140"/>
        <w:rPr>
          <w:rFonts w:ascii="Arial" w:eastAsia="Times New Roman" w:hAnsi="Arial" w:cs="Arial"/>
          <w:color w:val="1D1C1D"/>
          <w:sz w:val="23"/>
          <w:szCs w:val="23"/>
        </w:rPr>
      </w:pPr>
      <w:hyperlink r:id="rId9" w:tgtFrame="_blank" w:history="1">
        <w:r>
          <w:rPr>
            <w:rStyle w:val="Hyperlink"/>
            <w:rFonts w:ascii="Arial" w:eastAsia="Times New Roman" w:hAnsi="Arial" w:cs="Arial"/>
            <w:sz w:val="23"/>
            <w:szCs w:val="23"/>
          </w:rPr>
          <w:t>https://hbr.org/2017/06/a-refresher-on-ab-testing</w:t>
        </w:r>
      </w:hyperlink>
    </w:p>
    <w:p w14:paraId="5B9B259A" w14:textId="77777777" w:rsidR="00E6047E" w:rsidRDefault="00E6047E" w:rsidP="00E6047E">
      <w:pPr>
        <w:numPr>
          <w:ilvl w:val="0"/>
          <w:numId w:val="6"/>
        </w:numPr>
        <w:shd w:val="clear" w:color="auto" w:fill="FFFFFF"/>
        <w:spacing w:before="100" w:beforeAutospacing="1" w:after="0" w:line="240" w:lineRule="auto"/>
        <w:ind w:left="1140"/>
        <w:rPr>
          <w:rFonts w:ascii="Arial" w:eastAsia="Times New Roman" w:hAnsi="Arial" w:cs="Arial"/>
          <w:color w:val="1D1C1D"/>
          <w:sz w:val="23"/>
          <w:szCs w:val="23"/>
        </w:rPr>
      </w:pPr>
      <w:hyperlink r:id="rId10" w:tgtFrame="_blank" w:history="1">
        <w:r>
          <w:rPr>
            <w:rStyle w:val="Hyperlink"/>
            <w:rFonts w:ascii="Arial" w:eastAsia="Times New Roman" w:hAnsi="Arial" w:cs="Arial"/>
            <w:sz w:val="23"/>
            <w:szCs w:val="23"/>
          </w:rPr>
          <w:t>https://github.com/alenyeh1014/DataAnalytics-AB_Testing</w:t>
        </w:r>
      </w:hyperlink>
    </w:p>
    <w:p w14:paraId="78FCEE41" w14:textId="77777777" w:rsidR="004D2005" w:rsidRDefault="004D2005"/>
    <w:sectPr w:rsidR="004D200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65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C72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21B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564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B31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D568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05"/>
    <w:rsid w:val="004D2005"/>
    <w:rsid w:val="00E6047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F42649D-3E28-4E1B-A6CD-00E0F947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04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wo.com/ab-testing/" TargetMode="External"/><Relationship Id="rId3" Type="http://schemas.openxmlformats.org/officeDocument/2006/relationships/settings" Target="settings.xml"/><Relationship Id="rId7" Type="http://schemas.openxmlformats.org/officeDocument/2006/relationships/hyperlink" Target="https://github.com/gregberns/AB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erimentguide.com/wp-content/uploads/TrustworthyOnlineControlledExperiments_PracticalGuideToABTesting_Chapter1.pdf" TargetMode="External"/><Relationship Id="rId11" Type="http://schemas.openxmlformats.org/officeDocument/2006/relationships/fontTable" Target="fontTable.xml"/><Relationship Id="rId5" Type="http://schemas.openxmlformats.org/officeDocument/2006/relationships/hyperlink" Target="https://www.youtube.com/watch?v=VpTlNRUcIDo" TargetMode="External"/><Relationship Id="rId10" Type="http://schemas.openxmlformats.org/officeDocument/2006/relationships/hyperlink" Target="https://github.com/alenyeh1014/DataAnalytics-AB_Testing" TargetMode="External"/><Relationship Id="rId4" Type="http://schemas.openxmlformats.org/officeDocument/2006/relationships/webSettings" Target="webSettings.xml"/><Relationship Id="rId9" Type="http://schemas.openxmlformats.org/officeDocument/2006/relationships/hyperlink" Target="https://hbr.org/2017/06/a-refresher-on-ab-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Dilara Özcerit</dc:creator>
  <cp:keywords/>
  <dc:description/>
  <cp:lastModifiedBy>Dilara Özcerit</cp:lastModifiedBy>
  <cp:revision>2</cp:revision>
  <dcterms:created xsi:type="dcterms:W3CDTF">2022-07-19T17:15:00Z</dcterms:created>
  <dcterms:modified xsi:type="dcterms:W3CDTF">2022-07-19T17:15:00Z</dcterms:modified>
</cp:coreProperties>
</file>