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K-1:1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 AB Çerçeve Programı (FP, Horizon 2020) / NIH / NSF / ERC bilimsel araştırma projeleri(yürütücü )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K-1:1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araştırmacııı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☑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