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5B9C5BFA" w:rsidR="00A8270F" w:rsidRPr="003D3F8D" w:rsidRDefault="00C0043D" w:rsidP="003D3F8D">
            <w:r w:rsidRPr="003D3F8D">
              <w:t xml:space="preserve">E-1.1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3D3F8D">
              <w:t xml:space="preserve">E-1.1</w:t>
            </w:r>
            <w:proofErr w:type="spellStart"/>
            <w:r w:rsidR="00C0043D" w:rsidRPr="003D3F8D">
              <w:t/>
            </w:r>
            <w:proofErr w:type="spellEnd"/>
            <w:r w:rsidR="00C0043D" w:rsidRPr="003D3F8D"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1B3A8499" w:rsidR="00A8270F" w:rsidRPr="003D3F8D" w:rsidRDefault="00C0043D" w:rsidP="003D3F8D">
            <w:r w:rsidRPr="003D3F8D">
              <w:t xml:space="preserve">E-1.1</w:t>
            </w:r>
            <w:proofErr w:type="spellStart"/>
            <w:r w:rsidR="003D3F8D" w:rsidRPr="003D3F8D">
              <w:t/>
            </w:r>
            <w:proofErr w:type="gramStart"/>
            <w:r w:rsidR="003D3F8D" w:rsidRPr="003D3F8D">
              <w:t/>
            </w:r>
            <w:proofErr w:type="spellEnd"/>
            <w:r w:rsidRPr="003D3F8D">
              <w:t/>
            </w:r>
            <w:r w:rsidR="00A8270F" w:rsidRPr="003D3F8D">
              <w:t xml:space="preserve">: </w:t>
            </w:r>
            <w:r w:rsidR="003D3F8D" w:rsidRPr="003D3F8D">
              <w:t xml:space="preserve">D.Q. Hung, N. Mithulananthan, R. Bansal. Integration of PV and BES units in commercial distribution systems considering energy loss and voltage stability, Appl Energy, 113 (2014), pp. 1162-1170</w:t>
            </w:r>
            <w:proofErr w:type="spellStart"/>
            <w:proofErr w:type="gramEnd"/>
            <w:r w:rsidR="003D3F8D" w:rsidRPr="003D3F8D">
              <w:t/>
            </w:r>
            <w:proofErr w:type="spellEnd"/>
            <w:r w:rsidR="003D3F8D" w:rsidRPr="003D3F8D"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0D45A0C4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B60D38">
              <w:t xml:space="preserve">☐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B60D38">
              <w:t xml:space="preserve">☑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B60D38">
              <w:t xml:space="preserve">☐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5615F" w14:textId="77777777" w:rsidR="00DB65D6" w:rsidRDefault="00DB65D6" w:rsidP="00C42ACA">
      <w:r>
        <w:separator/>
      </w:r>
    </w:p>
  </w:endnote>
  <w:endnote w:type="continuationSeparator" w:id="0">
    <w:p w14:paraId="5F92FB1D" w14:textId="77777777" w:rsidR="00DB65D6" w:rsidRDefault="00DB65D6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940AF" w14:textId="77777777" w:rsidR="00DB65D6" w:rsidRDefault="00DB65D6" w:rsidP="00C42ACA">
      <w:r>
        <w:separator/>
      </w:r>
    </w:p>
  </w:footnote>
  <w:footnote w:type="continuationSeparator" w:id="0">
    <w:p w14:paraId="6C037581" w14:textId="77777777" w:rsidR="00DB65D6" w:rsidRDefault="00DB65D6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C7E8D"/>
    <w:rsid w:val="003548C5"/>
    <w:rsid w:val="003D3F8D"/>
    <w:rsid w:val="003E2BB2"/>
    <w:rsid w:val="004875FD"/>
    <w:rsid w:val="005303CA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D62DE"/>
    <w:rsid w:val="00ED746B"/>
    <w:rsid w:val="00F032FC"/>
    <w:rsid w:val="00F168E8"/>
    <w:rsid w:val="00F7286B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34</cp:revision>
  <dcterms:created xsi:type="dcterms:W3CDTF">2021-04-11T19:10:00Z</dcterms:created>
  <dcterms:modified xsi:type="dcterms:W3CDTF">2025-11-03T12:51:00Z</dcterms:modified>
</cp:coreProperties>
</file>