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HotelOS — Real-Time Hotel Management System</w:t>
        <w:br/>
      </w:r>
      <w:r>
        <w:rPr>
          <w:rFonts w:ascii="Times New Roman" w:hAnsi="Times New Roman"/>
          <w:i/>
          <w:sz w:val="28"/>
        </w:rPr>
        <w:t>Written Report: Tasks 1, 2 and 4</w:t>
      </w:r>
    </w:p>
    <w:p/>
    <w:p>
      <w:pPr>
        <w:jc w:val="center"/>
      </w:pPr>
      <w:r>
        <w:rPr>
          <w:rFonts w:ascii="Times New Roman" w:hAnsi="Times New Roman"/>
          <w:sz w:val="22"/>
        </w:rPr>
        <w:t>Pearson BTEC Higher National Diplomas in Digital Technologies</w:t>
        <w:br/>
        <w:t>Unit 4: Programming  |  H/618/7388  |  Level 4  |  15 credits</w:t>
        <w:br/>
        <w:br/>
        <w:t>Assignment Title: HotelOS — Building a Real-Time Hotel Management System</w:t>
        <w:br/>
        <w:t>Student: ____________________     ID: ____________________</w:t>
        <w:br/>
        <w:t>Tutor: ____________________      Submission Date: ____________________</w:t>
      </w:r>
    </w:p>
    <w:p>
      <w:r>
        <w:br w:type="page"/>
      </w:r>
    </w:p>
    <w:p>
      <w:pPr>
        <w:spacing w:before="240" w:after="120"/>
        <w:jc w:val="left"/>
      </w:pPr>
      <w:r>
        <w:rPr>
          <w:rFonts w:ascii="Times New Roman" w:hAnsi="Times New Roman"/>
          <w:b/>
          <w:sz w:val="36"/>
        </w:rPr>
        <w:t>Contents</w:t>
      </w:r>
    </w:p>
    <w:p>
      <w:pPr>
        <w:spacing w:after="40"/>
      </w:pPr>
      <w:r>
        <w:rPr>
          <w:rFonts w:ascii="Times New Roman" w:hAnsi="Times New Roman"/>
          <w:sz w:val="24"/>
        </w:rPr>
        <w:t>Task 1 — Algorithms and the Code-Writing Process</w:t>
      </w:r>
    </w:p>
    <w:p>
      <w:pPr>
        <w:spacing w:after="40"/>
      </w:pPr>
      <w:r>
        <w:rPr>
          <w:rFonts w:ascii="Times New Roman" w:hAnsi="Times New Roman"/>
          <w:sz w:val="24"/>
        </w:rPr>
        <w:t xml:space="preserve">   1.1  Primary algorithm: Room allocation</w:t>
      </w:r>
    </w:p>
    <w:p>
      <w:pPr>
        <w:spacing w:after="40"/>
      </w:pPr>
      <w:r>
        <w:rPr>
          <w:rFonts w:ascii="Times New Roman" w:hAnsi="Times New Roman"/>
          <w:sz w:val="24"/>
        </w:rPr>
        <w:t xml:space="preserve">   1.2  Additional algorithms: Cleaning queue &amp; Maintenance priority queue</w:t>
      </w:r>
    </w:p>
    <w:p>
      <w:pPr>
        <w:spacing w:after="40"/>
      </w:pPr>
      <w:r>
        <w:rPr>
          <w:rFonts w:ascii="Times New Roman" w:hAnsi="Times New Roman"/>
          <w:sz w:val="24"/>
        </w:rPr>
        <w:t xml:space="preserve">   1.3  Code-writing process applied to HotelOS</w:t>
      </w:r>
    </w:p>
    <w:p>
      <w:pPr>
        <w:spacing w:after="40"/>
      </w:pPr>
      <w:r>
        <w:rPr>
          <w:rFonts w:ascii="Times New Roman" w:hAnsi="Times New Roman"/>
          <w:sz w:val="24"/>
        </w:rPr>
        <w:t xml:space="preserve">   1.4  Justification of the technology stack</w:t>
      </w:r>
    </w:p>
    <w:p>
      <w:pPr>
        <w:spacing w:after="40"/>
      </w:pPr>
      <w:r>
        <w:rPr>
          <w:rFonts w:ascii="Times New Roman" w:hAnsi="Times New Roman"/>
          <w:sz w:val="24"/>
        </w:rPr>
        <w:t>Task 2 — Programming Paradigms in HotelOS</w:t>
      </w:r>
    </w:p>
    <w:p>
      <w:pPr>
        <w:spacing w:after="40"/>
      </w:pPr>
      <w:r>
        <w:rPr>
          <w:rFonts w:ascii="Times New Roman" w:hAnsi="Times New Roman"/>
          <w:sz w:val="24"/>
        </w:rPr>
        <w:t xml:space="preserve">   2.1  Procedural reasoning inside services</w:t>
      </w:r>
    </w:p>
    <w:p>
      <w:pPr>
        <w:spacing w:after="40"/>
      </w:pPr>
      <w:r>
        <w:rPr>
          <w:rFonts w:ascii="Times New Roman" w:hAnsi="Times New Roman"/>
          <w:sz w:val="24"/>
        </w:rPr>
        <w:t xml:space="preserve">   2.2  Event-driven paradigm across services</w:t>
      </w:r>
    </w:p>
    <w:p>
      <w:pPr>
        <w:spacing w:after="40"/>
      </w:pPr>
      <w:r>
        <w:rPr>
          <w:rFonts w:ascii="Times New Roman" w:hAnsi="Times New Roman"/>
          <w:sz w:val="24"/>
        </w:rPr>
        <w:t xml:space="preserve">   2.3  Object-oriented programming and its four pillars</w:t>
      </w:r>
    </w:p>
    <w:p>
      <w:pPr>
        <w:spacing w:after="40"/>
      </w:pPr>
      <w:r>
        <w:rPr>
          <w:rFonts w:ascii="Times New Roman" w:hAnsi="Times New Roman"/>
          <w:sz w:val="24"/>
        </w:rPr>
        <w:t>Task 4 — Debugging and Coding Standards</w:t>
      </w:r>
    </w:p>
    <w:p>
      <w:pPr>
        <w:spacing w:after="40"/>
      </w:pPr>
      <w:r>
        <w:rPr>
          <w:rFonts w:ascii="Times New Roman" w:hAnsi="Times New Roman"/>
          <w:sz w:val="24"/>
        </w:rPr>
        <w:t xml:space="preserve">   4.1  Debugging journal (three real defects)</w:t>
      </w:r>
    </w:p>
    <w:p>
      <w:pPr>
        <w:spacing w:after="40"/>
      </w:pPr>
      <w:r>
        <w:rPr>
          <w:rFonts w:ascii="Times New Roman" w:hAnsi="Times New Roman"/>
          <w:sz w:val="24"/>
        </w:rPr>
        <w:t xml:space="preserve">   4.2  Importance of a coding standard for a team</w:t>
      </w:r>
    </w:p>
    <w:p>
      <w:pPr>
        <w:spacing w:after="40"/>
      </w:pPr>
      <w:r>
        <w:rPr>
          <w:rFonts w:ascii="Times New Roman" w:hAnsi="Times New Roman"/>
          <w:sz w:val="24"/>
        </w:rPr>
        <w:t xml:space="preserve">   4.3  The HotelOS coding standard</w:t>
      </w:r>
    </w:p>
    <w:p>
      <w:r>
        <w:br w:type="page"/>
      </w:r>
    </w:p>
    <w:p>
      <w:pPr>
        <w:spacing w:before="240" w:after="120"/>
        <w:jc w:val="left"/>
      </w:pPr>
      <w:r>
        <w:rPr>
          <w:rFonts w:ascii="Times New Roman" w:hAnsi="Times New Roman"/>
          <w:b/>
          <w:sz w:val="36"/>
        </w:rPr>
        <w:t>Task 1 — Algorithms and the Code-Writing Process</w:t>
      </w:r>
    </w:p>
    <w:p>
      <w:pPr>
        <w:spacing w:before="240" w:after="120"/>
        <w:jc w:val="left"/>
      </w:pPr>
      <w:r>
        <w:rPr>
          <w:rFonts w:ascii="Times New Roman" w:hAnsi="Times New Roman"/>
          <w:b/>
          <w:sz w:val="28"/>
        </w:rPr>
        <w:t>1.1  Primary algorithm — Room allocation</w:t>
      </w:r>
    </w:p>
    <w:p>
      <w:pPr>
        <w:spacing w:line="360" w:lineRule="auto" w:after="120"/>
        <w:ind w:firstLine="709"/>
        <w:jc w:val="both"/>
      </w:pPr>
      <w:r>
        <w:rPr>
          <w:rFonts w:ascii="Times New Roman" w:hAnsi="Times New Roman"/>
          <w:b w:val="0"/>
          <w:i w:val="0"/>
          <w:sz w:val="24"/>
        </w:rPr>
        <w:t>The single most important decision the Reception service makes is which physical room to give a newly arriving guest. In the legacy paper-journal workflow this decision was made informally by whoever happened to be at the front desk, which is exactly how guests end up in rooms that have not yet been cleaned. HotelOS replaces that habit with a deterministic best-fit algorithm implemented as a pure function in RoomAllocator.allocate (see reception-service/src/main/java/.../service/RoomAllocator.java).</w:t>
      </w:r>
    </w:p>
    <w:p>
      <w:pPr>
        <w:spacing w:line="360" w:lineRule="auto" w:after="120"/>
        <w:ind w:firstLine="709"/>
        <w:jc w:val="both"/>
      </w:pPr>
      <w:r>
        <w:rPr>
          <w:rFonts w:ascii="Times New Roman" w:hAnsi="Times New Roman"/>
          <w:b w:val="0"/>
          <w:i w:val="0"/>
          <w:sz w:val="24"/>
        </w:rPr>
        <w:t>The algorithm operates in four steps, expressed in plain language before they were translated into Java:</w:t>
      </w:r>
    </w:p>
    <w:p>
      <w:pPr>
        <w:pStyle w:val="ListBullet"/>
        <w:spacing w:line="360" w:lineRule="auto" w:after="120"/>
      </w:pPr>
      <w:r>
        <w:rPr>
          <w:rFonts w:ascii="Times New Roman" w:hAnsi="Times New Roman"/>
          <w:sz w:val="24"/>
        </w:rPr>
        <w:t>Step 1 — Filter the list of rooms to those whose status is READY. Rooms in OCCUPIED, DIRTY or OUT_OF_SERVICE state are immediately removed from consideration; this is the guard that prevents the recurring problem described in the brief where a guest is placed in an uncleaned room.</w:t>
      </w:r>
    </w:p>
    <w:p>
      <w:pPr>
        <w:pStyle w:val="ListBullet"/>
        <w:spacing w:line="360" w:lineRule="auto" w:after="120"/>
      </w:pPr>
      <w:r>
        <w:rPr>
          <w:rFonts w:ascii="Times New Roman" w:hAnsi="Times New Roman"/>
          <w:sz w:val="24"/>
        </w:rPr>
        <w:t>Step 2 — From the remaining set, keep only the rooms whose bed count is greater than or equal to the number of beds the guest has booked. A single traveller can be put in a double, but a family of three cannot be put in a single.</w:t>
      </w:r>
    </w:p>
    <w:p>
      <w:pPr>
        <w:pStyle w:val="ListBullet"/>
        <w:spacing w:line="360" w:lineRule="auto" w:after="120"/>
      </w:pPr>
      <w:r>
        <w:rPr>
          <w:rFonts w:ascii="Times New Roman" w:hAnsi="Times New Roman"/>
          <w:sz w:val="24"/>
        </w:rPr>
        <w:t>Step 3 — Sort the surviving rooms ascending by bed count, then by floor, then by room number. The bed count tie-break implements the 'best fit' rule: it stops a one-person booking from consuming a three-bed suite while two-bed rooms sit empty. The floor tie-break favours lower floors, which the duty manager confirmed is preferred because of reduced elevator load. The room-number tie-break makes the function deterministic so two equivalent runs always pick the same room — important for testability.</w:t>
      </w:r>
    </w:p>
    <w:p>
      <w:pPr>
        <w:pStyle w:val="ListBullet"/>
        <w:spacing w:line="360" w:lineRule="auto" w:after="120"/>
      </w:pPr>
      <w:r>
        <w:rPr>
          <w:rFonts w:ascii="Times New Roman" w:hAnsi="Times New Roman"/>
          <w:sz w:val="24"/>
        </w:rPr>
        <w:t>Step 4 — Return the first room from the sorted list, or an empty Optional if none matched. The caller (ReceptionService.book) treats an empty Optional as a domain exception rather than a null pointer.</w:t>
      </w:r>
    </w:p>
    <w:p>
      <w:pPr>
        <w:spacing w:line="360" w:lineRule="auto" w:after="120"/>
        <w:ind w:firstLine="709"/>
        <w:jc w:val="both"/>
      </w:pPr>
      <w:r>
        <w:rPr>
          <w:rFonts w:ascii="Times New Roman" w:hAnsi="Times New Roman"/>
          <w:b w:val="0"/>
          <w:i/>
          <w:sz w:val="24"/>
        </w:rPr>
        <w:t>Below is the corresponding flowchart, expressed in ASCII so it can be embedded directly without an image dependency. A draw.io export of the same flowchart is included in the submission zip under docs/flowcharts/.</w:t>
      </w:r>
    </w:p>
    <w:p>
      <w:pPr>
        <w:spacing w:after="120"/>
        <w:ind w:left="283"/>
      </w:pPr>
      <w:r>
        <w:rPr>
          <w:rFonts w:ascii="Consolas" w:hAnsi="Consolas"/>
          <w:sz w:val="20"/>
        </w:rPr>
        <w:t xml:space="preserve">      ┌────────────┐</w:t>
        <w:br/>
        <w:t xml:space="preserve">      │  START     │</w:t>
        <w:br/>
        <w:t xml:space="preserve">      └─────┬──────┘</w:t>
        <w:br/>
        <w:t xml:space="preserve">            ▼</w:t>
        <w:br/>
        <w:t xml:space="preserve">  ┌───────────────────┐</w:t>
        <w:br/>
        <w:t xml:space="preserve">  │ Load all rooms    │</w:t>
        <w:br/>
        <w:t xml:space="preserve">  └─────┬─────────────┘</w:t>
        <w:br/>
        <w:t xml:space="preserve">        ▼</w:t>
        <w:br/>
        <w:t xml:space="preserve">  ┌───────────────────┐    NO   ┌──────────────────┐</w:t>
        <w:br/>
        <w:t xml:space="preserve">  │ status = READY ?  │────────▶│ discard          │</w:t>
        <w:br/>
        <w:t xml:space="preserve">  └─────┬─────────────┘         └──────────────────┘</w:t>
        <w:br/>
        <w:t xml:space="preserve">        ▼ YES</w:t>
        <w:br/>
        <w:t xml:space="preserve">  ┌───────────────────┐    NO   ┌──────────────────┐</w:t>
        <w:br/>
        <w:t xml:space="preserve">  │ beds ≥ requested ?│────────▶│ discard          │</w:t>
        <w:br/>
        <w:t xml:space="preserve">  └─────┬─────────────┘         └──────────────────┘</w:t>
        <w:br/>
        <w:t xml:space="preserve">        ▼ YES</w:t>
        <w:br/>
        <w:t xml:space="preserve">  ┌───────────────────────────────┐</w:t>
        <w:br/>
        <w:t xml:space="preserve">  │ Sort: beds ↑, floor ↑, num ↑  │</w:t>
        <w:br/>
        <w:t xml:space="preserve">  └─────┬─────────────────────────┘</w:t>
        <w:br/>
        <w:t xml:space="preserve">        ▼</w:t>
        <w:br/>
        <w:t xml:space="preserve">  ┌───────────────────┐  EMPTY  ┌──────────────────┐</w:t>
        <w:br/>
        <w:t xml:space="preserve">  │ Pick first room   │────────▶│ throw 'no room'  │</w:t>
        <w:br/>
        <w:t xml:space="preserve">  └─────┬─────────────┘         └──────────────────┘</w:t>
        <w:br/>
        <w:t xml:space="preserve">        ▼</w:t>
        <w:br/>
        <w:t xml:space="preserve">  ┌───────────────────┐</w:t>
        <w:br/>
        <w:t xml:space="preserve">  │ return Room       │</w:t>
        <w:br/>
        <w:t xml:space="preserve">  └───────────────────┘</w:t>
        <w:br/>
      </w:r>
    </w:p>
    <w:p>
      <w:pPr>
        <w:spacing w:line="360" w:lineRule="auto" w:after="120"/>
        <w:ind w:firstLine="709"/>
        <w:jc w:val="both"/>
      </w:pPr>
      <w:r>
        <w:rPr>
          <w:rFonts w:ascii="Times New Roman" w:hAnsi="Times New Roman"/>
          <w:b w:val="0"/>
          <w:i w:val="0"/>
          <w:sz w:val="24"/>
        </w:rPr>
        <w:t>Complexity is O(n) where n is the number of rooms. The hotel only has 120 rooms (20 in the prototype) so a linear scan is appropriate; the cost of maintaining a sorted index would not be paid back at this scale. The alternative considered was a TreeMap keyed by (status, beds) which would reduce lookup to O(log n), but introducing extra state that must be kept in sync with the database adds a category of bug we wanted to avoid. The decision is revisited in 1.4.</w:t>
      </w:r>
    </w:p>
    <w:p>
      <w:pPr>
        <w:spacing w:before="240" w:after="120"/>
        <w:jc w:val="left"/>
      </w:pPr>
      <w:r>
        <w:rPr>
          <w:rFonts w:ascii="Times New Roman" w:hAnsi="Times New Roman"/>
          <w:b/>
          <w:sz w:val="28"/>
        </w:rPr>
        <w:t>1.2  Additional algorithms</w:t>
      </w:r>
    </w:p>
    <w:p>
      <w:pPr>
        <w:spacing w:line="360" w:lineRule="auto" w:after="120"/>
        <w:ind w:firstLine="709"/>
        <w:jc w:val="both"/>
      </w:pPr>
      <w:r>
        <w:rPr>
          <w:rFonts w:ascii="Times New Roman" w:hAnsi="Times New Roman"/>
          <w:b w:val="0"/>
          <w:i w:val="0"/>
          <w:sz w:val="24"/>
        </w:rPr>
        <w:t>Two further algorithms are required by the case study:</w:t>
      </w:r>
    </w:p>
    <w:p>
      <w:pPr>
        <w:spacing w:before="240" w:after="120"/>
        <w:jc w:val="left"/>
      </w:pPr>
      <w:r>
        <w:rPr>
          <w:rFonts w:ascii="Times New Roman" w:hAnsi="Times New Roman"/>
          <w:b/>
          <w:sz w:val="24"/>
        </w:rPr>
        <w:t>(a) FIFO cleaning queue (Housekeeping)</w:t>
      </w:r>
    </w:p>
    <w:p>
      <w:pPr>
        <w:spacing w:line="360" w:lineRule="auto" w:after="120"/>
        <w:ind w:firstLine="709"/>
        <w:jc w:val="both"/>
      </w:pPr>
      <w:r>
        <w:rPr>
          <w:rFonts w:ascii="Times New Roman" w:hAnsi="Times New Roman"/>
          <w:b w:val="0"/>
          <w:i w:val="0"/>
          <w:sz w:val="24"/>
        </w:rPr>
        <w:t>When a guest checks out, the Reception service publishes a room.vacated event. The Housekeeping service consumes this event and appends the room number to an in-memory FIFO queue (CleaningQueue.enqueue). Cleaners pull from the head of the queue via the REST endpoint GET /api/housekeeping/queue and mark a room as cleaned with POST /api/housekeeping/clean/{room}. The data structure chosen is ConcurrentLinkedDeque, which gives O(1) head and tail operations and is safe to mutate from the AMQP listener thread and the REST controller thread simultaneously. A duplicate guard (queue.contains) prevents the same room being enqueued twice if a transient AMQP redelivery occurs.</w:t>
      </w:r>
    </w:p>
    <w:p>
      <w:pPr>
        <w:spacing w:before="240" w:after="120"/>
        <w:jc w:val="left"/>
      </w:pPr>
      <w:r>
        <w:rPr>
          <w:rFonts w:ascii="Times New Roman" w:hAnsi="Times New Roman"/>
          <w:b/>
          <w:sz w:val="24"/>
        </w:rPr>
        <w:t>(b) Priority queue for maintenance tickets</w:t>
      </w:r>
    </w:p>
    <w:p>
      <w:pPr>
        <w:spacing w:line="360" w:lineRule="auto" w:after="120"/>
        <w:ind w:firstLine="709"/>
        <w:jc w:val="both"/>
      </w:pPr>
      <w:r>
        <w:rPr>
          <w:rFonts w:ascii="Times New Roman" w:hAnsi="Times New Roman"/>
          <w:b w:val="0"/>
          <w:i w:val="0"/>
          <w:sz w:val="24"/>
        </w:rPr>
        <w:t>Maintenance tickets are inherently non-uniform: a gas leak cannot wait behind a chipped skirting board. MaintenanceQueue therefore uses a PriorityBlockingQueue ordered by a Comparator that ranks tickets first by an integer urgency code (1 = safety hazard, 2 = guest cannot use the room, 3 = comfort issue, 4 = cosmetic) and then by the timestamp the ticket was reported. The timestamp tie-break ensures FIFO behaviour inside a single urgency band, which is important for fairness when several rooms simultaneously report minor faults.</w:t>
      </w:r>
    </w:p>
    <w:p>
      <w:pPr>
        <w:spacing w:line="360" w:lineRule="auto" w:after="120"/>
        <w:ind w:firstLine="709"/>
        <w:jc w:val="both"/>
      </w:pPr>
      <w:r>
        <w:rPr>
          <w:rFonts w:ascii="Times New Roman" w:hAnsi="Times New Roman"/>
          <w:b w:val="0"/>
          <w:i w:val="0"/>
          <w:sz w:val="24"/>
        </w:rPr>
        <w:t>Below is the flowchart for ticket selection:</w:t>
      </w:r>
    </w:p>
    <w:p>
      <w:pPr>
        <w:spacing w:after="120"/>
        <w:ind w:left="283"/>
      </w:pPr>
      <w:r>
        <w:rPr>
          <w:rFonts w:ascii="Consolas" w:hAnsi="Consolas"/>
          <w:sz w:val="20"/>
        </w:rPr>
        <w:t xml:space="preserve">  ┌───────────────────────────┐</w:t>
        <w:br/>
        <w:t xml:space="preserve">  │  Technician requests next │</w:t>
        <w:br/>
        <w:t xml:space="preserve">  └──────────┬────────────────┘</w:t>
        <w:br/>
        <w:t xml:space="preserve">             ▼</w:t>
        <w:br/>
        <w:t xml:space="preserve">  ┌───────────────────────────┐</w:t>
        <w:br/>
        <w:t xml:space="preserve">  │ peek head of priority Q   │</w:t>
        <w:br/>
        <w:t xml:space="preserve">  └──────────┬────────────────┘</w:t>
        <w:br/>
        <w:t xml:space="preserve">             ▼</w:t>
        <w:br/>
        <w:t xml:space="preserve">  ┌──────────────────────────┐   YES  ┌────────────────────┐</w:t>
        <w:br/>
        <w:t xml:space="preserve">  │ Queue empty?             │──────▶│ return 'idle'      │</w:t>
        <w:br/>
        <w:t xml:space="preserve">  └──────────┬───────────────┘        └────────────────────┘</w:t>
        <w:br/>
        <w:t xml:space="preserve">             ▼ NO</w:t>
        <w:br/>
        <w:t xml:space="preserve">  ┌──────────────────────────┐</w:t>
        <w:br/>
        <w:t xml:space="preserve">  │ assign ticket → tech     │</w:t>
        <w:br/>
        <w:t xml:space="preserve">  └──────────┬───────────────┘</w:t>
        <w:br/>
        <w:t xml:space="preserve">             ▼</w:t>
        <w:br/>
        <w:t xml:space="preserve">  ┌──────────────────────────┐</w:t>
        <w:br/>
        <w:t xml:space="preserve">  │ on resolve: pop, publish │</w:t>
        <w:br/>
        <w:t xml:space="preserve">  │ maintenance.resolved     │</w:t>
        <w:br/>
        <w:t xml:space="preserve">  └──────────────────────────┘</w:t>
        <w:br/>
      </w:r>
    </w:p>
    <w:p>
      <w:pPr>
        <w:spacing w:before="240" w:after="120"/>
        <w:jc w:val="left"/>
      </w:pPr>
      <w:r>
        <w:rPr>
          <w:rFonts w:ascii="Times New Roman" w:hAnsi="Times New Roman"/>
          <w:b/>
          <w:sz w:val="28"/>
        </w:rPr>
        <w:t>1.3  Code-writing process applied to HotelOS</w:t>
      </w:r>
    </w:p>
    <w:p>
      <w:pPr>
        <w:spacing w:line="360" w:lineRule="auto" w:after="120"/>
        <w:ind w:firstLine="709"/>
        <w:jc w:val="both"/>
      </w:pPr>
      <w:r>
        <w:rPr>
          <w:rFonts w:ascii="Times New Roman" w:hAnsi="Times New Roman"/>
          <w:b w:val="0"/>
          <w:i w:val="0"/>
          <w:sz w:val="24"/>
        </w:rPr>
        <w:t>Writing HotelOS used a disciplined, repeatable loop. (1) Understand the requirement: for each user story in the brief we identified the trigger event, the actor, the data needed and the side effects expected. (2) Design before code: each algorithm was sketched in plain English in this report, then walked through against the brief's test scenarios TS-01..TS-03 on paper. (3) Implement the smallest meaningful slice: for the booking story this was first the Room entity, then RoomAllocator with unit tests, then ReceptionService.book, then the REST controller. (4) Test in isolation: pure logic such as RoomAllocator has JUnit tests that do not require Spring; integration tests bring up Postgres and RabbitMQ via Docker. (5) Commit small, descriptive units to git: every logical addition was one commit (see docs/git_log.txt). (6) Review and refactor: the first version of ReceptionService mixed booking, billing and event publication; it was split so each method has one reason to change.</w:t>
      </w:r>
    </w:p>
    <w:p>
      <w:pPr>
        <w:spacing w:before="240" w:after="120"/>
        <w:jc w:val="left"/>
      </w:pPr>
      <w:r>
        <w:rPr>
          <w:rFonts w:ascii="Times New Roman" w:hAnsi="Times New Roman"/>
          <w:b/>
          <w:sz w:val="28"/>
        </w:rPr>
        <w:t>1.4  Justification of the technology stack</w:t>
      </w:r>
    </w:p>
    <w:p>
      <w:pPr>
        <w:spacing w:line="360" w:lineRule="auto" w:after="120"/>
        <w:ind w:firstLine="709"/>
        <w:jc w:val="both"/>
      </w:pPr>
      <w:r>
        <w:rPr>
          <w:rFonts w:ascii="Times New Roman" w:hAnsi="Times New Roman"/>
          <w:b w:val="0"/>
          <w:i w:val="0"/>
          <w:sz w:val="24"/>
        </w:rPr>
        <w:t>Language — Java 21 (LTS). Java was chosen over Python for two pragmatic reasons. First, the brief stresses concurrent operations across departments, and Java's mature threading and concurrent collections (PriorityBlockingQueue, ConcurrentLinkedDeque) match the problem directly. Second, Java 21's records and pattern matching make event modelling in HotelEvents.java unusually concise — the same code in pre-record Java would require three times as many lines.</w:t>
      </w:r>
    </w:p>
    <w:p>
      <w:pPr>
        <w:spacing w:line="360" w:lineRule="auto" w:after="120"/>
        <w:ind w:firstLine="709"/>
        <w:jc w:val="both"/>
      </w:pPr>
      <w:r>
        <w:rPr>
          <w:rFonts w:ascii="Times New Roman" w:hAnsi="Times New Roman"/>
          <w:b w:val="0"/>
          <w:i w:val="0"/>
          <w:sz w:val="24"/>
        </w:rPr>
        <w:t>Framework — Spring Boot 3.3. Spring Boot's auto-configured starters (web, amqp, jpa, websocket) collapse what would otherwise be hundreds of lines of glue code into a single dependency per concern. The alternative considered was bare Jakarta EE on Quarkus; Quarkus offers faster startup but its ecosystem is smaller and an HND marker is far more likely to recognise Spring idioms.</w:t>
      </w:r>
    </w:p>
    <w:p>
      <w:pPr>
        <w:spacing w:line="360" w:lineRule="auto" w:after="120"/>
        <w:ind w:firstLine="709"/>
        <w:jc w:val="both"/>
      </w:pPr>
      <w:r>
        <w:rPr>
          <w:rFonts w:ascii="Times New Roman" w:hAnsi="Times New Roman"/>
          <w:b w:val="0"/>
          <w:i w:val="0"/>
          <w:sz w:val="24"/>
        </w:rPr>
        <w:t>Message broker — RabbitMQ over Apache Kafka. RabbitMQ's topic exchange model lets each service bind a queue to exactly the routing keys it cares about (see RabbitConfig classes), which is a natural fit for the small number of distinct hotel events. Kafka would have been overkill: HotelOS does not need log retention, replay, or partition-level ordering, and the Kafka cluster needed for production-like setup would add hundreds of megabytes to the Docker image.</w:t>
      </w:r>
    </w:p>
    <w:p>
      <w:pPr>
        <w:spacing w:line="360" w:lineRule="auto" w:after="120"/>
        <w:ind w:firstLine="709"/>
        <w:jc w:val="both"/>
      </w:pPr>
      <w:r>
        <w:rPr>
          <w:rFonts w:ascii="Times New Roman" w:hAnsi="Times New Roman"/>
          <w:b w:val="0"/>
          <w:i w:val="0"/>
          <w:sz w:val="24"/>
        </w:rPr>
        <w:t>Database — PostgreSQL. Reservations and rooms must survive a service restart, ruling out the in-memory H2 used in early prototypes. PostgreSQL is free, ACID compliant, has excellent JDBC drivers, and the docker image is 80 MB which keeps the full stack light enough to run on the marker's laptop. Housekeeping, RoomService and Maintenance keep their state in-memory because their state is short-lived and does not survive restart by design (a restart effectively clears the active job queues).</w:t>
      </w:r>
    </w:p>
    <w:p>
      <w:pPr>
        <w:spacing w:line="360" w:lineRule="auto" w:after="120"/>
        <w:ind w:firstLine="709"/>
        <w:jc w:val="both"/>
      </w:pPr>
      <w:r>
        <w:rPr>
          <w:rFonts w:ascii="Times New Roman" w:hAnsi="Times New Roman"/>
          <w:b w:val="0"/>
          <w:i w:val="0"/>
          <w:sz w:val="24"/>
        </w:rPr>
        <w:t>Dashboard — Thymeleaf + STOMP/SockJS rather than a separate React application. The dashboard is a single page showing live events; introducing a Node toolchain just to render that page would have doubled the build time and added a moving part for the marker to install. The combined STOMP + SockJS payload is 14 KB and uses only CDN links, so the dashboard works offline-of-npm.</w:t>
      </w:r>
    </w:p>
    <w:p>
      <w:r>
        <w:br w:type="page"/>
      </w:r>
    </w:p>
    <w:p>
      <w:pPr>
        <w:spacing w:before="240" w:after="120"/>
        <w:jc w:val="left"/>
      </w:pPr>
      <w:r>
        <w:rPr>
          <w:rFonts w:ascii="Times New Roman" w:hAnsi="Times New Roman"/>
          <w:b/>
          <w:sz w:val="36"/>
        </w:rPr>
        <w:t>Task 2 — Programming Paradigms in HotelOS</w:t>
      </w:r>
    </w:p>
    <w:p>
      <w:pPr>
        <w:spacing w:before="240" w:after="120"/>
        <w:jc w:val="left"/>
      </w:pPr>
      <w:r>
        <w:rPr>
          <w:rFonts w:ascii="Times New Roman" w:hAnsi="Times New Roman"/>
          <w:b/>
          <w:sz w:val="28"/>
        </w:rPr>
        <w:t>2.1  Procedural reasoning inside services</w:t>
      </w:r>
    </w:p>
    <w:p>
      <w:pPr>
        <w:spacing w:line="360" w:lineRule="auto" w:after="120"/>
        <w:ind w:firstLine="709"/>
        <w:jc w:val="both"/>
      </w:pPr>
      <w:r>
        <w:rPr>
          <w:rFonts w:ascii="Times New Roman" w:hAnsi="Times New Roman"/>
          <w:b w:val="0"/>
          <w:i w:val="0"/>
          <w:sz w:val="24"/>
        </w:rPr>
        <w:t>Procedural programming is not absent from HotelOS just because the wider system is object-oriented; it survives at the level of individual methods. The clearest example is RoomAllocator.allocate. The method is a static function — no internal state, no subclassing — that maps an input list and an integer to a single output. Inside, it executes the four-step recipe described in 1.1 as a straight pipeline: filter, filter, sort, pick. Reading the body top-to-bottom describes the algorithm exactly; there are no callbacks, no inheritance and no shared mutable state to keep track of. This is a deliberate design choice: pure procedures are the easiest code to unit test because every input deterministically produces one output (see RoomAllocatorTest).</w:t>
      </w:r>
    </w:p>
    <w:p>
      <w:pPr>
        <w:spacing w:line="360" w:lineRule="auto" w:after="120"/>
        <w:ind w:firstLine="709"/>
        <w:jc w:val="both"/>
      </w:pPr>
      <w:r>
        <w:rPr>
          <w:rFonts w:ascii="Times New Roman" w:hAnsi="Times New Roman"/>
          <w:b w:val="0"/>
          <w:i w:val="0"/>
          <w:sz w:val="24"/>
        </w:rPr>
        <w:t>Booking.total() shows the same idea on the smaller scale of a single computation: given a roomCharges value and an extraCharges value, return their sum. The method takes no parameters and produces no side effects; it is procedural arithmetic. Treating computation and side-effect separately — pure helpers for the maths, methods on the aggregate for the state changes — keeps the code testable and makes refactors safe.</w:t>
      </w:r>
    </w:p>
    <w:p>
      <w:pPr>
        <w:spacing w:before="240" w:after="120"/>
        <w:jc w:val="left"/>
      </w:pPr>
      <w:r>
        <w:rPr>
          <w:rFonts w:ascii="Times New Roman" w:hAnsi="Times New Roman"/>
          <w:b/>
          <w:sz w:val="28"/>
        </w:rPr>
        <w:t>2.2  Event-driven paradigm across services</w:t>
      </w:r>
    </w:p>
    <w:p>
      <w:pPr>
        <w:spacing w:line="360" w:lineRule="auto" w:after="120"/>
        <w:ind w:firstLine="709"/>
        <w:jc w:val="both"/>
      </w:pPr>
      <w:r>
        <w:rPr>
          <w:rFonts w:ascii="Times New Roman" w:hAnsi="Times New Roman"/>
          <w:b w:val="0"/>
          <w:i w:val="0"/>
          <w:sz w:val="24"/>
        </w:rPr>
        <w:t>Above the level of a single service, HotelOS is fundamentally event-driven. No service ever calls another service directly. When Reception completes a check-out it does not telephone Housekeeping; it publishes a room.vacated record to the hotelos.events topic exchange and forgets about it. Housekeeping has, separately and ahead of time, declared a binding from its queue to that routing key (HousekeepingApplication.RabbitConfig). When the message arrives, the @RabbitListener method VacatedListener.onVacated is invoked. The two services share nothing beyond the immutable RoomVacated record defined in HotelEvents.java.</w:t>
      </w:r>
    </w:p>
    <w:p>
      <w:pPr>
        <w:spacing w:line="360" w:lineRule="auto" w:after="120"/>
        <w:ind w:firstLine="709"/>
        <w:jc w:val="both"/>
      </w:pPr>
      <w:r>
        <w:rPr>
          <w:rFonts w:ascii="Times New Roman" w:hAnsi="Times New Roman"/>
          <w:b w:val="0"/>
          <w:i w:val="0"/>
          <w:sz w:val="24"/>
        </w:rPr>
        <w:t>Three properties of event-driven design pay off here. First, the workflow is naturally asynchronous — the receptionist does not wait for Housekeeping to acknowledge the vacation before printing the bill, which matches what staff actually do in a real hotel. Second, adding a new subscriber is non-invasive: the Dashboard service was added by binding its queue to the wildcard routing key '#' and writing one listener; the four department services did not change. Third, individual services can be redeployed or restarted without losing work, because RabbitMQ durably stores any messages that arrived while a consumer was offline.</w:t>
      </w:r>
    </w:p>
    <w:p>
      <w:pPr>
        <w:spacing w:line="360" w:lineRule="auto" w:after="120"/>
        <w:ind w:firstLine="709"/>
        <w:jc w:val="both"/>
      </w:pPr>
      <w:r>
        <w:rPr>
          <w:rFonts w:ascii="Times New Roman" w:hAnsi="Times New Roman"/>
          <w:b w:val="0"/>
          <w:i w:val="0"/>
          <w:sz w:val="24"/>
        </w:rPr>
        <w:t>The trade-off, which we accepted, is that the system is eventually consistent. Between the moment Reception publishes room.vacated and the moment Housekeeping processes it, the dashboard might briefly show inconsistent counts. In a hotel context this window is acceptable; in, say, a payments system it would not be.</w:t>
      </w:r>
    </w:p>
    <w:p>
      <w:pPr>
        <w:spacing w:before="240" w:after="120"/>
        <w:jc w:val="left"/>
      </w:pPr>
      <w:r>
        <w:rPr>
          <w:rFonts w:ascii="Times New Roman" w:hAnsi="Times New Roman"/>
          <w:b/>
          <w:sz w:val="28"/>
        </w:rPr>
        <w:t>2.3  Object-oriented programming and its four pillars</w:t>
      </w:r>
    </w:p>
    <w:p>
      <w:pPr>
        <w:spacing w:line="360" w:lineRule="auto" w:after="120"/>
        <w:ind w:firstLine="709"/>
        <w:jc w:val="both"/>
      </w:pPr>
      <w:r>
        <w:rPr>
          <w:rFonts w:ascii="Times New Roman" w:hAnsi="Times New Roman"/>
          <w:b w:val="0"/>
          <w:i w:val="0"/>
          <w:sz w:val="24"/>
        </w:rPr>
        <w:t>Object-oriented design appears most strongly inside the Reception service, where the domain has real entities (Room, Booking) with rules that need to be defended. The four pillars are present as follows.</w:t>
      </w:r>
    </w:p>
    <w:p>
      <w:pPr>
        <w:spacing w:line="360" w:lineRule="auto" w:after="120"/>
        <w:ind w:firstLine="709"/>
        <w:jc w:val="both"/>
      </w:pPr>
      <w:r>
        <w:rPr>
          <w:rFonts w:ascii="Times New Roman" w:hAnsi="Times New Roman"/>
          <w:b w:val="0"/>
          <w:i w:val="0"/>
          <w:sz w:val="24"/>
        </w:rPr>
        <w:t>Encapsulation — Room.status is a private field with no setter. Callers cannot write room.status = OCCUPIED; they must call room.markOccupied(), which throws IllegalStateException if the current status is anything other than READY. The legal state machine therefore cannot be violated from the outside. This matters for HotelOS because the entire allocation algorithm depends on the status field being trustworthy: any code path that could write the field directly would be a potential source of double-bookings.</w:t>
      </w:r>
    </w:p>
    <w:p>
      <w:pPr>
        <w:spacing w:line="360" w:lineRule="auto" w:after="120"/>
        <w:ind w:firstLine="709"/>
        <w:jc w:val="both"/>
      </w:pPr>
      <w:r>
        <w:rPr>
          <w:rFonts w:ascii="Times New Roman" w:hAnsi="Times New Roman"/>
          <w:b w:val="0"/>
          <w:i w:val="0"/>
          <w:sz w:val="24"/>
        </w:rPr>
        <w:t>Inheritance — used sparingly and deliberately. Rather than building a deep hierarchy, HotelOS uses Spring's GlobalExceptionHandler extending nothing (composition over inheritance) and a single sealed event family in HotelEvents that closes the set of possible events. Where inheritance does help, it is at the framework level: each service's Application class is annotated @SpringBootApplication, which is itself a composition of @Configuration, @ComponentScan and @EnableAutoConfiguration — an example of inheritance and annotation re-use saving boilerplate.</w:t>
      </w:r>
    </w:p>
    <w:p>
      <w:pPr>
        <w:spacing w:line="360" w:lineRule="auto" w:after="120"/>
        <w:ind w:firstLine="709"/>
        <w:jc w:val="both"/>
      </w:pPr>
      <w:r>
        <w:rPr>
          <w:rFonts w:ascii="Times New Roman" w:hAnsi="Times New Roman"/>
          <w:b w:val="0"/>
          <w:i w:val="0"/>
          <w:sz w:val="24"/>
        </w:rPr>
        <w:t>Polymorphism — most visible in DashboardForwarder.sanitise(). The method receives Object payload and uses Java 21 pattern matching to switch on the runtime type, producing a different sanitised projection for each event subtype. Adding a new event type forces us to add a new case (because the switch is exhaustive over sealed types), which the compiler will flag if we forget. This is polymorphism that catches bugs at compile time, not at 3 a.m. in production.</w:t>
      </w:r>
    </w:p>
    <w:p>
      <w:pPr>
        <w:spacing w:line="360" w:lineRule="auto" w:after="120"/>
        <w:ind w:firstLine="709"/>
        <w:jc w:val="both"/>
      </w:pPr>
      <w:r>
        <w:rPr>
          <w:rFonts w:ascii="Times New Roman" w:hAnsi="Times New Roman"/>
          <w:b w:val="0"/>
          <w:i w:val="0"/>
          <w:sz w:val="24"/>
        </w:rPr>
        <w:t>Abstraction — JpaRepository&lt;Room, Integer&gt; is the canonical example. The interface exposes save, findById, findByStatus and so on without revealing whether the underlying storage is PostgreSQL today, H2 in tomorrow's test suite, or something else next year. The ReceptionService code does not change when the storage changes; it talks to the abstraction.</w:t>
      </w:r>
    </w:p>
    <w:p>
      <w:r>
        <w:br w:type="page"/>
      </w:r>
    </w:p>
    <w:p>
      <w:pPr>
        <w:spacing w:before="240" w:after="120"/>
        <w:jc w:val="left"/>
      </w:pPr>
      <w:r>
        <w:rPr>
          <w:rFonts w:ascii="Times New Roman" w:hAnsi="Times New Roman"/>
          <w:b/>
          <w:sz w:val="36"/>
        </w:rPr>
        <w:t>Task 4 — Debugging and Coding Standards</w:t>
      </w:r>
    </w:p>
    <w:p>
      <w:pPr>
        <w:spacing w:before="240" w:after="120"/>
        <w:jc w:val="left"/>
      </w:pPr>
      <w:r>
        <w:rPr>
          <w:rFonts w:ascii="Times New Roman" w:hAnsi="Times New Roman"/>
          <w:b/>
          <w:sz w:val="28"/>
        </w:rPr>
        <w:t>4.1  Debugging journal</w:t>
      </w:r>
    </w:p>
    <w:p>
      <w:pPr>
        <w:spacing w:line="360" w:lineRule="auto" w:after="120"/>
        <w:ind w:firstLine="709"/>
        <w:jc w:val="both"/>
      </w:pPr>
      <w:r>
        <w:rPr>
          <w:rFonts w:ascii="Times New Roman" w:hAnsi="Times New Roman"/>
          <w:b w:val="0"/>
          <w:i w:val="0"/>
          <w:sz w:val="24"/>
        </w:rPr>
        <w:t>The defects below are taken from the actual development of HotelOS. Each entry follows the template required by the brief: symptom, hypothesis, investigation, root cause, fix.</w:t>
      </w:r>
    </w:p>
    <w:p>
      <w:pPr>
        <w:spacing w:before="240" w:after="120"/>
        <w:jc w:val="left"/>
      </w:pPr>
      <w:r>
        <w:rPr>
          <w:rFonts w:ascii="Times New Roman" w:hAnsi="Times New Roman"/>
          <w:b/>
          <w:sz w:val="24"/>
        </w:rPr>
        <w:t>DB-01 — Bookings never gained room-service charges</w:t>
      </w:r>
    </w:p>
    <w:p>
      <w:pPr>
        <w:spacing w:line="360" w:lineRule="auto" w:after="120"/>
        <w:ind w:firstLine="709"/>
        <w:jc w:val="both"/>
      </w:pPr>
      <w:r>
        <w:rPr>
          <w:rFonts w:ascii="Times New Roman" w:hAnsi="Times New Roman"/>
          <w:b w:val="0"/>
          <w:i w:val="0"/>
          <w:sz w:val="24"/>
        </w:rPr>
        <w:t>Symptom: TS-02 was supposed to add a Club Sandwich charge to the open booking on room 101. The check-out total came back as the bare room nightly rate every time, even though the room-service log clearly showed the order had been delivered.</w:t>
      </w:r>
    </w:p>
    <w:p>
      <w:pPr>
        <w:spacing w:line="360" w:lineRule="auto" w:after="120"/>
        <w:ind w:firstLine="709"/>
        <w:jc w:val="both"/>
      </w:pPr>
      <w:r>
        <w:rPr>
          <w:rFonts w:ascii="Times New Roman" w:hAnsi="Times New Roman"/>
          <w:b w:val="0"/>
          <w:i w:val="0"/>
          <w:sz w:val="24"/>
        </w:rPr>
        <w:t>Hypothesis: either the OrderCompleted message was never published, or the Reception listener never fired, or the listener fired but the booking was being saved to a different transaction than the one I was reading from.</w:t>
      </w:r>
    </w:p>
    <w:p>
      <w:pPr>
        <w:spacing w:line="360" w:lineRule="auto" w:after="120"/>
        <w:ind w:firstLine="709"/>
        <w:jc w:val="both"/>
      </w:pPr>
      <w:r>
        <w:rPr>
          <w:rFonts w:ascii="Times New Roman" w:hAnsi="Times New Roman"/>
          <w:b w:val="0"/>
          <w:i w:val="0"/>
          <w:sz w:val="24"/>
        </w:rPr>
        <w:t>Investigation: I set a breakpoint in ReceptionEventListener.onOrderCompleted in IntelliJ IDEA and re-ran the scenario. The breakpoint hit. The booking lookup returned the right Booking object. After stepping over addCharge I evaluated b.getExtraCharges() in the Watches panel — the value was correct (14.50). However, after the method returned, the database row was unchanged. The next thing I checked was whether @Transactional was on the class, since I had added it later and may have missed an import.</w:t>
      </w:r>
    </w:p>
    <w:p>
      <w:pPr>
        <w:spacing w:line="360" w:lineRule="auto" w:after="120"/>
        <w:ind w:firstLine="709"/>
        <w:jc w:val="both"/>
      </w:pPr>
      <w:r>
        <w:rPr>
          <w:rFonts w:ascii="Times New Roman" w:hAnsi="Times New Roman"/>
          <w:b w:val="0"/>
          <w:i w:val="0"/>
          <w:sz w:val="24"/>
        </w:rPr>
        <w:t>Root cause: I had not called bookingRepo.save(b) inside the listener; I assumed the dirty-checking of an attached entity would persist on its own, but the entity was no longer attached because the listener thread had no Hibernate session.</w:t>
      </w:r>
    </w:p>
    <w:p>
      <w:pPr>
        <w:spacing w:line="360" w:lineRule="auto" w:after="120"/>
        <w:ind w:firstLine="709"/>
        <w:jc w:val="both"/>
      </w:pPr>
      <w:r>
        <w:rPr>
          <w:rFonts w:ascii="Times New Roman" w:hAnsi="Times New Roman"/>
          <w:b w:val="0"/>
          <w:i w:val="0"/>
          <w:sz w:val="24"/>
        </w:rPr>
        <w:t>Fix: added the explicit bookings.save(b) call and confirmed it with a re-run. Lesson: never assume Hibernate dirty checking outside an obvious @Transactional boundary; be explicit.</w:t>
      </w:r>
    </w:p>
    <w:p>
      <w:pPr>
        <w:spacing w:before="240" w:after="120"/>
        <w:jc w:val="left"/>
      </w:pPr>
      <w:r>
        <w:rPr>
          <w:rFonts w:ascii="Times New Roman" w:hAnsi="Times New Roman"/>
          <w:b/>
          <w:sz w:val="24"/>
        </w:rPr>
        <w:t>DB-02 — Dashboard silently missed every other event</w:t>
      </w:r>
    </w:p>
    <w:p>
      <w:pPr>
        <w:spacing w:line="360" w:lineRule="auto" w:after="120"/>
        <w:ind w:firstLine="709"/>
        <w:jc w:val="both"/>
      </w:pPr>
      <w:r>
        <w:rPr>
          <w:rFonts w:ascii="Times New Roman" w:hAnsi="Times New Roman"/>
          <w:b w:val="0"/>
          <w:i w:val="0"/>
          <w:sz w:val="24"/>
        </w:rPr>
        <w:t>Symptom: bookings and check-outs appeared on the dashboard, but cleaning confirmations did not. The RabbitMQ management UI showed the room.cleaned messages reaching the exchange but disappearing.</w:t>
      </w:r>
    </w:p>
    <w:p>
      <w:pPr>
        <w:spacing w:line="360" w:lineRule="auto" w:after="120"/>
        <w:ind w:firstLine="709"/>
        <w:jc w:val="both"/>
      </w:pPr>
      <w:r>
        <w:rPr>
          <w:rFonts w:ascii="Times New Roman" w:hAnsi="Times New Roman"/>
          <w:b w:val="0"/>
          <w:i w:val="0"/>
          <w:sz w:val="24"/>
        </w:rPr>
        <w:t>Hypothesis: the dashboard queue binding was wrong, OR the routing key string was different on the publisher side than on the subscriber side — a classic stringly-typed bug.</w:t>
      </w:r>
    </w:p>
    <w:p>
      <w:pPr>
        <w:spacing w:line="360" w:lineRule="auto" w:after="120"/>
        <w:ind w:firstLine="709"/>
        <w:jc w:val="both"/>
      </w:pPr>
      <w:r>
        <w:rPr>
          <w:rFonts w:ascii="Times New Roman" w:hAnsi="Times New Roman"/>
          <w:b w:val="0"/>
          <w:i w:val="0"/>
          <w:sz w:val="24"/>
        </w:rPr>
        <w:t>Investigation: I opened the RabbitMQ management UI, navigated to the exchange hotelos.events, and used the 'Publish message' tool to publish a test message with routing key room.cleaned. The dashboard received it instantly. That proved the binding was fine and the problem was on the publisher side. I then searched the code base for the literal string 'room.cleaned' and found two: one in RoutingKeys.ROOM_CLEANED and one accidentally typed inline as 'rooms.cleaned' in an early version of the Housekeeping controller.</w:t>
      </w:r>
    </w:p>
    <w:p>
      <w:pPr>
        <w:spacing w:line="360" w:lineRule="auto" w:after="120"/>
        <w:ind w:firstLine="709"/>
        <w:jc w:val="both"/>
      </w:pPr>
      <w:r>
        <w:rPr>
          <w:rFonts w:ascii="Times New Roman" w:hAnsi="Times New Roman"/>
          <w:b w:val="0"/>
          <w:i w:val="0"/>
          <w:sz w:val="24"/>
        </w:rPr>
        <w:t>Root cause: typo on the publisher side. The dashboard was correctly bound to 'room.cleaned' but Housekeeping was publishing to 'rooms.cleaned'.</w:t>
      </w:r>
    </w:p>
    <w:p>
      <w:pPr>
        <w:spacing w:line="360" w:lineRule="auto" w:after="120"/>
        <w:ind w:firstLine="709"/>
        <w:jc w:val="both"/>
      </w:pPr>
      <w:r>
        <w:rPr>
          <w:rFonts w:ascii="Times New Roman" w:hAnsi="Times New Roman"/>
          <w:b w:val="0"/>
          <w:i w:val="0"/>
          <w:sz w:val="24"/>
        </w:rPr>
        <w:t>Fix: replaced the inline string with a reference to RoutingKeys.ROOM_CLEANED and wrote down a coding-standard rule: routing keys, queue names and exchange names are constants in the common module — they never appear as string literals in service code.</w:t>
      </w:r>
    </w:p>
    <w:p>
      <w:pPr>
        <w:spacing w:before="240" w:after="120"/>
        <w:jc w:val="left"/>
      </w:pPr>
      <w:r>
        <w:rPr>
          <w:rFonts w:ascii="Times New Roman" w:hAnsi="Times New Roman"/>
          <w:b/>
          <w:sz w:val="24"/>
        </w:rPr>
        <w:t>DB-03 — A NullPointerException leaked a stack trace to the API client</w:t>
      </w:r>
    </w:p>
    <w:p>
      <w:pPr>
        <w:spacing w:line="360" w:lineRule="auto" w:after="120"/>
        <w:ind w:firstLine="709"/>
        <w:jc w:val="both"/>
      </w:pPr>
      <w:r>
        <w:rPr>
          <w:rFonts w:ascii="Times New Roman" w:hAnsi="Times New Roman"/>
          <w:b w:val="0"/>
          <w:i w:val="0"/>
          <w:sz w:val="24"/>
        </w:rPr>
        <w:t>Symptom: posting an invalid maintenance ticket (urgency = 5) returned an HTTP 500 with a full Spring stack trace in the body. The brief explicitly forbids this.</w:t>
      </w:r>
    </w:p>
    <w:p>
      <w:pPr>
        <w:spacing w:line="360" w:lineRule="auto" w:after="120"/>
        <w:ind w:firstLine="709"/>
        <w:jc w:val="both"/>
      </w:pPr>
      <w:r>
        <w:rPr>
          <w:rFonts w:ascii="Times New Roman" w:hAnsi="Times New Roman"/>
          <w:b w:val="0"/>
          <w:i w:val="0"/>
          <w:sz w:val="24"/>
        </w:rPr>
        <w:t>Hypothesis: the validation was being done with an unchecked throw, and there was no @ControllerAdvice handler for IllegalArgumentException on the Maintenance service.</w:t>
      </w:r>
    </w:p>
    <w:p>
      <w:pPr>
        <w:spacing w:line="360" w:lineRule="auto" w:after="120"/>
        <w:ind w:firstLine="709"/>
        <w:jc w:val="both"/>
      </w:pPr>
      <w:r>
        <w:rPr>
          <w:rFonts w:ascii="Times New Roman" w:hAnsi="Times New Roman"/>
          <w:b w:val="0"/>
          <w:i w:val="0"/>
          <w:sz w:val="24"/>
        </w:rPr>
        <w:t>Investigation: I issued the bad request from Postman, read the response body in raw view, and confirmed the stack trace was the default Spring Boot whitelabel page. Then I searched for ControllerAdvice in the Maintenance module — there was none.</w:t>
      </w:r>
    </w:p>
    <w:p>
      <w:pPr>
        <w:spacing w:line="360" w:lineRule="auto" w:after="120"/>
        <w:ind w:firstLine="709"/>
        <w:jc w:val="both"/>
      </w:pPr>
      <w:r>
        <w:rPr>
          <w:rFonts w:ascii="Times New Roman" w:hAnsi="Times New Roman"/>
          <w:b w:val="0"/>
          <w:i w:val="0"/>
          <w:sz w:val="24"/>
        </w:rPr>
        <w:t>Root cause: only Reception had a GlobalExceptionHandler. The other three services were happy to leak whatever Spring's defaults produced.</w:t>
      </w:r>
    </w:p>
    <w:p>
      <w:pPr>
        <w:spacing w:line="360" w:lineRule="auto" w:after="120"/>
        <w:ind w:firstLine="709"/>
        <w:jc w:val="both"/>
      </w:pPr>
      <w:r>
        <w:rPr>
          <w:rFonts w:ascii="Times New Roman" w:hAnsi="Times New Roman"/>
          <w:b w:val="0"/>
          <w:i w:val="0"/>
          <w:sz w:val="24"/>
        </w:rPr>
        <w:t>Fix: extracted GlobalExceptionHandler into a small shared helper pattern and ensured each service registers one. Added a coding-standard rule (see 4.3): every service must register a ControllerAdvice that maps IllegalArgumentException → 400, IllegalStateException → 409, and everything else → 500 with a generic message + correlation id.</w:t>
      </w:r>
    </w:p>
    <w:p>
      <w:pPr>
        <w:spacing w:before="240" w:after="120"/>
        <w:jc w:val="left"/>
      </w:pPr>
      <w:r>
        <w:rPr>
          <w:rFonts w:ascii="Times New Roman" w:hAnsi="Times New Roman"/>
          <w:b/>
          <w:sz w:val="28"/>
        </w:rPr>
        <w:t>4.2  Why a coding standard matters for a hotel project</w:t>
      </w:r>
    </w:p>
    <w:p>
      <w:pPr>
        <w:spacing w:line="360" w:lineRule="auto" w:after="120"/>
        <w:ind w:firstLine="709"/>
        <w:jc w:val="both"/>
      </w:pPr>
      <w:r>
        <w:rPr>
          <w:rFonts w:ascii="Times New Roman" w:hAnsi="Times New Roman"/>
          <w:b w:val="0"/>
          <w:i w:val="0"/>
          <w:sz w:val="24"/>
        </w:rPr>
        <w:t>HotelOS is small today but will be maintained by a rotating team of duty engineers. Three risks a coding standard mitigates: (1) Defect repetition — DB-02 above happened because routing keys were strings, not constants; if every developer reaches for a string literal whenever they need to publish, the same bug will reappear. (2) Onboarding cost — a new engineer should be able to predict where a piece of code lives. If one service puts controllers in 'web', another in 'rest' and a third in 'api', searching the codebase becomes guesswork. (3) Code review focus — when formatting, naming and structure are decided once, reviewers spend their time on the actual change, not on rebar.</w:t>
      </w:r>
    </w:p>
    <w:p>
      <w:pPr>
        <w:spacing w:before="240" w:after="120"/>
        <w:jc w:val="left"/>
      </w:pPr>
      <w:r>
        <w:rPr>
          <w:rFonts w:ascii="Times New Roman" w:hAnsi="Times New Roman"/>
          <w:b/>
          <w:sz w:val="28"/>
        </w:rPr>
        <w:t>4.3  The HotelOS coding standard</w:t>
      </w:r>
    </w:p>
    <w:p>
      <w:pPr>
        <w:spacing w:line="360" w:lineRule="auto" w:after="120"/>
        <w:ind w:firstLine="709"/>
        <w:jc w:val="both"/>
      </w:pPr>
      <w:r>
        <w:rPr>
          <w:rFonts w:ascii="Times New Roman" w:hAnsi="Times New Roman"/>
          <w:b w:val="0"/>
          <w:i w:val="0"/>
          <w:sz w:val="24"/>
        </w:rPr>
        <w:t>Naming. Packages: com.grandstay.hotelos.&lt;service&gt;.&lt;layer&gt;, where &lt;layer&gt; is one of domain, service, web, config, bootstrap. Classes: PascalCase nouns. Methods: camelCase verbs. Constants: SCREAMING_SNAKE_CASE. Event records: &lt;Noun&gt;&lt;PastVerb&gt; (RoomBooked, OrderCompleted).</w:t>
      </w:r>
    </w:p>
    <w:p>
      <w:pPr>
        <w:spacing w:line="360" w:lineRule="auto" w:after="120"/>
        <w:ind w:firstLine="709"/>
        <w:jc w:val="both"/>
      </w:pPr>
      <w:r>
        <w:rPr>
          <w:rFonts w:ascii="Times New Roman" w:hAnsi="Times New Roman"/>
          <w:b w:val="0"/>
          <w:i w:val="0"/>
          <w:sz w:val="24"/>
        </w:rPr>
        <w:t>Indentation and formatting. Four spaces, never tabs. Soft 120-column wrap. Opening brace on the same line. A blank line between method bodies. Run mvn fmt:format (when spotless is added) before each commit.</w:t>
      </w:r>
    </w:p>
    <w:p>
      <w:pPr>
        <w:spacing w:line="360" w:lineRule="auto" w:after="120"/>
        <w:ind w:firstLine="709"/>
        <w:jc w:val="both"/>
      </w:pPr>
      <w:r>
        <w:rPr>
          <w:rFonts w:ascii="Times New Roman" w:hAnsi="Times New Roman"/>
          <w:b w:val="0"/>
          <w:i w:val="0"/>
          <w:sz w:val="24"/>
        </w:rPr>
        <w:t>Comments. Javadoc on every public class and every method that does anything subtle. Inline comments only where the next reader would otherwise have to ask 'why?'. Routing-key strings are NEVER inline (see DB-02 lesson).</w:t>
      </w:r>
    </w:p>
    <w:p>
      <w:pPr>
        <w:spacing w:line="360" w:lineRule="auto" w:after="120"/>
        <w:ind w:firstLine="709"/>
        <w:jc w:val="both"/>
      </w:pPr>
      <w:r>
        <w:rPr>
          <w:rFonts w:ascii="Times New Roman" w:hAnsi="Times New Roman"/>
          <w:b w:val="0"/>
          <w:i w:val="0"/>
          <w:sz w:val="24"/>
        </w:rPr>
        <w:t>Dependency injection. Constructor injection only — no @Autowired on fields. This makes objects unit-testable without Spring.</w:t>
      </w:r>
    </w:p>
    <w:p>
      <w:pPr>
        <w:spacing w:line="360" w:lineRule="auto" w:after="120"/>
        <w:ind w:firstLine="709"/>
        <w:jc w:val="both"/>
      </w:pPr>
      <w:r>
        <w:rPr>
          <w:rFonts w:ascii="Times New Roman" w:hAnsi="Times New Roman"/>
          <w:b w:val="0"/>
          <w:i w:val="0"/>
          <w:sz w:val="24"/>
        </w:rPr>
        <w:t>Domain modelling. Entities expose behaviour, not setters. State machines live inside the aggregate (Room.markOccupied throws on illegal transitions). Records are immutable; mutable state is justified in a comment.</w:t>
      </w:r>
    </w:p>
    <w:p>
      <w:pPr>
        <w:spacing w:line="360" w:lineRule="auto" w:after="120"/>
        <w:ind w:firstLine="709"/>
        <w:jc w:val="both"/>
      </w:pPr>
      <w:r>
        <w:rPr>
          <w:rFonts w:ascii="Times New Roman" w:hAnsi="Times New Roman"/>
          <w:b w:val="0"/>
          <w:i w:val="0"/>
          <w:sz w:val="24"/>
        </w:rPr>
        <w:t>Errors. Every REST surface is protected by a @ControllerAdvice GlobalExceptionHandler that logs the full exception with a UUID and returns a generic message plus the UUID as a 'ref' to the client. No stack trace ever crosses the network boundary.</w:t>
      </w:r>
    </w:p>
    <w:p>
      <w:pPr>
        <w:spacing w:line="360" w:lineRule="auto" w:after="120"/>
        <w:ind w:firstLine="709"/>
        <w:jc w:val="both"/>
      </w:pPr>
      <w:r>
        <w:rPr>
          <w:rFonts w:ascii="Times New Roman" w:hAnsi="Times New Roman"/>
          <w:b w:val="0"/>
          <w:i w:val="0"/>
          <w:sz w:val="24"/>
        </w:rPr>
        <w:t>Tests. Pure algorithms (e.g. RoomAllocator) get JUnit 5 unit tests with no Spring context. Integration tests use the real Postgres and RabbitMQ via Docker. Test method names read as sentences: picksSmallestSufficientRoom, skipsDirtyRooms.</w:t>
      </w:r>
    </w:p>
    <w:p>
      <w:pPr>
        <w:spacing w:line="360" w:lineRule="auto" w:after="120"/>
        <w:ind w:firstLine="709"/>
        <w:jc w:val="both"/>
      </w:pPr>
      <w:r>
        <w:rPr>
          <w:rFonts w:ascii="Times New Roman" w:hAnsi="Times New Roman"/>
          <w:b w:val="0"/>
          <w:i w:val="0"/>
          <w:sz w:val="24"/>
        </w:rPr>
        <w:t>Commits. One logical change per commit, present-tense imperative subject ('Add priority queue for maintenance tickets'). Minimum ten meaningful commits per deliverable.</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