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64CA" w14:textId="7BA4AAB1" w:rsidR="00F10F1C" w:rsidRPr="00F10F1C" w:rsidRDefault="00F10F1C" w:rsidP="00F10F1C">
      <w:pPr>
        <w:contextualSpacing/>
        <w:rPr>
          <w:rFonts w:ascii="alphabetized cassette tapes" w:hAnsi="alphabetized cassette tapes" w:cs="Cascadia Code"/>
          <w:b/>
          <w:bCs/>
          <w:sz w:val="40"/>
          <w:szCs w:val="40"/>
          <w:lang w:val="en-US"/>
        </w:rPr>
      </w:pPr>
      <w:r w:rsidRPr="00F10F1C">
        <w:rPr>
          <w:rFonts w:ascii="alphabetized cassette tapes" w:hAnsi="alphabetized cassette tapes" w:cs="Cascadia Code"/>
          <w:b/>
          <w:bCs/>
          <w:sz w:val="40"/>
          <w:szCs w:val="40"/>
          <w:lang w:val="en-US"/>
        </w:rPr>
        <w:t>Dataset link</w:t>
      </w:r>
    </w:p>
    <w:p w14:paraId="622A33D5" w14:textId="70929288" w:rsidR="00F10F1C" w:rsidRDefault="00F10F1C" w:rsidP="00F10F1C">
      <w:pPr>
        <w:contextualSpacing/>
        <w:rPr>
          <w:rFonts w:ascii="alphabetized cassette tapes" w:hAnsi="alphabetized cassette tapes" w:cs="Cascadia Code"/>
          <w:sz w:val="40"/>
          <w:szCs w:val="40"/>
          <w:lang w:val="en-US"/>
        </w:rPr>
      </w:pPr>
      <w:r w:rsidRPr="00F10F1C">
        <w:rPr>
          <w:rFonts w:ascii="alphabetized cassette tapes" w:hAnsi="alphabetized cassette tapes" w:cs="Cascadia Code"/>
          <w:sz w:val="40"/>
          <w:szCs w:val="40"/>
          <w:lang w:val="en-US"/>
        </w:rPr>
        <w:t>https://www.kaggle.com/datasets/anthonytherrien/half-a-million-lifestyle</w:t>
      </w:r>
    </w:p>
    <w:p w14:paraId="679F0F2B" w14:textId="77777777" w:rsidR="00F10F1C" w:rsidRDefault="00F10F1C" w:rsidP="00F10F1C">
      <w:pPr>
        <w:contextualSpacing/>
        <w:rPr>
          <w:rFonts w:ascii="alphabetized cassette tapes" w:hAnsi="alphabetized cassette tapes" w:cs="Cascadia Code"/>
          <w:sz w:val="40"/>
          <w:szCs w:val="40"/>
          <w:lang w:val="en-US"/>
        </w:rPr>
      </w:pPr>
    </w:p>
    <w:p w14:paraId="53F7B5B4" w14:textId="08134DDF" w:rsidR="008A73BF" w:rsidRPr="00F10F1C" w:rsidRDefault="008A73BF" w:rsidP="00F10F1C">
      <w:pPr>
        <w:contextualSpacing/>
        <w:rPr>
          <w:rFonts w:ascii="alphabetized cassette tapes" w:hAnsi="alphabetized cassette tapes" w:cs="Cascadia Code"/>
          <w:b/>
          <w:bCs/>
          <w:sz w:val="40"/>
          <w:szCs w:val="40"/>
          <w:lang w:val="en-US"/>
        </w:rPr>
      </w:pPr>
      <w:r w:rsidRPr="00F10F1C">
        <w:rPr>
          <w:rFonts w:ascii="alphabetized cassette tapes" w:hAnsi="alphabetized cassette tapes" w:cs="Cascadia Code"/>
          <w:b/>
          <w:bCs/>
          <w:sz w:val="40"/>
          <w:szCs w:val="40"/>
          <w:lang w:val="en-US"/>
        </w:rPr>
        <w:t>Color palette</w:t>
      </w:r>
    </w:p>
    <w:p w14:paraId="4AE0F80E" w14:textId="05C43D29" w:rsidR="00D2475B" w:rsidRPr="008A52A8" w:rsidRDefault="008A73BF" w:rsidP="00F10F1C">
      <w:pPr>
        <w:contextualSpacing/>
        <w:rPr>
          <w:rFonts w:ascii="alphabetized cassette tapes" w:hAnsi="alphabetized cassette tapes" w:cs="Cascadia Code"/>
          <w:sz w:val="40"/>
          <w:szCs w:val="40"/>
          <w:lang w:val="en-US"/>
        </w:rPr>
      </w:pPr>
      <w:r w:rsidRPr="008A52A8">
        <w:rPr>
          <w:rFonts w:ascii="alphabetized cassette tapes" w:hAnsi="alphabetized cassette tapes" w:cs="Cascadia Code"/>
          <w:noProof/>
          <w:sz w:val="40"/>
          <w:szCs w:val="40"/>
          <w:lang w:val="en-US"/>
        </w:rPr>
        <w:drawing>
          <wp:inline distT="0" distB="0" distL="0" distR="0" wp14:anchorId="7DFB015B" wp14:editId="3F37EE94">
            <wp:extent cx="6645910" cy="471170"/>
            <wp:effectExtent l="0" t="0" r="2540" b="5080"/>
            <wp:docPr id="14703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F587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  <w:lang w:val="en-US"/>
        </w:rPr>
      </w:pPr>
    </w:p>
    <w:p w14:paraId="5881EAF9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Demographics &amp; Geographic Distribution</w:t>
      </w:r>
    </w:p>
    <w:p w14:paraId="2C2BB20F" w14:textId="3B38B6AB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age distribution of the individuals in the dataset?</w:t>
      </w:r>
    </w:p>
    <w:p w14:paraId="6E6F78D6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age and annual vacation days?</w:t>
      </w:r>
    </w:p>
    <w:p w14:paraId="457B9DE2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gender breakdown in the dataset?</w:t>
      </w:r>
    </w:p>
    <w:p w14:paraId="3264AF8F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many individuals are from each country?</w:t>
      </w:r>
    </w:p>
    <w:p w14:paraId="5BAFCD3A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Which countries have the highest average monthly spending?</w:t>
      </w:r>
    </w:p>
    <w:p w14:paraId="02610077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relationship between city and lifestyle choice?</w:t>
      </w:r>
    </w:p>
    <w:p w14:paraId="5E5B9944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Which cities have the highest average education level?</w:t>
      </w:r>
    </w:p>
    <w:p w14:paraId="7B139CD8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average age of individuals in each state/province?</w:t>
      </w:r>
    </w:p>
    <w:p w14:paraId="3A7504D4" w14:textId="77777777" w:rsidR="008A52A8" w:rsidRP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Map the geographic distribution of individuals by country and city.</w:t>
      </w:r>
    </w:p>
    <w:p w14:paraId="36470452" w14:textId="77777777" w:rsidR="008A52A8" w:rsidRDefault="008A52A8" w:rsidP="00F10F1C">
      <w:pPr>
        <w:numPr>
          <w:ilvl w:val="0"/>
          <w:numId w:val="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noticeable difference in spending habits between genders?</w:t>
      </w:r>
    </w:p>
    <w:p w14:paraId="5251F4B7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</w:p>
    <w:p w14:paraId="5D7D8651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Spending Habits &amp; Financial Wellness</w:t>
      </w:r>
    </w:p>
    <w:p w14:paraId="3396CB09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average monthly spending across all individuals?</w:t>
      </w:r>
    </w:p>
    <w:p w14:paraId="3AF7EA8B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average monthly spending and education level?</w:t>
      </w:r>
    </w:p>
    <w:p w14:paraId="53ED9AE8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average monthly spending vary across different countries?</w:t>
      </w:r>
    </w:p>
    <w:p w14:paraId="5D5C89E6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relationship between annual vacation days and monthly spending?</w:t>
      </w:r>
    </w:p>
    <w:p w14:paraId="422331AB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people with higher health consciousness ratings spend more or less on average?</w:t>
      </w:r>
    </w:p>
    <w:p w14:paraId="5B35434A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distribution of financial wellness index scores?</w:t>
      </w:r>
    </w:p>
    <w:p w14:paraId="25634361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financial wellness index and investment portfolio value?</w:t>
      </w:r>
    </w:p>
    <w:p w14:paraId="6C1C9D61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the number of online purchases correlate with average monthly spending?</w:t>
      </w:r>
    </w:p>
    <w:p w14:paraId="20CE7479" w14:textId="77777777" w:rsidR="008A52A8" w:rsidRP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people who exercise more weekly tend to have higher financial wellness scores?</w:t>
      </w:r>
    </w:p>
    <w:p w14:paraId="2B56FE88" w14:textId="77777777" w:rsidR="008A52A8" w:rsidRDefault="008A52A8" w:rsidP="00F10F1C">
      <w:pPr>
        <w:numPr>
          <w:ilvl w:val="0"/>
          <w:numId w:val="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relationship between age and financial wellness index?</w:t>
      </w:r>
    </w:p>
    <w:p w14:paraId="10857CBB" w14:textId="77777777" w:rsidR="008A52A8" w:rsidRPr="008A52A8" w:rsidRDefault="008A52A8" w:rsidP="00135F55">
      <w:pPr>
        <w:contextualSpacing/>
        <w:rPr>
          <w:rFonts w:ascii="alphabetized cassette tapes" w:hAnsi="alphabetized cassette tapes" w:cs="Cascadia Code"/>
          <w:sz w:val="40"/>
          <w:szCs w:val="40"/>
        </w:rPr>
      </w:pPr>
    </w:p>
    <w:p w14:paraId="436F6034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Lifestyle &amp; Personal Values</w:t>
      </w:r>
    </w:p>
    <w:p w14:paraId="22CA7898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are the most common lifestyle choices among individuals in the dataset?</w:t>
      </w:r>
    </w:p>
    <w:p w14:paraId="4C81208E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lifestyle choice and environmental awareness rating?</w:t>
      </w:r>
    </w:p>
    <w:p w14:paraId="10CAD06A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individuals with higher social media influence have specific lifestyle preferences?</w:t>
      </w:r>
    </w:p>
    <w:p w14:paraId="4FAA2A67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education level relate to lifestyle choices?</w:t>
      </w:r>
    </w:p>
    <w:p w14:paraId="4E299E97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lastRenderedPageBreak/>
        <w:t>Is there a connection between work-life balance indicator and lifestyle choice?</w:t>
      </w:r>
    </w:p>
    <w:p w14:paraId="2DB5D349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individuals with a high eco-consciousness metric have certain lifestyle preferences?</w:t>
      </w:r>
    </w:p>
    <w:p w14:paraId="3377557C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risk tolerance in investments vary across different lifestyle choices?</w:t>
      </w:r>
    </w:p>
    <w:p w14:paraId="04175835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relationship between average weekly exercise hours and lifestyle choice?</w:t>
      </w:r>
    </w:p>
    <w:p w14:paraId="0E9F9AC9" w14:textId="77777777" w:rsidR="008A52A8" w:rsidRP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average daily screen time for individuals with different lifestyle choices?</w:t>
      </w:r>
    </w:p>
    <w:p w14:paraId="1C01C6F8" w14:textId="77777777" w:rsidR="008A52A8" w:rsidRDefault="008A52A8" w:rsidP="00F10F1C">
      <w:pPr>
        <w:numPr>
          <w:ilvl w:val="0"/>
          <w:numId w:val="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the number of charity donations correlate with different lifestyles?</w:t>
      </w:r>
    </w:p>
    <w:p w14:paraId="0F086FB0" w14:textId="77777777" w:rsidR="008A52A8" w:rsidRPr="008A52A8" w:rsidRDefault="008A52A8" w:rsidP="0040585C">
      <w:pPr>
        <w:ind w:left="720"/>
        <w:contextualSpacing/>
        <w:rPr>
          <w:rFonts w:ascii="alphabetized cassette tapes" w:hAnsi="alphabetized cassette tapes" w:cs="Cascadia Code"/>
          <w:sz w:val="40"/>
          <w:szCs w:val="40"/>
        </w:rPr>
      </w:pPr>
    </w:p>
    <w:p w14:paraId="0B3AE98B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Technology &amp; Personal Development</w:t>
      </w:r>
    </w:p>
    <w:p w14:paraId="6E1E3DFA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distribution of tech-savviness scores?</w:t>
      </w:r>
    </w:p>
    <w:p w14:paraId="193CA0C6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age and tech-savviness score?</w:t>
      </w:r>
    </w:p>
    <w:p w14:paraId="45F096A2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individuals with higher tech-savviness scores have higher financial wellness index scores?</w:t>
      </w:r>
    </w:p>
    <w:p w14:paraId="39CFA25D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daily screen time correlate with tech-savviness score?</w:t>
      </w:r>
    </w:p>
    <w:p w14:paraId="6D9497A2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relationship between the number of professional trainings attended and tech-savviness?</w:t>
      </w:r>
    </w:p>
    <w:p w14:paraId="788A177C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average number of professional trainings attended by individuals?</w:t>
      </w:r>
    </w:p>
    <w:p w14:paraId="64B3F724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people with higher education levels attend more professional trainings?</w:t>
      </w:r>
    </w:p>
    <w:p w14:paraId="671D0D19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tech-savviness score and social media influence?</w:t>
      </w:r>
    </w:p>
    <w:p w14:paraId="608C5CEF" w14:textId="77777777" w:rsidR="008A52A8" w:rsidRP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individuals with high investment portfolio values have higher tech-savviness scores?</w:t>
      </w:r>
    </w:p>
    <w:p w14:paraId="03D62966" w14:textId="77777777" w:rsidR="008A52A8" w:rsidRDefault="008A52A8" w:rsidP="00F10F1C">
      <w:pPr>
        <w:numPr>
          <w:ilvl w:val="0"/>
          <w:numId w:val="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time management skill relate to tech-savviness score?</w:t>
      </w:r>
    </w:p>
    <w:p w14:paraId="2B8ED9D7" w14:textId="77777777" w:rsidR="00247D71" w:rsidRPr="008A52A8" w:rsidRDefault="00247D71" w:rsidP="00247D71">
      <w:pPr>
        <w:ind w:left="720"/>
        <w:contextualSpacing/>
        <w:rPr>
          <w:rFonts w:ascii="alphabetized cassette tapes" w:hAnsi="alphabetized cassette tapes" w:cs="Cascadia Code"/>
          <w:sz w:val="40"/>
          <w:szCs w:val="40"/>
        </w:rPr>
      </w:pPr>
    </w:p>
    <w:p w14:paraId="49FEE919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Other Interesting Correlations</w:t>
      </w:r>
    </w:p>
    <w:p w14:paraId="53414304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relationship between social responsibility index and charity donations?</w:t>
      </w:r>
    </w:p>
    <w:p w14:paraId="09B4CF9E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people with higher stress management scores have better work-life balance?</w:t>
      </w:r>
    </w:p>
    <w:p w14:paraId="788D87BC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environmental awareness and eco-consciousness metric?</w:t>
      </w:r>
    </w:p>
    <w:p w14:paraId="689D1EFF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time management skill relate to daily screen time?</w:t>
      </w:r>
    </w:p>
    <w:p w14:paraId="6EBB0575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individuals with higher investment risk appetites have higher investment portfolio values?</w:t>
      </w:r>
    </w:p>
    <w:p w14:paraId="17CD5E21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connection between social media influence and entertainment engagement factor?</w:t>
      </w:r>
    </w:p>
    <w:p w14:paraId="3CA0DEF2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How does health consciousness rating correlate with average weekly exercise hours?</w:t>
      </w:r>
    </w:p>
    <w:p w14:paraId="0295C448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What is the relationship between education level and social responsibility index?</w:t>
      </w:r>
    </w:p>
    <w:p w14:paraId="4697B3E1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Do individuals with higher work-life balance indicators have lower stress management scores?</w:t>
      </w:r>
    </w:p>
    <w:p w14:paraId="44DCA1A5" w14:textId="77777777" w:rsidR="008A52A8" w:rsidRPr="008A52A8" w:rsidRDefault="008A52A8" w:rsidP="00F10F1C">
      <w:pPr>
        <w:numPr>
          <w:ilvl w:val="0"/>
          <w:numId w:val="5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sz w:val="40"/>
          <w:szCs w:val="40"/>
        </w:rPr>
        <w:t>Is there a correlation between age and time management skill?</w:t>
      </w:r>
    </w:p>
    <w:p w14:paraId="6D1AD340" w14:textId="77777777" w:rsidR="008A52A8" w:rsidRDefault="008A52A8" w:rsidP="00F10F1C">
      <w:pPr>
        <w:contextualSpacing/>
        <w:rPr>
          <w:rFonts w:ascii="alphabetized cassette tapes" w:hAnsi="alphabetized cassette tapes" w:cs="Cascadia Code"/>
          <w:b/>
          <w:bCs/>
          <w:sz w:val="40"/>
          <w:szCs w:val="40"/>
        </w:rPr>
      </w:pPr>
    </w:p>
    <w:p w14:paraId="286FE382" w14:textId="45587204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Unconventional Connections</w:t>
      </w:r>
    </w:p>
    <w:p w14:paraId="6777C53F" w14:textId="77777777" w:rsidR="008A52A8" w:rsidRPr="008A52A8" w:rsidRDefault="008A52A8" w:rsidP="00F10F1C">
      <w:pPr>
        <w:numPr>
          <w:ilvl w:val="0"/>
          <w:numId w:val="7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Do people who spend more on entertainment have a higher risk tolerance in investments?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(Perhaps thrill-seekers in life are also thrill-seekers with their money?)</w:t>
      </w:r>
    </w:p>
    <w:p w14:paraId="78D6E59D" w14:textId="77777777" w:rsidR="008A52A8" w:rsidRPr="008A52A8" w:rsidRDefault="008A52A8" w:rsidP="00F10F1C">
      <w:pPr>
        <w:numPr>
          <w:ilvl w:val="0"/>
          <w:numId w:val="7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Is there a link between the number of online purchases and a person's social responsibility index?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(Are frequent online shoppers less environmentally conscious?)</w:t>
      </w:r>
    </w:p>
    <w:p w14:paraId="6733AF2B" w14:textId="77777777" w:rsidR="008A52A8" w:rsidRPr="008A52A8" w:rsidRDefault="008A52A8" w:rsidP="00F10F1C">
      <w:pPr>
        <w:numPr>
          <w:ilvl w:val="0"/>
          <w:numId w:val="7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lastRenderedPageBreak/>
        <w:t>Do individuals who donate more to charity also spend more time on social media?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(Is there a connection between public displays of altruism and online presence?)</w:t>
      </w:r>
    </w:p>
    <w:p w14:paraId="44D3FDA1" w14:textId="77777777" w:rsidR="008A52A8" w:rsidRPr="008A52A8" w:rsidRDefault="008A52A8" w:rsidP="00F10F1C">
      <w:pPr>
        <w:numPr>
          <w:ilvl w:val="0"/>
          <w:numId w:val="7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Does a person's love for travel (Travel Enthusiast lifestyle) actually correlate with a lower work-life balance indicator?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(Are they sacrificing personal time for their adventures?)</w:t>
      </w:r>
    </w:p>
    <w:p w14:paraId="13B5F0BE" w14:textId="77777777" w:rsidR="008A52A8" w:rsidRPr="008A52A8" w:rsidRDefault="008A52A8" w:rsidP="00F10F1C">
      <w:pPr>
        <w:numPr>
          <w:ilvl w:val="0"/>
          <w:numId w:val="7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Are "Tech-Savvy" individuals more likely to be "Adventure Seekers" in their lifestyle choices?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(Does comfort with technology translate to a desire for new experiences?)</w:t>
      </w:r>
    </w:p>
    <w:p w14:paraId="45E1680A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Paradoxical Patterns</w:t>
      </w:r>
    </w:p>
    <w:p w14:paraId="73611841" w14:textId="77777777" w:rsidR="008A52A8" w:rsidRPr="008A52A8" w:rsidRDefault="008A52A8" w:rsidP="00F10F1C">
      <w:pPr>
        <w:numPr>
          <w:ilvl w:val="0"/>
          <w:numId w:val="8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Do people with higher stress management scores report lower levels of lifestyle balance?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(Are they better at managing stress, but at the cost of personal time?)</w:t>
      </w:r>
    </w:p>
    <w:p w14:paraId="6EEC6089" w14:textId="77777777" w:rsidR="008A52A8" w:rsidRPr="008A52A8" w:rsidRDefault="008A52A8" w:rsidP="00F10F1C">
      <w:pPr>
        <w:numPr>
          <w:ilvl w:val="0"/>
          <w:numId w:val="8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Is there an inverse relationship between financial wellness and environmental awareness?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(Do financially secure individuals prioritize other things over sustainability?)</w:t>
      </w:r>
    </w:p>
    <w:p w14:paraId="7D404966" w14:textId="77777777" w:rsidR="008A52A8" w:rsidRPr="008A52A8" w:rsidRDefault="008A52A8" w:rsidP="00F10F1C">
      <w:pPr>
        <w:numPr>
          <w:ilvl w:val="0"/>
          <w:numId w:val="8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Do individuals who prioritize "Eco-Friendly" living actually have a higher average carbon footprint based on their travel and spending habits?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(A challenging question about the complexities of environmental impact.)</w:t>
      </w:r>
    </w:p>
    <w:p w14:paraId="264CC1F8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Surprising Demographics</w:t>
      </w:r>
    </w:p>
    <w:p w14:paraId="69BA20EE" w14:textId="77777777" w:rsidR="008A52A8" w:rsidRPr="008A52A8" w:rsidRDefault="008A52A8" w:rsidP="00F10F1C">
      <w:pPr>
        <w:numPr>
          <w:ilvl w:val="0"/>
          <w:numId w:val="9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Which seemingly "unrelated" cities across the globe show unexpectedly similar lifestyle patterns and spending habits?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(Highlighting unexpected cultural connections.)</w:t>
      </w:r>
    </w:p>
    <w:p w14:paraId="248E4280" w14:textId="77777777" w:rsidR="008A52A8" w:rsidRPr="008A52A8" w:rsidRDefault="008A52A8" w:rsidP="00F10F1C">
      <w:pPr>
        <w:numPr>
          <w:ilvl w:val="0"/>
          <w:numId w:val="9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Are there surprising age groups that dominate specific lifestyle choices, defying common stereotypes?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(For example, are older generations more likely to be "Digital Nomads"?)</w:t>
      </w:r>
    </w:p>
    <w:p w14:paraId="0099DB88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Provocative Comparisons</w:t>
      </w:r>
    </w:p>
    <w:p w14:paraId="29879845" w14:textId="77777777" w:rsidR="008A52A8" w:rsidRPr="008A52A8" w:rsidRDefault="008A52A8" w:rsidP="00F10F1C">
      <w:pPr>
        <w:numPr>
          <w:ilvl w:val="0"/>
          <w:numId w:val="10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Compare the average monthly spending of "Urban Professionals" vs. "Adventure Seekers." Who spends more, and on what?</w:t>
      </w:r>
    </w:p>
    <w:p w14:paraId="51E95AD2" w14:textId="77777777" w:rsidR="008A52A8" w:rsidRPr="008A52A8" w:rsidRDefault="008A52A8" w:rsidP="00F10F1C">
      <w:pPr>
        <w:numPr>
          <w:ilvl w:val="0"/>
          <w:numId w:val="10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Which lifestyle choice has the highest average investment portfolio value? Are "Sustainable Investors" truly financially successful?</w:t>
      </w:r>
    </w:p>
    <w:p w14:paraId="004E01C6" w14:textId="77777777" w:rsidR="008A52A8" w:rsidRPr="008A52A8" w:rsidRDefault="008A52A8" w:rsidP="00F10F1C">
      <w:pPr>
        <w:numPr>
          <w:ilvl w:val="0"/>
          <w:numId w:val="10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Do "Social Media Influencers" have a significantly different daily screen time compared to other lifestyle groups?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(Perhaps they are more conscious of their usage?)</w:t>
      </w:r>
    </w:p>
    <w:p w14:paraId="4BA6ABB2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To make these questions even more impactful:</w:t>
      </w:r>
    </w:p>
    <w:p w14:paraId="5415B04B" w14:textId="77777777" w:rsidR="008A52A8" w:rsidRPr="008A52A8" w:rsidRDefault="008A52A8" w:rsidP="00F10F1C">
      <w:pPr>
        <w:numPr>
          <w:ilvl w:val="0"/>
          <w:numId w:val="1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Visualize the unexpected: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Use charts and graphs that clearly demonstrate the surprising correlations.</w:t>
      </w:r>
    </w:p>
    <w:p w14:paraId="5F19134C" w14:textId="77777777" w:rsidR="008A52A8" w:rsidRPr="008A52A8" w:rsidRDefault="008A52A8" w:rsidP="00F10F1C">
      <w:pPr>
        <w:numPr>
          <w:ilvl w:val="0"/>
          <w:numId w:val="1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Add context and explanation: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Provide insights and possible explanations for the unusual findings.</w:t>
      </w:r>
    </w:p>
    <w:p w14:paraId="60063395" w14:textId="77777777" w:rsidR="008A52A8" w:rsidRPr="008A52A8" w:rsidRDefault="008A52A8" w:rsidP="00F10F1C">
      <w:pPr>
        <w:numPr>
          <w:ilvl w:val="0"/>
          <w:numId w:val="11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Encourage discussion: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Frame the questions in a way that invites the audience to think critically and draw their own conclusions.</w:t>
      </w:r>
    </w:p>
    <w:p w14:paraId="77D3B5AE" w14:textId="77777777" w:rsid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</w:p>
    <w:p w14:paraId="327C125C" w14:textId="77777777" w:rsid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</w:p>
    <w:p w14:paraId="5B90821D" w14:textId="0FEDD7CA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 xml:space="preserve">Predictive </w:t>
      </w:r>
      <w:proofErr w:type="spellStart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Modeling</w:t>
      </w:r>
      <w:proofErr w:type="spellEnd"/>
    </w:p>
    <w:p w14:paraId="51DC84F3" w14:textId="77777777" w:rsidR="008A52A8" w:rsidRPr="008A52A8" w:rsidRDefault="008A52A8" w:rsidP="00F10F1C">
      <w:pPr>
        <w:numPr>
          <w:ilvl w:val="0"/>
          <w:numId w:val="1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lastRenderedPageBreak/>
        <w:t>Can we predict an individual's lifestyle choice based on their demographic information, spending habits, and other attributes?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(Build a classification model to predict lifestyle categories.)</w:t>
      </w:r>
    </w:p>
    <w:p w14:paraId="13E54622" w14:textId="77777777" w:rsidR="008A52A8" w:rsidRPr="008A52A8" w:rsidRDefault="008A52A8" w:rsidP="00F10F1C">
      <w:pPr>
        <w:numPr>
          <w:ilvl w:val="0"/>
          <w:numId w:val="1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What are the key factors that influence an individual's financial wellness index?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(Develop a regression model to predict financial wellness scores.)</w:t>
      </w:r>
    </w:p>
    <w:p w14:paraId="5DC03063" w14:textId="77777777" w:rsidR="008A52A8" w:rsidRPr="008A52A8" w:rsidRDefault="008A52A8" w:rsidP="00F10F1C">
      <w:pPr>
        <w:numPr>
          <w:ilvl w:val="0"/>
          <w:numId w:val="1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Can we predict the likelihood of an individual making a charitable donation based on their lifestyle, spending, and values?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 xml:space="preserve">(Create a model to predict donation </w:t>
      </w:r>
      <w:proofErr w:type="spellStart"/>
      <w:r w:rsidRPr="008A52A8">
        <w:rPr>
          <w:rFonts w:ascii="alphabetized cassette tapes" w:hAnsi="alphabetized cassette tapes" w:cs="Cascadia Code"/>
          <w:sz w:val="40"/>
          <w:szCs w:val="40"/>
        </w:rPr>
        <w:t>behavior</w:t>
      </w:r>
      <w:proofErr w:type="spellEnd"/>
      <w:r w:rsidRPr="008A52A8">
        <w:rPr>
          <w:rFonts w:ascii="alphabetized cassette tapes" w:hAnsi="alphabetized cassette tapes" w:cs="Cascadia Code"/>
          <w:sz w:val="40"/>
          <w:szCs w:val="40"/>
        </w:rPr>
        <w:t>.)</w:t>
      </w:r>
    </w:p>
    <w:p w14:paraId="310D1BFC" w14:textId="77777777" w:rsidR="008A52A8" w:rsidRPr="008A52A8" w:rsidRDefault="008A52A8" w:rsidP="00F10F1C">
      <w:pPr>
        <w:numPr>
          <w:ilvl w:val="0"/>
          <w:numId w:val="1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How likely is an individual to become a "Social Media Influencer" based on their current characteristics?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(Build a model to identify potential influencers.)</w:t>
      </w:r>
    </w:p>
    <w:p w14:paraId="5EF75A1A" w14:textId="77777777" w:rsidR="008A52A8" w:rsidRPr="008A52A8" w:rsidRDefault="008A52A8" w:rsidP="00F10F1C">
      <w:pPr>
        <w:numPr>
          <w:ilvl w:val="0"/>
          <w:numId w:val="12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 xml:space="preserve">Can we predict an individual's future investment portfolio value based on their current financial </w:t>
      </w:r>
      <w:proofErr w:type="spellStart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behavior</w:t>
      </w:r>
      <w:proofErr w:type="spellEnd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 xml:space="preserve"> and risk tolerance?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(Develop a forecasting model for investment growth.)</w:t>
      </w:r>
    </w:p>
    <w:p w14:paraId="52488331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Deeper Insights</w:t>
      </w:r>
    </w:p>
    <w:p w14:paraId="42DDD048" w14:textId="77777777" w:rsidR="008A52A8" w:rsidRPr="008A52A8" w:rsidRDefault="008A52A8" w:rsidP="00F10F1C">
      <w:pPr>
        <w:numPr>
          <w:ilvl w:val="0"/>
          <w:numId w:val="1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 xml:space="preserve">Segment individuals into distinct clusters based on their lifestyle and </w:t>
      </w:r>
      <w:proofErr w:type="spellStart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behavioral</w:t>
      </w:r>
      <w:proofErr w:type="spellEnd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 xml:space="preserve"> patterns.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(Use clustering algorithms to identify distinct groups.)</w:t>
      </w:r>
    </w:p>
    <w:p w14:paraId="528C400F" w14:textId="77777777" w:rsidR="008A52A8" w:rsidRPr="008A52A8" w:rsidRDefault="008A52A8" w:rsidP="00F10F1C">
      <w:pPr>
        <w:numPr>
          <w:ilvl w:val="0"/>
          <w:numId w:val="1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Identify any non-obvious relationships or hidden patterns within the data that might provide new insights.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(Apply association rule mining or other data mining techniques.)</w:t>
      </w:r>
    </w:p>
    <w:p w14:paraId="69825A7C" w14:textId="77777777" w:rsidR="008A52A8" w:rsidRPr="008A52A8" w:rsidRDefault="008A52A8" w:rsidP="00F10F1C">
      <w:pPr>
        <w:numPr>
          <w:ilvl w:val="0"/>
          <w:numId w:val="1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proofErr w:type="spellStart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Analyze</w:t>
      </w:r>
      <w:proofErr w:type="spellEnd"/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 xml:space="preserve"> the social networks and connections between individuals based on their shared lifestyle choices or interests.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(Explore social network analysis to understand community structures.)</w:t>
      </w:r>
    </w:p>
    <w:p w14:paraId="48D63B7C" w14:textId="77777777" w:rsidR="008A52A8" w:rsidRPr="008A52A8" w:rsidRDefault="008A52A8" w:rsidP="00F10F1C">
      <w:pPr>
        <w:numPr>
          <w:ilvl w:val="0"/>
          <w:numId w:val="1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Conduct sentiment analysis on any textual data within the dataset to understand the emotional drivers behind lifestyle choices.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(If there are reviews or comments, extract sentiment to gain deeper understanding.)</w:t>
      </w:r>
    </w:p>
    <w:p w14:paraId="5DB4E839" w14:textId="77777777" w:rsidR="008A52A8" w:rsidRPr="008A52A8" w:rsidRDefault="008A52A8" w:rsidP="00F10F1C">
      <w:pPr>
        <w:numPr>
          <w:ilvl w:val="0"/>
          <w:numId w:val="13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Simulate the impact of different factors (e.g., economic changes, social trends) on individual lifestyle choices and financial well-being.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(Use what-if analysis or scenario planning to explore potential future trends.)</w:t>
      </w:r>
    </w:p>
    <w:p w14:paraId="003DCD4B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To enhance these questions:</w:t>
      </w:r>
    </w:p>
    <w:p w14:paraId="5DF97004" w14:textId="77777777" w:rsidR="008A52A8" w:rsidRPr="008A52A8" w:rsidRDefault="008A52A8" w:rsidP="00F10F1C">
      <w:pPr>
        <w:numPr>
          <w:ilvl w:val="0"/>
          <w:numId w:val="1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Tableau Integration: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Explore how Tableau can be used to visualize and interact with the results of your predictive models.</w:t>
      </w:r>
    </w:p>
    <w:p w14:paraId="454B2504" w14:textId="77777777" w:rsidR="008A52A8" w:rsidRPr="008A52A8" w:rsidRDefault="008A52A8" w:rsidP="00F10F1C">
      <w:pPr>
        <w:numPr>
          <w:ilvl w:val="0"/>
          <w:numId w:val="1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Explainable AI: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Focus on understanding the "why" behind the predictions. Use techniques like SHAP values or LIME to explain model decisions.</w:t>
      </w:r>
    </w:p>
    <w:p w14:paraId="6ED7F154" w14:textId="77777777" w:rsidR="008A52A8" w:rsidRPr="008A52A8" w:rsidRDefault="008A52A8" w:rsidP="00F10F1C">
      <w:pPr>
        <w:numPr>
          <w:ilvl w:val="0"/>
          <w:numId w:val="14"/>
        </w:numPr>
        <w:contextualSpacing/>
        <w:rPr>
          <w:rFonts w:ascii="alphabetized cassette tapes" w:hAnsi="alphabetized cassette tapes" w:cs="Cascadia Code"/>
          <w:sz w:val="40"/>
          <w:szCs w:val="40"/>
        </w:rPr>
      </w:pPr>
      <w:r w:rsidRPr="008A52A8">
        <w:rPr>
          <w:rFonts w:ascii="alphabetized cassette tapes" w:hAnsi="alphabetized cassette tapes" w:cs="Cascadia Code"/>
          <w:b/>
          <w:bCs/>
          <w:sz w:val="40"/>
          <w:szCs w:val="40"/>
        </w:rPr>
        <w:t>Actionable insights:</w:t>
      </w:r>
      <w:r w:rsidRPr="008A52A8">
        <w:rPr>
          <w:rFonts w:ascii="Cambria" w:hAnsi="Cambria" w:cs="Cambria"/>
          <w:sz w:val="40"/>
          <w:szCs w:val="40"/>
        </w:rPr>
        <w:t> </w:t>
      </w:r>
      <w:r w:rsidRPr="008A52A8">
        <w:rPr>
          <w:rFonts w:ascii="alphabetized cassette tapes" w:hAnsi="alphabetized cassette tapes" w:cs="Cascadia Code"/>
          <w:sz w:val="40"/>
          <w:szCs w:val="40"/>
        </w:rPr>
        <w:t>Translate the model outputs into practical recommendations or strategies for individuals or businesses.</w:t>
      </w:r>
    </w:p>
    <w:p w14:paraId="7411555D" w14:textId="77777777" w:rsidR="008A52A8" w:rsidRPr="008A52A8" w:rsidRDefault="008A52A8" w:rsidP="00F10F1C">
      <w:pPr>
        <w:contextualSpacing/>
        <w:rPr>
          <w:rFonts w:ascii="alphabetized cassette tapes" w:hAnsi="alphabetized cassette tapes" w:cs="Cascadia Code"/>
          <w:sz w:val="40"/>
          <w:szCs w:val="40"/>
          <w:lang w:val="en-US"/>
        </w:rPr>
      </w:pPr>
    </w:p>
    <w:sectPr w:rsidR="008A52A8" w:rsidRPr="008A52A8" w:rsidSect="00C6678D">
      <w:headerReference w:type="default" r:id="rId8"/>
      <w:footerReference w:type="default" r:id="rId9"/>
      <w:pgSz w:w="11906" w:h="16838"/>
      <w:pgMar w:top="1134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94990" w14:textId="77777777" w:rsidR="00BC2CED" w:rsidRDefault="00BC2CED" w:rsidP="00D2475B">
      <w:pPr>
        <w:spacing w:after="0"/>
      </w:pPr>
      <w:r>
        <w:separator/>
      </w:r>
    </w:p>
  </w:endnote>
  <w:endnote w:type="continuationSeparator" w:id="0">
    <w:p w14:paraId="5F4BF0BA" w14:textId="77777777" w:rsidR="00BC2CED" w:rsidRDefault="00BC2CED" w:rsidP="00D247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lphabetized cassette tapes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lphabetized cassette tapes" w:hAnsi="alphabetized cassette tapes"/>
      </w:rPr>
      <w:id w:val="-821424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677B12" w14:textId="57E30914" w:rsidR="00D2475B" w:rsidRPr="00D2475B" w:rsidRDefault="00D2475B">
        <w:pPr>
          <w:pStyle w:val="Footer"/>
          <w:jc w:val="right"/>
          <w:rPr>
            <w:rFonts w:ascii="alphabetized cassette tapes" w:hAnsi="alphabetized cassette tapes"/>
          </w:rPr>
        </w:pPr>
        <w:r w:rsidRPr="00D2475B">
          <w:rPr>
            <w:rFonts w:ascii="alphabetized cassette tapes" w:hAnsi="alphabetized cassette tapes"/>
          </w:rPr>
          <w:fldChar w:fldCharType="begin"/>
        </w:r>
        <w:r w:rsidRPr="00D2475B">
          <w:rPr>
            <w:rFonts w:ascii="alphabetized cassette tapes" w:hAnsi="alphabetized cassette tapes"/>
          </w:rPr>
          <w:instrText xml:space="preserve"> PAGE   \* MERGEFORMAT </w:instrText>
        </w:r>
        <w:r w:rsidRPr="00D2475B">
          <w:rPr>
            <w:rFonts w:ascii="alphabetized cassette tapes" w:hAnsi="alphabetized cassette tapes"/>
          </w:rPr>
          <w:fldChar w:fldCharType="separate"/>
        </w:r>
        <w:r w:rsidRPr="00D2475B">
          <w:rPr>
            <w:rFonts w:ascii="alphabetized cassette tapes" w:hAnsi="alphabetized cassette tapes"/>
            <w:noProof/>
          </w:rPr>
          <w:t>2</w:t>
        </w:r>
        <w:r w:rsidRPr="00D2475B">
          <w:rPr>
            <w:rFonts w:ascii="alphabetized cassette tapes" w:hAnsi="alphabetized cassette tapes"/>
            <w:noProof/>
          </w:rPr>
          <w:fldChar w:fldCharType="end"/>
        </w:r>
      </w:p>
    </w:sdtContent>
  </w:sdt>
  <w:p w14:paraId="34264F1F" w14:textId="77777777" w:rsidR="00D2475B" w:rsidRPr="00D2475B" w:rsidRDefault="00D2475B">
    <w:pPr>
      <w:pStyle w:val="Footer"/>
      <w:rPr>
        <w:rFonts w:ascii="alphabetized cassette tapes" w:hAnsi="alphabetized cassette tap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E70CD" w14:textId="77777777" w:rsidR="00BC2CED" w:rsidRDefault="00BC2CED" w:rsidP="00D2475B">
      <w:pPr>
        <w:spacing w:after="0"/>
      </w:pPr>
      <w:r>
        <w:separator/>
      </w:r>
    </w:p>
  </w:footnote>
  <w:footnote w:type="continuationSeparator" w:id="0">
    <w:p w14:paraId="1BAB1B9E" w14:textId="77777777" w:rsidR="00BC2CED" w:rsidRDefault="00BC2CED" w:rsidP="00D247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86955" w14:textId="61D3E1A3" w:rsidR="00D2475B" w:rsidRPr="00D2475B" w:rsidRDefault="00C6678D" w:rsidP="00D2475B">
    <w:pPr>
      <w:pStyle w:val="Header"/>
      <w:jc w:val="right"/>
      <w:rPr>
        <w:rFonts w:ascii="alphabetized cassette tapes" w:hAnsi="alphabetized cassette tapes"/>
        <w:sz w:val="48"/>
        <w:szCs w:val="48"/>
        <w:lang w:val="en-US"/>
      </w:rPr>
    </w:pPr>
    <w:r>
      <w:rPr>
        <w:rFonts w:ascii="alphabetized cassette tapes" w:hAnsi="alphabetized cassette tapes"/>
        <w:noProof/>
        <w:sz w:val="48"/>
        <w:szCs w:val="4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154" wp14:editId="5DBDADCE">
              <wp:simplePos x="0" y="0"/>
              <wp:positionH relativeFrom="column">
                <wp:posOffset>5414072</wp:posOffset>
              </wp:positionH>
              <wp:positionV relativeFrom="paragraph">
                <wp:posOffset>31285</wp:posOffset>
              </wp:positionV>
              <wp:extent cx="45719" cy="245327"/>
              <wp:effectExtent l="0" t="0" r="0" b="2540"/>
              <wp:wrapNone/>
              <wp:docPr id="45524929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19" cy="24532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1AFCD9" id="Rectangle 1" o:spid="_x0000_s1026" style="position:absolute;margin-left:426.3pt;margin-top:2.45pt;width:3.6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" fillcolor="#c00000" stroked="f" strokeweight="1pt"/>
          </w:pict>
        </mc:Fallback>
      </mc:AlternateContent>
    </w:r>
    <w:r>
      <w:rPr>
        <w:rFonts w:ascii="alphabetized cassette tapes" w:hAnsi="alphabetized cassette tapes"/>
        <w:noProof/>
        <w:sz w:val="48"/>
        <w:szCs w:val="4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C2EA93" wp14:editId="1F5DC001">
              <wp:simplePos x="0" y="0"/>
              <wp:positionH relativeFrom="column">
                <wp:posOffset>5982364</wp:posOffset>
              </wp:positionH>
              <wp:positionV relativeFrom="paragraph">
                <wp:posOffset>215077</wp:posOffset>
              </wp:positionV>
              <wp:extent cx="1476969" cy="261258"/>
              <wp:effectExtent l="0" t="0" r="0" b="5715"/>
              <wp:wrapNone/>
              <wp:docPr id="967580628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969" cy="261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7BF8F4" w14:textId="0BF77B52" w:rsidR="00C6678D" w:rsidRPr="00C6678D" w:rsidRDefault="00C6678D" w:rsidP="00C6678D">
                          <w:pPr>
                            <w:rPr>
                              <w:rFonts w:ascii="alphabetized cassette tapes" w:hAnsi="alphabetized cassette tapes"/>
                              <w:lang w:val="en-US"/>
                            </w:rPr>
                          </w:pPr>
                          <w:r w:rsidRPr="00C6678D">
                            <w:rPr>
                              <w:rFonts w:ascii="alphabetized cassette tapes" w:hAnsi="alphabetized cassette tapes"/>
                              <w:lang w:val="en-US"/>
                            </w:rPr>
                            <w:t>-</w:t>
                          </w:r>
                          <w:r>
                            <w:rPr>
                              <w:rFonts w:ascii="alphabetized cassette tapes" w:hAnsi="alphabetized cassette tapes"/>
                              <w:lang w:val="en-US"/>
                            </w:rPr>
                            <w:t xml:space="preserve"> b</w:t>
                          </w:r>
                          <w:r w:rsidRPr="00C6678D">
                            <w:rPr>
                              <w:rFonts w:ascii="alphabetized cassette tapes" w:hAnsi="alphabetized cassette tapes"/>
                              <w:lang w:val="en-US"/>
                            </w:rPr>
                            <w:t>y Dileep Naidu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2EA9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1.05pt;margin-top:16.95pt;width:116.3pt;height:2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" filled="f" stroked="f" strokeweight=".5pt">
              <v:textbox>
                <w:txbxContent>
                  <w:p w14:paraId="3B7BF8F4" w14:textId="0BF77B52" w:rsidR="00C6678D" w:rsidRPr="00C6678D" w:rsidRDefault="00C6678D" w:rsidP="00C6678D">
                    <w:pPr>
                      <w:rPr>
                        <w:rFonts w:ascii="alphabetized cassette tapes" w:hAnsi="alphabetized cassette tapes"/>
                        <w:lang w:val="en-US"/>
                      </w:rPr>
                    </w:pPr>
                    <w:r w:rsidRPr="00C6678D">
                      <w:rPr>
                        <w:rFonts w:ascii="alphabetized cassette tapes" w:hAnsi="alphabetized cassette tapes"/>
                        <w:lang w:val="en-US"/>
                      </w:rPr>
                      <w:t>-</w:t>
                    </w:r>
                    <w:r>
                      <w:rPr>
                        <w:rFonts w:ascii="alphabetized cassette tapes" w:hAnsi="alphabetized cassette tapes"/>
                        <w:lang w:val="en-US"/>
                      </w:rPr>
                      <w:t xml:space="preserve"> b</w:t>
                    </w:r>
                    <w:r w:rsidRPr="00C6678D">
                      <w:rPr>
                        <w:rFonts w:ascii="alphabetized cassette tapes" w:hAnsi="alphabetized cassette tapes"/>
                        <w:lang w:val="en-US"/>
                      </w:rPr>
                      <w:t>y Dileep Naidu</w:t>
                    </w:r>
                  </w:p>
                </w:txbxContent>
              </v:textbox>
            </v:shape>
          </w:pict>
        </mc:Fallback>
      </mc:AlternateContent>
    </w:r>
    <w:r w:rsidR="00D2475B" w:rsidRPr="00D2475B">
      <w:rPr>
        <w:rFonts w:ascii="alphabetized cassette tapes" w:hAnsi="alphabetized cassette tapes"/>
        <w:sz w:val="48"/>
        <w:szCs w:val="48"/>
        <w:lang w:val="en-US"/>
      </w:rPr>
      <w:t>Lifestyle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121"/>
    <w:multiLevelType w:val="multilevel"/>
    <w:tmpl w:val="46A8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82A8C"/>
    <w:multiLevelType w:val="multilevel"/>
    <w:tmpl w:val="E9225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C3354"/>
    <w:multiLevelType w:val="hybridMultilevel"/>
    <w:tmpl w:val="5C1AE87C"/>
    <w:lvl w:ilvl="0" w:tplc="B350AFD6">
      <w:numFmt w:val="bullet"/>
      <w:lvlText w:val="-"/>
      <w:lvlJc w:val="left"/>
      <w:pPr>
        <w:ind w:left="720" w:hanging="360"/>
      </w:pPr>
      <w:rPr>
        <w:rFonts w:ascii="alphabetized cassette tapes" w:eastAsiaTheme="minorHAnsi" w:hAnsi="alphabetized cassette tape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519E8"/>
    <w:multiLevelType w:val="multilevel"/>
    <w:tmpl w:val="2478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5372"/>
    <w:multiLevelType w:val="multilevel"/>
    <w:tmpl w:val="EA50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D63B1"/>
    <w:multiLevelType w:val="multilevel"/>
    <w:tmpl w:val="9686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43DA4"/>
    <w:multiLevelType w:val="multilevel"/>
    <w:tmpl w:val="D7E6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46DBF"/>
    <w:multiLevelType w:val="multilevel"/>
    <w:tmpl w:val="FB62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9C6714"/>
    <w:multiLevelType w:val="multilevel"/>
    <w:tmpl w:val="6CD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57EDB"/>
    <w:multiLevelType w:val="multilevel"/>
    <w:tmpl w:val="BBBC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A37711"/>
    <w:multiLevelType w:val="multilevel"/>
    <w:tmpl w:val="52E2F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128FA"/>
    <w:multiLevelType w:val="multilevel"/>
    <w:tmpl w:val="7D42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D57F3"/>
    <w:multiLevelType w:val="hybridMultilevel"/>
    <w:tmpl w:val="DB000B48"/>
    <w:lvl w:ilvl="0" w:tplc="FE78D494">
      <w:numFmt w:val="bullet"/>
      <w:lvlText w:val="-"/>
      <w:lvlJc w:val="left"/>
      <w:pPr>
        <w:ind w:left="1080" w:hanging="360"/>
      </w:pPr>
      <w:rPr>
        <w:rFonts w:ascii="alphabetized cassette tapes" w:eastAsiaTheme="minorHAnsi" w:hAnsi="alphabetized cassette tape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14114"/>
    <w:multiLevelType w:val="multilevel"/>
    <w:tmpl w:val="D80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15019"/>
    <w:multiLevelType w:val="multilevel"/>
    <w:tmpl w:val="114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4738E"/>
    <w:multiLevelType w:val="hybridMultilevel"/>
    <w:tmpl w:val="E522C85A"/>
    <w:lvl w:ilvl="0" w:tplc="1EE82B34">
      <w:numFmt w:val="bullet"/>
      <w:lvlText w:val="-"/>
      <w:lvlJc w:val="left"/>
      <w:pPr>
        <w:ind w:left="720" w:hanging="360"/>
      </w:pPr>
      <w:rPr>
        <w:rFonts w:ascii="alphabetized cassette tapes" w:eastAsiaTheme="minorHAnsi" w:hAnsi="alphabetized cassette tape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87BD5"/>
    <w:multiLevelType w:val="multilevel"/>
    <w:tmpl w:val="C52C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482324">
    <w:abstractNumId w:val="4"/>
  </w:num>
  <w:num w:numId="2" w16cid:durableId="513618816">
    <w:abstractNumId w:val="13"/>
  </w:num>
  <w:num w:numId="3" w16cid:durableId="418909117">
    <w:abstractNumId w:val="1"/>
  </w:num>
  <w:num w:numId="4" w16cid:durableId="1855916117">
    <w:abstractNumId w:val="0"/>
  </w:num>
  <w:num w:numId="5" w16cid:durableId="373040982">
    <w:abstractNumId w:val="9"/>
  </w:num>
  <w:num w:numId="6" w16cid:durableId="260188975">
    <w:abstractNumId w:val="8"/>
  </w:num>
  <w:num w:numId="7" w16cid:durableId="48043704">
    <w:abstractNumId w:val="3"/>
  </w:num>
  <w:num w:numId="8" w16cid:durableId="1825316087">
    <w:abstractNumId w:val="6"/>
  </w:num>
  <w:num w:numId="9" w16cid:durableId="17196704">
    <w:abstractNumId w:val="11"/>
  </w:num>
  <w:num w:numId="10" w16cid:durableId="1265529843">
    <w:abstractNumId w:val="10"/>
  </w:num>
  <w:num w:numId="11" w16cid:durableId="599527793">
    <w:abstractNumId w:val="16"/>
  </w:num>
  <w:num w:numId="12" w16cid:durableId="848183529">
    <w:abstractNumId w:val="7"/>
  </w:num>
  <w:num w:numId="13" w16cid:durableId="182591106">
    <w:abstractNumId w:val="14"/>
  </w:num>
  <w:num w:numId="14" w16cid:durableId="1422871548">
    <w:abstractNumId w:val="5"/>
  </w:num>
  <w:num w:numId="15" w16cid:durableId="1144741193">
    <w:abstractNumId w:val="15"/>
  </w:num>
  <w:num w:numId="16" w16cid:durableId="1635479368">
    <w:abstractNumId w:val="12"/>
  </w:num>
  <w:num w:numId="17" w16cid:durableId="1691103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EA"/>
    <w:rsid w:val="00083E28"/>
    <w:rsid w:val="00135F55"/>
    <w:rsid w:val="00182EB1"/>
    <w:rsid w:val="00247D71"/>
    <w:rsid w:val="002C5F78"/>
    <w:rsid w:val="0040585C"/>
    <w:rsid w:val="005833D2"/>
    <w:rsid w:val="005B6C21"/>
    <w:rsid w:val="005F1D08"/>
    <w:rsid w:val="0078147E"/>
    <w:rsid w:val="008A52A8"/>
    <w:rsid w:val="008A73BF"/>
    <w:rsid w:val="00932BD4"/>
    <w:rsid w:val="009C5799"/>
    <w:rsid w:val="009E2BEA"/>
    <w:rsid w:val="00AC1B55"/>
    <w:rsid w:val="00AD1969"/>
    <w:rsid w:val="00B03DE7"/>
    <w:rsid w:val="00BC2CED"/>
    <w:rsid w:val="00C52F7E"/>
    <w:rsid w:val="00C6678D"/>
    <w:rsid w:val="00CE40DF"/>
    <w:rsid w:val="00D2475B"/>
    <w:rsid w:val="00E0441E"/>
    <w:rsid w:val="00F031C5"/>
    <w:rsid w:val="00F1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1426D1"/>
  <w15:chartTrackingRefBased/>
  <w15:docId w15:val="{2148B238-2847-4995-8EB9-3F2E289B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75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475B"/>
  </w:style>
  <w:style w:type="paragraph" w:styleId="Footer">
    <w:name w:val="footer"/>
    <w:basedOn w:val="Normal"/>
    <w:link w:val="FooterChar"/>
    <w:uiPriority w:val="99"/>
    <w:unhideWhenUsed/>
    <w:rsid w:val="00D2475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475B"/>
  </w:style>
  <w:style w:type="paragraph" w:styleId="ListParagraph">
    <w:name w:val="List Paragraph"/>
    <w:basedOn w:val="Normal"/>
    <w:uiPriority w:val="34"/>
    <w:qFormat/>
    <w:rsid w:val="00C66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67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81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39351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7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3234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2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72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0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3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3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3566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8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29781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5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598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9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4231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5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843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7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1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8584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Patcha</dc:creator>
  <cp:keywords/>
  <dc:description/>
  <cp:lastModifiedBy>Dileep Patcha</cp:lastModifiedBy>
  <cp:revision>12</cp:revision>
  <dcterms:created xsi:type="dcterms:W3CDTF">2024-08-10T08:25:00Z</dcterms:created>
  <dcterms:modified xsi:type="dcterms:W3CDTF">2024-08-14T12:47:00Z</dcterms:modified>
</cp:coreProperties>
</file>