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Public Search Governance v1.0</w:t>
      </w:r>
    </w:p>
    <w:p>
      <w:r>
        <w:t xml:space="preserve">Agile AI University  </w:t>
      </w:r>
    </w:p>
    <w:p>
      <w:r>
        <w:t>Date Locked: 2026-02-11</w:t>
      </w:r>
    </w:p>
    <w:p/>
    <w:p>
      <w:r>
        <w:t>---</w:t>
      </w:r>
    </w:p>
    <w:p/>
    <w:p>
      <w:r>
        <w:t>## 1. Purpose</w:t>
      </w:r>
    </w:p>
    <w:p/>
    <w:p>
      <w:r>
        <w:t>This document formally records the completion and governance lock of the Public Search Governance Layer for the Agile AI University public learning surface (https://learn.agileai.university).</w:t>
      </w:r>
    </w:p>
    <w:p/>
    <w:p>
      <w:r>
        <w:t>This governance layer ensures:</w:t>
      </w:r>
    </w:p>
    <w:p/>
    <w:p>
      <w:r>
        <w:t>- Controlled public indexing</w:t>
      </w:r>
    </w:p>
    <w:p>
      <w:r>
        <w:t>- Protection of internal system areas</w:t>
      </w:r>
    </w:p>
    <w:p>
      <w:r>
        <w:t>- AI crawler transparency</w:t>
      </w:r>
    </w:p>
    <w:p>
      <w:r>
        <w:t>- Duplicate crawl prevention</w:t>
      </w:r>
    </w:p>
    <w:p>
      <w:r>
        <w:t>- Sitemap validation and declaration</w:t>
      </w:r>
    </w:p>
    <w:p>
      <w:r>
        <w:t>- Version-controlled search surface policies</w:t>
      </w:r>
    </w:p>
    <w:p/>
    <w:p>
      <w:r>
        <w:t>---</w:t>
      </w:r>
    </w:p>
    <w:p/>
    <w:p>
      <w:r>
        <w:t>## 2. Sitemap Governance</w:t>
      </w:r>
    </w:p>
    <w:p/>
    <w:p>
      <w:r>
        <w:t>- `/sitemap.xml` created and validated</w:t>
      </w:r>
    </w:p>
    <w:p>
      <w:r>
        <w:t>- Successfully submitted to Google Search Console</w:t>
      </w:r>
    </w:p>
    <w:p>
      <w:r>
        <w:t>- Status: Success</w:t>
      </w:r>
    </w:p>
    <w:p>
      <w:r>
        <w:t>- Discovered Pages: 5</w:t>
      </w:r>
    </w:p>
    <w:p>
      <w:r>
        <w:t>- Parameterized duplicate URLs excluded</w:t>
      </w:r>
    </w:p>
    <w:p>
      <w:r>
        <w:t>- XML structure simplified for compliance</w:t>
      </w:r>
    </w:p>
    <w:p/>
    <w:p>
      <w:r>
        <w:t>---</w:t>
      </w:r>
    </w:p>
    <w:p/>
    <w:p>
      <w:r>
        <w:t>## 3. Robots.txt Governance (v2.1)</w:t>
      </w:r>
    </w:p>
    <w:p/>
    <w:p>
      <w:r>
        <w:t>Global Policy:</w:t>
      </w:r>
    </w:p>
    <w:p>
      <w:r>
        <w:t>- Allow public learning surface</w:t>
      </w:r>
    </w:p>
    <w:p>
      <w:r>
        <w:t>- Explicitly allow core learning pages</w:t>
      </w:r>
    </w:p>
    <w:p>
      <w:r>
        <w:t>- Disallow internal/admin/system folders</w:t>
      </w:r>
    </w:p>
    <w:p/>
    <w:p>
      <w:r>
        <w:t>Duplicate Crawl Protection:</w:t>
      </w:r>
    </w:p>
    <w:p>
      <w:r>
        <w:t>- Query parameter duplication blocked using:</w:t>
      </w:r>
    </w:p>
    <w:p>
      <w:r>
        <w:t xml:space="preserve">  Disallow: /*?*</w:t>
      </w:r>
    </w:p>
    <w:p/>
    <w:p>
      <w:r>
        <w:t>AI Crawler Transparency Policy:</w:t>
      </w:r>
    </w:p>
    <w:p>
      <w:r>
        <w:t>- GPTBot: Allow</w:t>
      </w:r>
    </w:p>
    <w:p>
      <w:r>
        <w:t>- ClaudeBot: Allow</w:t>
      </w:r>
    </w:p>
    <w:p>
      <w:r>
        <w:t>- Google-Extended: Allow</w:t>
      </w:r>
    </w:p>
    <w:p/>
    <w:p>
      <w:r>
        <w:t>Crawl Behavior:</w:t>
      </w:r>
    </w:p>
    <w:p>
      <w:r>
        <w:t>- Crawl-delay: 10 seconds</w:t>
      </w:r>
    </w:p>
    <w:p/>
    <w:p>
      <w:r>
        <w:t>Sitemap Declaration:</w:t>
      </w:r>
    </w:p>
    <w:p>
      <w:r>
        <w:t>- Sitemap explicitly declared in robots.txt</w:t>
      </w:r>
    </w:p>
    <w:p/>
    <w:p>
      <w:r>
        <w:t>---</w:t>
      </w:r>
    </w:p>
    <w:p/>
    <w:p>
      <w:r>
        <w:t>## 4. Architectural Boundaries</w:t>
      </w:r>
    </w:p>
    <w:p/>
    <w:p>
      <w:r>
        <w:t>Public Surface:</w:t>
      </w:r>
    </w:p>
    <w:p>
      <w:r>
        <w:t>- index.html</w:t>
      </w:r>
    </w:p>
    <w:p>
      <w:r>
        <w:t>- start-here.html</w:t>
      </w:r>
    </w:p>
    <w:p>
      <w:r>
        <w:t>- core-concepts.html</w:t>
      </w:r>
    </w:p>
    <w:p>
      <w:r>
        <w:t>- myths-and-misconceptions.html</w:t>
      </w:r>
    </w:p>
    <w:p>
      <w:r>
        <w:t>- sitemap.html</w:t>
      </w:r>
    </w:p>
    <w:p/>
    <w:p>
      <w:r>
        <w:t>Protected Internal Surfaces:</w:t>
      </w:r>
    </w:p>
    <w:p>
      <w:r>
        <w:t>- /public-admin/</w:t>
      </w:r>
    </w:p>
    <w:p>
      <w:r>
        <w:t>- /public-assessment/</w:t>
      </w:r>
    </w:p>
    <w:p>
      <w:r>
        <w:t>- /public-certs/</w:t>
      </w:r>
    </w:p>
    <w:p>
      <w:r>
        <w:t>- /public-portal/</w:t>
      </w:r>
    </w:p>
    <w:p>
      <w:r>
        <w:t>- /governance/</w:t>
      </w:r>
    </w:p>
    <w:p>
      <w:r>
        <w:t>- /.firebase/</w:t>
      </w:r>
    </w:p>
    <w:p>
      <w:r>
        <w:t>- /.git/</w:t>
      </w:r>
    </w:p>
    <w:p/>
    <w:p>
      <w:r>
        <w:t>---</w:t>
      </w:r>
    </w:p>
    <w:p/>
    <w:p>
      <w:r>
        <w:t>## 5. Governance Controls</w:t>
      </w:r>
    </w:p>
    <w:p/>
    <w:p>
      <w:r>
        <w:t>- Version controlled via Git</w:t>
      </w:r>
    </w:p>
    <w:p>
      <w:r>
        <w:t>- Changes committed and pushed to main branch</w:t>
      </w:r>
    </w:p>
    <w:p>
      <w:r>
        <w:t>- Repository synchronized</w:t>
      </w:r>
    </w:p>
    <w:p>
      <w:r>
        <w:t>- Timestamped governance versioning implemented</w:t>
      </w:r>
    </w:p>
    <w:p>
      <w:r>
        <w:t>- Search surface formally locked</w:t>
      </w:r>
    </w:p>
    <w:p/>
    <w:p>
      <w:r>
        <w:t>---</w:t>
      </w:r>
    </w:p>
    <w:p/>
    <w:p>
      <w:r>
        <w:t>## 6. Status</w:t>
      </w:r>
    </w:p>
    <w:p/>
    <w:p>
      <w:r>
        <w:t xml:space="preserve">Public Search Governance v1.0: COMPLETED  </w:t>
      </w:r>
    </w:p>
    <w:p>
      <w:r>
        <w:t xml:space="preserve">Operational Status: Production Safe  </w:t>
      </w:r>
    </w:p>
    <w:p>
      <w:r>
        <w:t xml:space="preserve">Governance Owner: Agile AI University  </w:t>
      </w:r>
    </w:p>
    <w:p/>
    <w:p>
      <w:r>
        <w:t>---</w:t>
      </w:r>
    </w:p>
    <w:p/>
    <w:p>
      <w:r>
        <w:t>End of Record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