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7190" w:rsidRDefault="002D4A36">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S24: </w:t>
      </w:r>
      <w:proofErr w:type="spellStart"/>
      <w:r>
        <w:t>PubSub</w:t>
      </w:r>
      <w:proofErr w:type="spellEnd"/>
    </w:p>
    <w:p w14:paraId="00000008" w14:textId="77777777" w:rsidR="00297190" w:rsidRDefault="002D4A36">
      <w:pPr>
        <w:pStyle w:val="Heading2"/>
      </w:pPr>
      <w:bookmarkStart w:id="1" w:name="_8fj0oazg5dcx" w:colFirst="0" w:colLast="0"/>
      <w:bookmarkStart w:id="2" w:name="_cn87txz6ydu7" w:colFirst="0" w:colLast="0"/>
      <w:bookmarkEnd w:id="1"/>
      <w:bookmarkEnd w:id="2"/>
      <w:r>
        <w:t xml:space="preserve">A. [MUST] </w:t>
      </w:r>
      <w:proofErr w:type="spellStart"/>
      <w:r>
        <w:t>PubSub</w:t>
      </w:r>
      <w:proofErr w:type="spellEnd"/>
      <w:r>
        <w:t xml:space="preserve"> Tutorial</w:t>
      </w:r>
    </w:p>
    <w:p w14:paraId="00000009" w14:textId="77777777" w:rsidR="00297190" w:rsidRDefault="002D4A36">
      <w:pPr>
        <w:numPr>
          <w:ilvl w:val="0"/>
          <w:numId w:val="7"/>
        </w:numPr>
        <w:rPr>
          <w:sz w:val="24"/>
          <w:szCs w:val="24"/>
        </w:rPr>
      </w:pPr>
      <w:r>
        <w:rPr>
          <w:sz w:val="24"/>
          <w:szCs w:val="24"/>
        </w:rPr>
        <w:t>Get your cloud.google.com account up and running</w:t>
      </w:r>
    </w:p>
    <w:p w14:paraId="0000000A" w14:textId="77777777" w:rsidR="00297190" w:rsidRDefault="002D4A36">
      <w:pPr>
        <w:numPr>
          <w:ilvl w:val="1"/>
          <w:numId w:val="7"/>
        </w:numPr>
        <w:rPr>
          <w:sz w:val="24"/>
          <w:szCs w:val="24"/>
        </w:rPr>
      </w:pPr>
      <w:r>
        <w:rPr>
          <w:sz w:val="24"/>
          <w:szCs w:val="24"/>
        </w:rPr>
        <w:t>Redeem your GCP coupon</w:t>
      </w:r>
    </w:p>
    <w:p w14:paraId="0000000B" w14:textId="77777777" w:rsidR="00297190" w:rsidRDefault="002D4A36">
      <w:pPr>
        <w:numPr>
          <w:ilvl w:val="1"/>
          <w:numId w:val="7"/>
        </w:numPr>
        <w:rPr>
          <w:sz w:val="24"/>
          <w:szCs w:val="24"/>
        </w:rPr>
      </w:pPr>
      <w:r>
        <w:rPr>
          <w:sz w:val="24"/>
          <w:szCs w:val="24"/>
        </w:rPr>
        <w:t>Login to your GCP console</w:t>
      </w:r>
    </w:p>
    <w:p w14:paraId="0000000C" w14:textId="1B2CBD6A" w:rsidR="00297190" w:rsidRDefault="002D4A36">
      <w:pPr>
        <w:numPr>
          <w:ilvl w:val="1"/>
          <w:numId w:val="7"/>
        </w:numPr>
        <w:rPr>
          <w:sz w:val="24"/>
          <w:szCs w:val="24"/>
        </w:rPr>
      </w:pPr>
      <w:r>
        <w:rPr>
          <w:sz w:val="24"/>
          <w:szCs w:val="24"/>
        </w:rPr>
        <w:t>Create a new, separate VM instance</w:t>
      </w:r>
    </w:p>
    <w:p w14:paraId="1E6B4402" w14:textId="141CB28F" w:rsidR="001079CD" w:rsidRDefault="001079CD" w:rsidP="001079CD">
      <w:pPr>
        <w:ind w:left="720"/>
        <w:rPr>
          <w:sz w:val="24"/>
          <w:szCs w:val="24"/>
        </w:rPr>
      </w:pPr>
    </w:p>
    <w:p w14:paraId="2F88D950" w14:textId="610ACA6E" w:rsidR="001079CD" w:rsidRPr="009A73B7" w:rsidRDefault="001079CD" w:rsidP="001079CD">
      <w:pPr>
        <w:ind w:left="720"/>
        <w:rPr>
          <w:b/>
          <w:sz w:val="24"/>
          <w:szCs w:val="24"/>
          <w:u w:val="single"/>
        </w:rPr>
      </w:pPr>
      <w:r w:rsidRPr="009A73B7">
        <w:rPr>
          <w:b/>
          <w:sz w:val="24"/>
          <w:szCs w:val="24"/>
          <w:u w:val="single"/>
        </w:rPr>
        <w:t>Created a new VM instance in my GCP:</w:t>
      </w:r>
    </w:p>
    <w:p w14:paraId="7604CB0E" w14:textId="4ADA7E9E" w:rsidR="001079CD" w:rsidRDefault="001079CD" w:rsidP="001079CD">
      <w:pPr>
        <w:ind w:left="720"/>
        <w:rPr>
          <w:sz w:val="24"/>
          <w:szCs w:val="24"/>
        </w:rPr>
      </w:pPr>
      <w:r w:rsidRPr="001079CD">
        <w:rPr>
          <w:sz w:val="24"/>
          <w:szCs w:val="24"/>
        </w:rPr>
        <w:drawing>
          <wp:inline distT="0" distB="0" distL="0" distR="0" wp14:anchorId="3B385914" wp14:editId="70522A11">
            <wp:extent cx="5943600" cy="2011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1680"/>
                    </a:xfrm>
                    <a:prstGeom prst="rect">
                      <a:avLst/>
                    </a:prstGeom>
                  </pic:spPr>
                </pic:pic>
              </a:graphicData>
            </a:graphic>
          </wp:inline>
        </w:drawing>
      </w:r>
    </w:p>
    <w:p w14:paraId="06D33935" w14:textId="77777777" w:rsidR="001079CD" w:rsidRDefault="001079CD" w:rsidP="001079CD">
      <w:pPr>
        <w:rPr>
          <w:sz w:val="24"/>
          <w:szCs w:val="24"/>
        </w:rPr>
      </w:pPr>
    </w:p>
    <w:p w14:paraId="0000000D" w14:textId="299FC4D9" w:rsidR="00297190" w:rsidRDefault="002D4A36">
      <w:pPr>
        <w:numPr>
          <w:ilvl w:val="0"/>
          <w:numId w:val="7"/>
        </w:numPr>
        <w:rPr>
          <w:sz w:val="24"/>
          <w:szCs w:val="24"/>
        </w:rPr>
      </w:pPr>
      <w:r>
        <w:rPr>
          <w:sz w:val="24"/>
          <w:szCs w:val="24"/>
        </w:rPr>
        <w:t xml:space="preserve">Complete this </w:t>
      </w:r>
      <w:proofErr w:type="spellStart"/>
      <w:r>
        <w:rPr>
          <w:sz w:val="24"/>
          <w:szCs w:val="24"/>
        </w:rPr>
        <w:t>PubSub</w:t>
      </w:r>
      <w:proofErr w:type="spellEnd"/>
      <w:r>
        <w:rPr>
          <w:sz w:val="24"/>
          <w:szCs w:val="24"/>
        </w:rPr>
        <w:t xml:space="preserve"> tutorial: </w:t>
      </w:r>
      <w:hyperlink r:id="rId8">
        <w:r>
          <w:rPr>
            <w:color w:val="1155CC"/>
            <w:sz w:val="24"/>
            <w:szCs w:val="24"/>
            <w:u w:val="single"/>
          </w:rPr>
          <w:t>link</w:t>
        </w:r>
      </w:hyperlink>
      <w:r>
        <w:rPr>
          <w:sz w:val="24"/>
          <w:szCs w:val="24"/>
        </w:rPr>
        <w:t xml:space="preserve"> Note that the tutorial instructs you to destroy your </w:t>
      </w:r>
      <w:proofErr w:type="spellStart"/>
      <w:r>
        <w:rPr>
          <w:sz w:val="24"/>
          <w:szCs w:val="24"/>
        </w:rPr>
        <w:t>PubSub</w:t>
      </w:r>
      <w:proofErr w:type="spellEnd"/>
      <w:r>
        <w:rPr>
          <w:sz w:val="24"/>
          <w:szCs w:val="24"/>
        </w:rPr>
        <w:t xml:space="preserve"> topic, but you should not destroy your topic just yet. Destroy the topic after you finish the following parts of this in-class assig</w:t>
      </w:r>
      <w:r>
        <w:rPr>
          <w:sz w:val="24"/>
          <w:szCs w:val="24"/>
        </w:rPr>
        <w:t xml:space="preserve">nment. </w:t>
      </w:r>
    </w:p>
    <w:p w14:paraId="714F8DCC" w14:textId="13FFCA91" w:rsidR="00481E86" w:rsidRDefault="00481E86" w:rsidP="00481E86">
      <w:pPr>
        <w:ind w:left="720"/>
        <w:rPr>
          <w:sz w:val="24"/>
          <w:szCs w:val="24"/>
        </w:rPr>
      </w:pPr>
    </w:p>
    <w:p w14:paraId="570ACF1A" w14:textId="5401E6ED" w:rsidR="00481E86" w:rsidRPr="009A73B7" w:rsidRDefault="00481E86" w:rsidP="00481E86">
      <w:pPr>
        <w:ind w:left="720"/>
        <w:rPr>
          <w:b/>
          <w:sz w:val="24"/>
          <w:szCs w:val="24"/>
          <w:u w:val="single"/>
        </w:rPr>
      </w:pPr>
      <w:r w:rsidRPr="009A73B7">
        <w:rPr>
          <w:b/>
          <w:sz w:val="24"/>
          <w:szCs w:val="24"/>
          <w:u w:val="single"/>
        </w:rPr>
        <w:t>Created topics</w:t>
      </w:r>
      <w:r w:rsidR="001079CD" w:rsidRPr="009A73B7">
        <w:rPr>
          <w:b/>
          <w:sz w:val="24"/>
          <w:szCs w:val="24"/>
          <w:u w:val="single"/>
        </w:rPr>
        <w:t xml:space="preserve"> with </w:t>
      </w:r>
      <w:proofErr w:type="spellStart"/>
      <w:r w:rsidR="001079CD" w:rsidRPr="009A73B7">
        <w:rPr>
          <w:b/>
          <w:sz w:val="24"/>
          <w:szCs w:val="24"/>
          <w:u w:val="single"/>
        </w:rPr>
        <w:t>MyTopic</w:t>
      </w:r>
      <w:proofErr w:type="spellEnd"/>
      <w:r w:rsidR="001079CD" w:rsidRPr="009A73B7">
        <w:rPr>
          <w:b/>
          <w:sz w:val="24"/>
          <w:szCs w:val="24"/>
          <w:u w:val="single"/>
        </w:rPr>
        <w:t xml:space="preserve"> name:</w:t>
      </w:r>
    </w:p>
    <w:p w14:paraId="57944A89" w14:textId="6804E724" w:rsidR="00481E86" w:rsidRDefault="00481E86" w:rsidP="00481E86">
      <w:pPr>
        <w:ind w:left="720"/>
        <w:rPr>
          <w:sz w:val="24"/>
          <w:szCs w:val="24"/>
        </w:rPr>
      </w:pPr>
      <w:r w:rsidRPr="00481E86">
        <w:rPr>
          <w:sz w:val="24"/>
          <w:szCs w:val="24"/>
        </w:rPr>
        <w:drawing>
          <wp:inline distT="0" distB="0" distL="0" distR="0" wp14:anchorId="6C2BF5A9" wp14:editId="05730BFE">
            <wp:extent cx="59436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4120"/>
                    </a:xfrm>
                    <a:prstGeom prst="rect">
                      <a:avLst/>
                    </a:prstGeom>
                  </pic:spPr>
                </pic:pic>
              </a:graphicData>
            </a:graphic>
          </wp:inline>
        </w:drawing>
      </w:r>
    </w:p>
    <w:p w14:paraId="1F243023" w14:textId="6E2A7BED" w:rsidR="001079CD" w:rsidRPr="009A73B7" w:rsidRDefault="001079CD" w:rsidP="00481E86">
      <w:pPr>
        <w:ind w:left="720"/>
        <w:rPr>
          <w:b/>
          <w:sz w:val="24"/>
          <w:szCs w:val="24"/>
          <w:u w:val="single"/>
        </w:rPr>
      </w:pPr>
      <w:r w:rsidRPr="009A73B7">
        <w:rPr>
          <w:b/>
          <w:sz w:val="24"/>
          <w:szCs w:val="24"/>
          <w:u w:val="single"/>
        </w:rPr>
        <w:lastRenderedPageBreak/>
        <w:t>Created subscriptions:</w:t>
      </w:r>
    </w:p>
    <w:p w14:paraId="6EE12044" w14:textId="3191A29C" w:rsidR="001079CD" w:rsidRDefault="001079CD" w:rsidP="00481E86">
      <w:pPr>
        <w:ind w:left="720"/>
        <w:rPr>
          <w:sz w:val="24"/>
          <w:szCs w:val="24"/>
        </w:rPr>
      </w:pPr>
      <w:r w:rsidRPr="001079CD">
        <w:rPr>
          <w:sz w:val="24"/>
          <w:szCs w:val="24"/>
        </w:rPr>
        <w:drawing>
          <wp:inline distT="0" distB="0" distL="0" distR="0" wp14:anchorId="3B18121D" wp14:editId="2C217907">
            <wp:extent cx="594360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5040"/>
                    </a:xfrm>
                    <a:prstGeom prst="rect">
                      <a:avLst/>
                    </a:prstGeom>
                  </pic:spPr>
                </pic:pic>
              </a:graphicData>
            </a:graphic>
          </wp:inline>
        </w:drawing>
      </w:r>
    </w:p>
    <w:p w14:paraId="0000000E" w14:textId="77777777" w:rsidR="00297190" w:rsidRDefault="00297190">
      <w:pPr>
        <w:rPr>
          <w:sz w:val="24"/>
          <w:szCs w:val="24"/>
        </w:rPr>
      </w:pPr>
    </w:p>
    <w:p w14:paraId="0000000F" w14:textId="77777777" w:rsidR="00297190" w:rsidRDefault="002D4A36">
      <w:pPr>
        <w:pStyle w:val="Heading2"/>
      </w:pPr>
      <w:bookmarkStart w:id="3" w:name="_iogbj1h77t0u" w:colFirst="0" w:colLast="0"/>
      <w:bookmarkEnd w:id="3"/>
      <w:r>
        <w:t>B. [MUST] Create Sample Data</w:t>
      </w:r>
    </w:p>
    <w:p w14:paraId="00000010" w14:textId="77777777" w:rsidR="00297190" w:rsidRDefault="002D4A36">
      <w:pPr>
        <w:numPr>
          <w:ilvl w:val="0"/>
          <w:numId w:val="4"/>
        </w:numPr>
        <w:rPr>
          <w:sz w:val="24"/>
          <w:szCs w:val="24"/>
        </w:rPr>
      </w:pPr>
      <w:r>
        <w:rPr>
          <w:sz w:val="24"/>
          <w:szCs w:val="24"/>
        </w:rPr>
        <w:t xml:space="preserve">Get data from </w:t>
      </w:r>
      <w:hyperlink r:id="rId11">
        <w:r>
          <w:rPr>
            <w:color w:val="1155CC"/>
            <w:sz w:val="24"/>
            <w:szCs w:val="24"/>
            <w:u w:val="single"/>
          </w:rPr>
          <w:t>https://busdata.cs.pdx.edu/api/getBreadCrumbs</w:t>
        </w:r>
      </w:hyperlink>
      <w:r>
        <w:rPr>
          <w:sz w:val="24"/>
          <w:szCs w:val="24"/>
        </w:rPr>
        <w:t xml:space="preserve"> for two Vehicle IDs from among those that have been assigned to you for the class project.</w:t>
      </w:r>
    </w:p>
    <w:p w14:paraId="00000011" w14:textId="77777777" w:rsidR="00297190" w:rsidRDefault="002D4A36">
      <w:pPr>
        <w:numPr>
          <w:ilvl w:val="0"/>
          <w:numId w:val="4"/>
        </w:numPr>
        <w:rPr>
          <w:sz w:val="24"/>
          <w:szCs w:val="24"/>
        </w:rPr>
      </w:pPr>
      <w:r>
        <w:rPr>
          <w:sz w:val="24"/>
          <w:szCs w:val="24"/>
        </w:rPr>
        <w:t>Sa</w:t>
      </w:r>
      <w:r>
        <w:rPr>
          <w:sz w:val="24"/>
          <w:szCs w:val="24"/>
        </w:rPr>
        <w:t xml:space="preserve">ve this data in a sample file (named </w:t>
      </w:r>
      <w:proofErr w:type="spellStart"/>
      <w:proofErr w:type="gramStart"/>
      <w:r>
        <w:rPr>
          <w:sz w:val="24"/>
          <w:szCs w:val="24"/>
        </w:rPr>
        <w:t>bcsample.json</w:t>
      </w:r>
      <w:proofErr w:type="spellEnd"/>
      <w:proofErr w:type="gramEnd"/>
      <w:r>
        <w:rPr>
          <w:sz w:val="24"/>
          <w:szCs w:val="24"/>
        </w:rPr>
        <w:t xml:space="preserve">) </w:t>
      </w:r>
    </w:p>
    <w:p w14:paraId="00000012" w14:textId="40D0BD85" w:rsidR="00297190" w:rsidRDefault="002D4A36">
      <w:pPr>
        <w:numPr>
          <w:ilvl w:val="0"/>
          <w:numId w:val="4"/>
        </w:numPr>
        <w:rPr>
          <w:sz w:val="24"/>
          <w:szCs w:val="24"/>
        </w:rPr>
      </w:pPr>
      <w:r>
        <w:rPr>
          <w:sz w:val="24"/>
          <w:szCs w:val="24"/>
        </w:rPr>
        <w:t xml:space="preserve">Update the publisher python program that you created in the </w:t>
      </w:r>
      <w:proofErr w:type="spellStart"/>
      <w:r>
        <w:rPr>
          <w:sz w:val="24"/>
          <w:szCs w:val="24"/>
        </w:rPr>
        <w:t>PubSub</w:t>
      </w:r>
      <w:proofErr w:type="spellEnd"/>
      <w:r>
        <w:rPr>
          <w:sz w:val="24"/>
          <w:szCs w:val="24"/>
        </w:rPr>
        <w:t xml:space="preserve"> tutorial to read and parse your </w:t>
      </w:r>
      <w:proofErr w:type="spellStart"/>
      <w:r>
        <w:rPr>
          <w:sz w:val="24"/>
          <w:szCs w:val="24"/>
        </w:rPr>
        <w:t>bcsample.json</w:t>
      </w:r>
      <w:proofErr w:type="spellEnd"/>
      <w:r>
        <w:rPr>
          <w:sz w:val="24"/>
          <w:szCs w:val="24"/>
        </w:rPr>
        <w:t xml:space="preserve"> file and send its contents, one record at a time, to the my-topic </w:t>
      </w:r>
      <w:proofErr w:type="spellStart"/>
      <w:r>
        <w:rPr>
          <w:sz w:val="24"/>
          <w:szCs w:val="24"/>
        </w:rPr>
        <w:t>PubSub</w:t>
      </w:r>
      <w:proofErr w:type="spellEnd"/>
      <w:r>
        <w:rPr>
          <w:sz w:val="24"/>
          <w:szCs w:val="24"/>
        </w:rPr>
        <w:t xml:space="preserve"> topic that you cr</w:t>
      </w:r>
      <w:r>
        <w:rPr>
          <w:sz w:val="24"/>
          <w:szCs w:val="24"/>
        </w:rPr>
        <w:t>eated for the tutorial.</w:t>
      </w:r>
    </w:p>
    <w:p w14:paraId="23036FE2" w14:textId="45DB9B66" w:rsidR="001079CD" w:rsidRDefault="001079CD" w:rsidP="001079CD">
      <w:pPr>
        <w:ind w:left="720"/>
        <w:rPr>
          <w:b/>
          <w:sz w:val="24"/>
          <w:szCs w:val="24"/>
          <w:u w:val="single"/>
        </w:rPr>
      </w:pPr>
      <w:r w:rsidRPr="001079CD">
        <w:rPr>
          <w:b/>
          <w:sz w:val="24"/>
          <w:szCs w:val="24"/>
          <w:u w:val="single"/>
        </w:rPr>
        <w:t xml:space="preserve">Publisher </w:t>
      </w:r>
      <w:proofErr w:type="gramStart"/>
      <w:r w:rsidRPr="001079CD">
        <w:rPr>
          <w:b/>
          <w:sz w:val="24"/>
          <w:szCs w:val="24"/>
          <w:u w:val="single"/>
        </w:rPr>
        <w:t>Code :</w:t>
      </w:r>
      <w:proofErr w:type="gramEnd"/>
    </w:p>
    <w:p w14:paraId="14E5733F" w14:textId="31FB8BA8" w:rsidR="001079CD" w:rsidRDefault="001079CD" w:rsidP="001079CD">
      <w:pPr>
        <w:ind w:left="720"/>
        <w:rPr>
          <w:b/>
          <w:sz w:val="24"/>
          <w:szCs w:val="24"/>
          <w:u w:val="single"/>
        </w:rPr>
      </w:pPr>
      <w:r w:rsidRPr="001079CD">
        <w:rPr>
          <w:b/>
          <w:sz w:val="24"/>
          <w:szCs w:val="24"/>
          <w:u w:val="single"/>
        </w:rPr>
        <w:drawing>
          <wp:inline distT="0" distB="0" distL="0" distR="0" wp14:anchorId="3495C5F5" wp14:editId="643065FC">
            <wp:extent cx="5448300" cy="3398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778" cy="3398818"/>
                    </a:xfrm>
                    <a:prstGeom prst="rect">
                      <a:avLst/>
                    </a:prstGeom>
                  </pic:spPr>
                </pic:pic>
              </a:graphicData>
            </a:graphic>
          </wp:inline>
        </w:drawing>
      </w:r>
    </w:p>
    <w:p w14:paraId="1A297A09" w14:textId="4980029D" w:rsidR="0074529A" w:rsidRPr="009A73B7" w:rsidRDefault="0074529A" w:rsidP="001079CD">
      <w:pPr>
        <w:ind w:left="720"/>
        <w:rPr>
          <w:b/>
          <w:sz w:val="24"/>
          <w:szCs w:val="24"/>
          <w:u w:val="single"/>
        </w:rPr>
      </w:pPr>
      <w:r w:rsidRPr="009A73B7">
        <w:rPr>
          <w:b/>
          <w:sz w:val="24"/>
          <w:szCs w:val="24"/>
          <w:u w:val="single"/>
        </w:rPr>
        <w:lastRenderedPageBreak/>
        <w:t>I received message published like this:</w:t>
      </w:r>
    </w:p>
    <w:p w14:paraId="4EF12969" w14:textId="6CE38CDC" w:rsidR="0074529A" w:rsidRDefault="0074529A" w:rsidP="001079CD">
      <w:pPr>
        <w:ind w:left="720"/>
        <w:rPr>
          <w:sz w:val="24"/>
          <w:szCs w:val="24"/>
        </w:rPr>
      </w:pPr>
      <w:r w:rsidRPr="0074529A">
        <w:rPr>
          <w:sz w:val="24"/>
          <w:szCs w:val="24"/>
        </w:rPr>
        <w:drawing>
          <wp:inline distT="0" distB="0" distL="0" distR="0" wp14:anchorId="709FD014" wp14:editId="5E70E67F">
            <wp:extent cx="4937760" cy="788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8190" cy="7887387"/>
                    </a:xfrm>
                    <a:prstGeom prst="rect">
                      <a:avLst/>
                    </a:prstGeom>
                  </pic:spPr>
                </pic:pic>
              </a:graphicData>
            </a:graphic>
          </wp:inline>
        </w:drawing>
      </w:r>
    </w:p>
    <w:p w14:paraId="3ED0437C" w14:textId="77777777" w:rsidR="0074529A" w:rsidRPr="0074529A" w:rsidRDefault="0074529A" w:rsidP="001079CD">
      <w:pPr>
        <w:ind w:left="720"/>
        <w:rPr>
          <w:sz w:val="24"/>
          <w:szCs w:val="24"/>
        </w:rPr>
      </w:pPr>
    </w:p>
    <w:p w14:paraId="00000013" w14:textId="56B9AFC8" w:rsidR="00297190" w:rsidRDefault="002D4A36">
      <w:pPr>
        <w:numPr>
          <w:ilvl w:val="0"/>
          <w:numId w:val="4"/>
        </w:numPr>
        <w:rPr>
          <w:sz w:val="24"/>
          <w:szCs w:val="24"/>
        </w:rPr>
      </w:pPr>
      <w:r>
        <w:rPr>
          <w:sz w:val="24"/>
          <w:szCs w:val="24"/>
        </w:rPr>
        <w:t>Use your receiver python program (from the tutorial) to consume your records.</w:t>
      </w:r>
    </w:p>
    <w:p w14:paraId="2C996D4A" w14:textId="6765DC46" w:rsidR="0074529A" w:rsidRDefault="0074529A" w:rsidP="0074529A">
      <w:pPr>
        <w:ind w:left="720"/>
        <w:rPr>
          <w:b/>
          <w:sz w:val="24"/>
          <w:szCs w:val="24"/>
          <w:u w:val="single"/>
        </w:rPr>
      </w:pPr>
      <w:r w:rsidRPr="0074529A">
        <w:rPr>
          <w:b/>
          <w:sz w:val="24"/>
          <w:szCs w:val="24"/>
          <w:u w:val="single"/>
        </w:rPr>
        <w:t>Receiver code:</w:t>
      </w:r>
    </w:p>
    <w:p w14:paraId="49C05194" w14:textId="7FD59EC4" w:rsidR="0074529A" w:rsidRDefault="0074529A" w:rsidP="0074529A">
      <w:pPr>
        <w:ind w:left="720"/>
        <w:rPr>
          <w:b/>
          <w:sz w:val="24"/>
          <w:szCs w:val="24"/>
          <w:u w:val="single"/>
        </w:rPr>
      </w:pPr>
      <w:r w:rsidRPr="0074529A">
        <w:rPr>
          <w:b/>
          <w:sz w:val="24"/>
          <w:szCs w:val="24"/>
          <w:u w:val="single"/>
        </w:rPr>
        <w:drawing>
          <wp:inline distT="0" distB="0" distL="0" distR="0" wp14:anchorId="1AB8696A" wp14:editId="442E7F28">
            <wp:extent cx="594360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300"/>
                    </a:xfrm>
                    <a:prstGeom prst="rect">
                      <a:avLst/>
                    </a:prstGeom>
                  </pic:spPr>
                </pic:pic>
              </a:graphicData>
            </a:graphic>
          </wp:inline>
        </w:drawing>
      </w:r>
    </w:p>
    <w:p w14:paraId="4138CB2D" w14:textId="2347A45C" w:rsidR="008F20F1" w:rsidRDefault="008F20F1" w:rsidP="0074529A">
      <w:pPr>
        <w:ind w:left="720"/>
        <w:rPr>
          <w:b/>
          <w:sz w:val="24"/>
          <w:szCs w:val="24"/>
          <w:u w:val="single"/>
        </w:rPr>
      </w:pPr>
      <w:r>
        <w:rPr>
          <w:b/>
          <w:sz w:val="24"/>
          <w:szCs w:val="24"/>
          <w:u w:val="single"/>
        </w:rPr>
        <w:t>Received messages:</w:t>
      </w:r>
    </w:p>
    <w:p w14:paraId="00000014" w14:textId="5104929D" w:rsidR="00297190" w:rsidRPr="009A73B7" w:rsidRDefault="008F20F1" w:rsidP="009A73B7">
      <w:pPr>
        <w:ind w:left="720"/>
        <w:rPr>
          <w:b/>
          <w:sz w:val="24"/>
          <w:szCs w:val="24"/>
          <w:u w:val="single"/>
        </w:rPr>
      </w:pPr>
      <w:r w:rsidRPr="008F20F1">
        <w:rPr>
          <w:b/>
          <w:sz w:val="24"/>
          <w:szCs w:val="24"/>
          <w:u w:val="single"/>
        </w:rPr>
        <w:drawing>
          <wp:inline distT="0" distB="0" distL="0" distR="0" wp14:anchorId="118DA039" wp14:editId="11CCFB69">
            <wp:extent cx="6156960" cy="4069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960" cy="4069080"/>
                    </a:xfrm>
                    <a:prstGeom prst="rect">
                      <a:avLst/>
                    </a:prstGeom>
                  </pic:spPr>
                </pic:pic>
              </a:graphicData>
            </a:graphic>
          </wp:inline>
        </w:drawing>
      </w:r>
    </w:p>
    <w:p w14:paraId="00000015" w14:textId="77777777" w:rsidR="00297190" w:rsidRDefault="002D4A36">
      <w:pPr>
        <w:pStyle w:val="Heading2"/>
      </w:pPr>
      <w:bookmarkStart w:id="4" w:name="_1o4xc8b98kr6" w:colFirst="0" w:colLast="0"/>
      <w:bookmarkEnd w:id="4"/>
      <w:r>
        <w:lastRenderedPageBreak/>
        <w:t xml:space="preserve">C. [MUST] </w:t>
      </w:r>
      <w:proofErr w:type="spellStart"/>
      <w:r>
        <w:t>PubSub</w:t>
      </w:r>
      <w:proofErr w:type="spellEnd"/>
      <w:r>
        <w:t xml:space="preserve"> Monitoring</w:t>
      </w:r>
    </w:p>
    <w:p w14:paraId="00000016" w14:textId="0E791120" w:rsidR="00297190" w:rsidRDefault="002D4A36">
      <w:pPr>
        <w:numPr>
          <w:ilvl w:val="0"/>
          <w:numId w:val="6"/>
        </w:numPr>
        <w:rPr>
          <w:sz w:val="24"/>
          <w:szCs w:val="24"/>
        </w:rPr>
      </w:pPr>
      <w:r>
        <w:rPr>
          <w:sz w:val="24"/>
          <w:szCs w:val="24"/>
        </w:rPr>
        <w:t xml:space="preserve">Review the </w:t>
      </w:r>
      <w:proofErr w:type="spellStart"/>
      <w:r>
        <w:rPr>
          <w:sz w:val="24"/>
          <w:szCs w:val="24"/>
        </w:rPr>
        <w:t>PubSub</w:t>
      </w:r>
      <w:proofErr w:type="spellEnd"/>
      <w:r>
        <w:rPr>
          <w:sz w:val="24"/>
          <w:szCs w:val="24"/>
        </w:rPr>
        <w:t xml:space="preserve"> Monitoring tutorial: </w:t>
      </w:r>
      <w:hyperlink r:id="rId16">
        <w:r>
          <w:rPr>
            <w:color w:val="1155CC"/>
            <w:sz w:val="24"/>
            <w:szCs w:val="24"/>
            <w:u w:val="single"/>
          </w:rPr>
          <w:t>link</w:t>
        </w:r>
      </w:hyperlink>
      <w:r>
        <w:rPr>
          <w:sz w:val="24"/>
          <w:szCs w:val="24"/>
        </w:rPr>
        <w:t xml:space="preserve"> and work through the steps listed there. You might need to rerun your publisher and receiver programs multiple times to trigger enough activity to monitor your my-topic effectively.</w:t>
      </w:r>
    </w:p>
    <w:p w14:paraId="47808574" w14:textId="7735A1F3" w:rsidR="008F20F1" w:rsidRDefault="008F20F1" w:rsidP="00EF0C65">
      <w:pPr>
        <w:ind w:left="720"/>
        <w:rPr>
          <w:b/>
          <w:sz w:val="24"/>
          <w:szCs w:val="24"/>
          <w:u w:val="single"/>
        </w:rPr>
      </w:pPr>
      <w:r w:rsidRPr="008F20F1">
        <w:rPr>
          <w:b/>
          <w:sz w:val="24"/>
          <w:szCs w:val="24"/>
          <w:u w:val="single"/>
        </w:rPr>
        <w:t xml:space="preserve">Cloud </w:t>
      </w:r>
      <w:proofErr w:type="spellStart"/>
      <w:r w:rsidRPr="008F20F1">
        <w:rPr>
          <w:b/>
          <w:sz w:val="24"/>
          <w:szCs w:val="24"/>
          <w:u w:val="single"/>
        </w:rPr>
        <w:t>PubSub</w:t>
      </w:r>
      <w:proofErr w:type="spellEnd"/>
      <w:r w:rsidRPr="008F20F1">
        <w:rPr>
          <w:b/>
          <w:sz w:val="24"/>
          <w:szCs w:val="24"/>
          <w:u w:val="single"/>
        </w:rPr>
        <w:t xml:space="preserve"> Topic-publish requests:</w:t>
      </w:r>
    </w:p>
    <w:p w14:paraId="0A656285" w14:textId="61998005" w:rsidR="00EF0C65" w:rsidRPr="008F20F1" w:rsidRDefault="00EF0C65" w:rsidP="008F20F1">
      <w:pPr>
        <w:ind w:left="720"/>
        <w:rPr>
          <w:b/>
          <w:sz w:val="24"/>
          <w:szCs w:val="24"/>
          <w:u w:val="single"/>
        </w:rPr>
      </w:pPr>
      <w:r w:rsidRPr="00EF0C65">
        <w:rPr>
          <w:b/>
          <w:sz w:val="24"/>
          <w:szCs w:val="24"/>
          <w:u w:val="single"/>
        </w:rPr>
        <w:drawing>
          <wp:inline distT="0" distB="0" distL="0" distR="0" wp14:anchorId="58D13B00" wp14:editId="505EB6D2">
            <wp:extent cx="45034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420" cy="2743200"/>
                    </a:xfrm>
                    <a:prstGeom prst="rect">
                      <a:avLst/>
                    </a:prstGeom>
                  </pic:spPr>
                </pic:pic>
              </a:graphicData>
            </a:graphic>
          </wp:inline>
        </w:drawing>
      </w:r>
    </w:p>
    <w:p w14:paraId="00000017" w14:textId="77777777" w:rsidR="00297190" w:rsidRDefault="002D4A36">
      <w:pPr>
        <w:pStyle w:val="Heading2"/>
        <w:rPr>
          <w:sz w:val="24"/>
          <w:szCs w:val="24"/>
        </w:rPr>
      </w:pPr>
      <w:bookmarkStart w:id="5" w:name="_tjso86c27fal" w:colFirst="0" w:colLast="0"/>
      <w:bookmarkEnd w:id="5"/>
      <w:r>
        <w:t xml:space="preserve">D. [MUST] </w:t>
      </w:r>
      <w:proofErr w:type="spellStart"/>
      <w:r>
        <w:t>PubSub</w:t>
      </w:r>
      <w:proofErr w:type="spellEnd"/>
      <w:r>
        <w:t xml:space="preserve"> Storage</w:t>
      </w:r>
    </w:p>
    <w:p w14:paraId="00000018" w14:textId="60C76000" w:rsidR="00297190" w:rsidRDefault="002D4A36">
      <w:pPr>
        <w:numPr>
          <w:ilvl w:val="0"/>
          <w:numId w:val="2"/>
        </w:numPr>
        <w:rPr>
          <w:sz w:val="24"/>
          <w:szCs w:val="24"/>
        </w:rPr>
      </w:pPr>
      <w:r>
        <w:rPr>
          <w:sz w:val="24"/>
          <w:szCs w:val="24"/>
        </w:rPr>
        <w:t>What happens if you run your receiver multiple t</w:t>
      </w:r>
      <w:r>
        <w:rPr>
          <w:sz w:val="24"/>
          <w:szCs w:val="24"/>
        </w:rPr>
        <w:t>imes while only running the publisher once?</w:t>
      </w:r>
    </w:p>
    <w:p w14:paraId="3A269273" w14:textId="7BFA936F" w:rsidR="00EF0C65" w:rsidRDefault="00EF0C65" w:rsidP="005C2DA2">
      <w:pPr>
        <w:ind w:left="720"/>
        <w:jc w:val="both"/>
        <w:rPr>
          <w:rFonts w:ascii="Times New Roman" w:hAnsi="Times New Roman" w:cs="Times New Roman"/>
          <w:color w:val="0D0D0D"/>
          <w:shd w:val="clear" w:color="auto" w:fill="FFFFFF"/>
        </w:rPr>
      </w:pPr>
      <w:r>
        <w:rPr>
          <w:sz w:val="24"/>
          <w:szCs w:val="24"/>
        </w:rPr>
        <w:t>Ans:</w:t>
      </w:r>
      <w:r w:rsidR="005C2DA2">
        <w:br/>
      </w:r>
      <w:r w:rsidR="005C2DA2" w:rsidRPr="005C2DA2">
        <w:rPr>
          <w:rFonts w:ascii="Times New Roman" w:hAnsi="Times New Roman" w:cs="Times New Roman"/>
          <w:color w:val="0D0D0D"/>
          <w:shd w:val="clear" w:color="auto" w:fill="FFFFFF"/>
        </w:rPr>
        <w:t>The publisher reads messages from json and publishes them to the my-topic. The subscriber listens for messages on my-sub. Upon the first run, the subscriber processes all messages published by the single run of the publisher. Subsequent runs of the subscriber do not receive any new messages unless additional messages are published by the publisher.</w:t>
      </w:r>
    </w:p>
    <w:p w14:paraId="65B6E45B" w14:textId="77777777" w:rsidR="005C2DA2" w:rsidRPr="005C2DA2" w:rsidRDefault="005C2DA2" w:rsidP="005C2DA2">
      <w:pPr>
        <w:ind w:left="720"/>
        <w:rPr>
          <w:sz w:val="24"/>
          <w:szCs w:val="24"/>
        </w:rPr>
      </w:pPr>
    </w:p>
    <w:p w14:paraId="0516FD0C" w14:textId="78D189A6" w:rsidR="00EF0C65" w:rsidRDefault="002D4A36" w:rsidP="00EF0C65">
      <w:pPr>
        <w:numPr>
          <w:ilvl w:val="0"/>
          <w:numId w:val="2"/>
        </w:numPr>
        <w:rPr>
          <w:sz w:val="24"/>
          <w:szCs w:val="24"/>
        </w:rPr>
      </w:pPr>
      <w:r>
        <w:rPr>
          <w:sz w:val="24"/>
          <w:szCs w:val="24"/>
        </w:rPr>
        <w:t>Before the consumer runs, where might the data go, where might it be stored?</w:t>
      </w:r>
    </w:p>
    <w:p w14:paraId="199A94A7" w14:textId="0ECF8726" w:rsidR="00EF0C65" w:rsidRDefault="00EF0C65" w:rsidP="00EF0C65">
      <w:pPr>
        <w:ind w:left="720"/>
        <w:rPr>
          <w:sz w:val="24"/>
          <w:szCs w:val="24"/>
        </w:rPr>
      </w:pPr>
      <w:r>
        <w:rPr>
          <w:sz w:val="24"/>
          <w:szCs w:val="24"/>
        </w:rPr>
        <w:t>Ans:</w:t>
      </w:r>
    </w:p>
    <w:p w14:paraId="789DEC84" w14:textId="56F6FC43" w:rsidR="00EF0C65" w:rsidRDefault="00EF0C65" w:rsidP="00EF0C65">
      <w:pPr>
        <w:ind w:left="720"/>
        <w:jc w:val="both"/>
        <w:rPr>
          <w:rFonts w:ascii="Times New Roman" w:hAnsi="Times New Roman" w:cs="Times New Roman"/>
          <w:color w:val="0D0D0D"/>
          <w:shd w:val="clear" w:color="auto" w:fill="FFFFFF"/>
        </w:rPr>
      </w:pPr>
      <w:r w:rsidRPr="009A73B7">
        <w:rPr>
          <w:rFonts w:ascii="Times New Roman" w:hAnsi="Times New Roman" w:cs="Times New Roman"/>
          <w:color w:val="0D0D0D"/>
          <w:shd w:val="clear" w:color="auto" w:fill="FFFFFF"/>
        </w:rPr>
        <w:t>Before the consumer runs, the data sent by the publisher might be stored temporarily within Pub/Sub. Pub/Sub is a fully managed messaging service provided by Google Cloud, designed to handle large-scale, real-time message ingestion and delivery. When a publisher sends a message to a Pub/Sub topic, the message is stored temporarily in the topic until it is acknowledged by a subscriber. If no subscriber is actively consuming messages from the topic, the messages will remain in the topic for a configurable retention period.</w:t>
      </w:r>
    </w:p>
    <w:p w14:paraId="5C3888C1" w14:textId="77777777" w:rsidR="005C2DA2" w:rsidRPr="009A73B7" w:rsidRDefault="005C2DA2" w:rsidP="00EF0C65">
      <w:pPr>
        <w:ind w:left="720"/>
        <w:jc w:val="both"/>
        <w:rPr>
          <w:rFonts w:ascii="Times New Roman" w:hAnsi="Times New Roman" w:cs="Times New Roman"/>
          <w:lang w:val="en-US"/>
        </w:rPr>
      </w:pPr>
      <w:bookmarkStart w:id="6" w:name="_GoBack"/>
      <w:bookmarkEnd w:id="6"/>
    </w:p>
    <w:p w14:paraId="4A807500" w14:textId="77777777" w:rsidR="00EF0C65" w:rsidRPr="00EF0C65" w:rsidRDefault="00EF0C65" w:rsidP="00EF0C65">
      <w:pPr>
        <w:ind w:left="720"/>
        <w:rPr>
          <w:sz w:val="24"/>
          <w:szCs w:val="24"/>
        </w:rPr>
      </w:pPr>
    </w:p>
    <w:p w14:paraId="0000001A" w14:textId="5D8769C7" w:rsidR="00297190" w:rsidRDefault="002D4A36">
      <w:pPr>
        <w:numPr>
          <w:ilvl w:val="0"/>
          <w:numId w:val="2"/>
        </w:numPr>
        <w:rPr>
          <w:sz w:val="24"/>
          <w:szCs w:val="24"/>
        </w:rPr>
      </w:pPr>
      <w:r>
        <w:rPr>
          <w:sz w:val="24"/>
          <w:szCs w:val="24"/>
        </w:rPr>
        <w:lastRenderedPageBreak/>
        <w:t xml:space="preserve">Is there a way to determine how much data </w:t>
      </w:r>
      <w:proofErr w:type="spellStart"/>
      <w:r>
        <w:rPr>
          <w:sz w:val="24"/>
          <w:szCs w:val="24"/>
        </w:rPr>
        <w:t>PubSub</w:t>
      </w:r>
      <w:proofErr w:type="spellEnd"/>
      <w:r>
        <w:rPr>
          <w:sz w:val="24"/>
          <w:szCs w:val="24"/>
        </w:rPr>
        <w:t xml:space="preserve"> is storing for your topic? Do the </w:t>
      </w:r>
      <w:proofErr w:type="spellStart"/>
      <w:r>
        <w:rPr>
          <w:sz w:val="24"/>
          <w:szCs w:val="24"/>
        </w:rPr>
        <w:t>PubSub</w:t>
      </w:r>
      <w:proofErr w:type="spellEnd"/>
      <w:r>
        <w:rPr>
          <w:sz w:val="24"/>
          <w:szCs w:val="24"/>
        </w:rPr>
        <w:t xml:space="preserve"> monitoring tools help with this?</w:t>
      </w:r>
    </w:p>
    <w:p w14:paraId="2EF1F1CD" w14:textId="7E157CB0" w:rsidR="00EF0C65" w:rsidRDefault="00EF0C65" w:rsidP="00EF0C65">
      <w:pPr>
        <w:ind w:left="720"/>
        <w:rPr>
          <w:sz w:val="24"/>
          <w:szCs w:val="24"/>
        </w:rPr>
      </w:pPr>
      <w:r>
        <w:rPr>
          <w:sz w:val="24"/>
          <w:szCs w:val="24"/>
        </w:rPr>
        <w:t>Ans:</w:t>
      </w:r>
    </w:p>
    <w:p w14:paraId="2A2D0E50" w14:textId="77777777" w:rsidR="00EF0C65" w:rsidRPr="009A73B7" w:rsidRDefault="00EF0C65" w:rsidP="00EF0C65">
      <w:pPr>
        <w:ind w:left="720"/>
        <w:jc w:val="both"/>
        <w:rPr>
          <w:rFonts w:ascii="Times New Roman" w:hAnsi="Times New Roman" w:cs="Times New Roman"/>
          <w:lang w:val="en-US"/>
        </w:rPr>
      </w:pPr>
      <w:r w:rsidRPr="009A73B7">
        <w:rPr>
          <w:rFonts w:ascii="Times New Roman" w:hAnsi="Times New Roman" w:cs="Times New Roman"/>
          <w:color w:val="0D0D0D"/>
          <w:shd w:val="clear" w:color="auto" w:fill="FFFFFF"/>
        </w:rPr>
        <w:t>To determine how much data Pub/Sub is storing for your topic, you can use Pub/Sub monitoring tools such as Cloud Monitoring. To track the performance and usage of your subscriptions and topics Pub/Sub exposes various metrics that you can monitor. Metrics include the message backlog size, the number of unacknowledged messages, and the message throughput rate. By these metrics we can gain insights into the amount of data stored in your topic and the overall health of your Pub/Sub system.</w:t>
      </w:r>
    </w:p>
    <w:p w14:paraId="195D5810" w14:textId="77777777" w:rsidR="00EF0C65" w:rsidRDefault="00EF0C65" w:rsidP="00EF0C65">
      <w:pPr>
        <w:ind w:left="720"/>
        <w:rPr>
          <w:sz w:val="24"/>
          <w:szCs w:val="24"/>
        </w:rPr>
      </w:pPr>
    </w:p>
    <w:p w14:paraId="0000001B" w14:textId="1D8AEBDB" w:rsidR="00297190" w:rsidRDefault="002D4A36">
      <w:pPr>
        <w:numPr>
          <w:ilvl w:val="0"/>
          <w:numId w:val="2"/>
        </w:numPr>
        <w:rPr>
          <w:sz w:val="24"/>
          <w:szCs w:val="24"/>
        </w:rPr>
      </w:pPr>
      <w:r>
        <w:rPr>
          <w:sz w:val="24"/>
          <w:szCs w:val="24"/>
        </w:rPr>
        <w:t>Create a “to</w:t>
      </w:r>
      <w:r>
        <w:rPr>
          <w:sz w:val="24"/>
          <w:szCs w:val="24"/>
        </w:rPr>
        <w:t>pic_clean.py” receiver program that reads and discards all records for a given topic. This type of program can be very useful for debugging your project code.</w:t>
      </w:r>
    </w:p>
    <w:p w14:paraId="7586ED66" w14:textId="0BC8AB24" w:rsidR="00EF0C65" w:rsidRDefault="00EF0C65" w:rsidP="00EF0C65">
      <w:pPr>
        <w:ind w:left="720"/>
        <w:rPr>
          <w:b/>
          <w:sz w:val="24"/>
          <w:szCs w:val="24"/>
        </w:rPr>
      </w:pPr>
      <w:r w:rsidRPr="00EF0C65">
        <w:rPr>
          <w:b/>
          <w:sz w:val="24"/>
          <w:szCs w:val="24"/>
        </w:rPr>
        <w:t>Ans:</w:t>
      </w:r>
    </w:p>
    <w:p w14:paraId="2C5A395B" w14:textId="75FDC7CA" w:rsidR="004F38B7" w:rsidRPr="00EF0C65" w:rsidRDefault="004F38B7" w:rsidP="00EF0C65">
      <w:pPr>
        <w:ind w:left="720"/>
        <w:rPr>
          <w:b/>
          <w:sz w:val="24"/>
          <w:szCs w:val="24"/>
        </w:rPr>
      </w:pPr>
      <w:r w:rsidRPr="004F38B7">
        <w:rPr>
          <w:b/>
          <w:sz w:val="24"/>
          <w:szCs w:val="24"/>
        </w:rPr>
        <w:drawing>
          <wp:inline distT="0" distB="0" distL="0" distR="0" wp14:anchorId="23E67922" wp14:editId="0D6E0112">
            <wp:extent cx="5943600" cy="4164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4330"/>
                    </a:xfrm>
                    <a:prstGeom prst="rect">
                      <a:avLst/>
                    </a:prstGeom>
                  </pic:spPr>
                </pic:pic>
              </a:graphicData>
            </a:graphic>
          </wp:inline>
        </w:drawing>
      </w:r>
    </w:p>
    <w:p w14:paraId="00000027" w14:textId="5DE8F925" w:rsidR="00297190" w:rsidRPr="004F38B7" w:rsidRDefault="004F38B7" w:rsidP="004F38B7">
      <w:pPr>
        <w:pStyle w:val="Heading2"/>
        <w:jc w:val="both"/>
        <w:rPr>
          <w:rFonts w:ascii="Times New Roman" w:hAnsi="Times New Roman" w:cs="Times New Roman"/>
          <w:sz w:val="24"/>
          <w:szCs w:val="24"/>
        </w:rPr>
      </w:pPr>
      <w:bookmarkStart w:id="7" w:name="_3eby537etopy" w:colFirst="0" w:colLast="0"/>
      <w:bookmarkStart w:id="8" w:name="_Hlk164451444"/>
      <w:bookmarkEnd w:id="7"/>
      <w:r w:rsidRPr="004F38B7">
        <w:rPr>
          <w:rFonts w:ascii="Times New Roman" w:hAnsi="Times New Roman" w:cs="Times New Roman"/>
          <w:color w:val="0D0D0D"/>
          <w:sz w:val="24"/>
          <w:szCs w:val="24"/>
          <w:shd w:val="clear" w:color="auto" w:fill="FFFFFF"/>
        </w:rPr>
        <w:t>This program creates a subscription to the specified topic and defines a callback function to discard each received message immediately. It then starts consuming messages indefinitely until terminated manually.</w:t>
      </w:r>
    </w:p>
    <w:bookmarkEnd w:id="8"/>
    <w:p w14:paraId="00000028" w14:textId="77777777" w:rsidR="00297190" w:rsidRDefault="00297190">
      <w:pPr>
        <w:rPr>
          <w:sz w:val="24"/>
          <w:szCs w:val="24"/>
        </w:rPr>
      </w:pPr>
    </w:p>
    <w:sectPr w:rsidR="00297190">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77AFA" w14:textId="77777777" w:rsidR="002D4A36" w:rsidRDefault="002D4A36">
      <w:pPr>
        <w:spacing w:line="240" w:lineRule="auto"/>
      </w:pPr>
      <w:r>
        <w:separator/>
      </w:r>
    </w:p>
  </w:endnote>
  <w:endnote w:type="continuationSeparator" w:id="0">
    <w:p w14:paraId="5EAA057B" w14:textId="77777777" w:rsidR="002D4A36" w:rsidRDefault="002D4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77777777" w:rsidR="00297190" w:rsidRDefault="00297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56D7C" w14:textId="77777777" w:rsidR="002D4A36" w:rsidRDefault="002D4A36">
      <w:pPr>
        <w:spacing w:line="240" w:lineRule="auto"/>
      </w:pPr>
      <w:r>
        <w:separator/>
      </w:r>
    </w:p>
  </w:footnote>
  <w:footnote w:type="continuationSeparator" w:id="0">
    <w:p w14:paraId="64101FC9" w14:textId="77777777" w:rsidR="002D4A36" w:rsidRDefault="002D4A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950"/>
    <w:multiLevelType w:val="multilevel"/>
    <w:tmpl w:val="7C0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C3472D"/>
    <w:multiLevelType w:val="multilevel"/>
    <w:tmpl w:val="A06272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F13E2"/>
    <w:multiLevelType w:val="multilevel"/>
    <w:tmpl w:val="172EA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6E021D"/>
    <w:multiLevelType w:val="multilevel"/>
    <w:tmpl w:val="81ECD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370EBE"/>
    <w:multiLevelType w:val="multilevel"/>
    <w:tmpl w:val="7D386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9A0729"/>
    <w:multiLevelType w:val="multilevel"/>
    <w:tmpl w:val="CAFEF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C324FA"/>
    <w:multiLevelType w:val="multilevel"/>
    <w:tmpl w:val="9AA4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90"/>
    <w:rsid w:val="00002A15"/>
    <w:rsid w:val="001079CD"/>
    <w:rsid w:val="001A5A43"/>
    <w:rsid w:val="00297190"/>
    <w:rsid w:val="002D4A36"/>
    <w:rsid w:val="0042219C"/>
    <w:rsid w:val="00481E86"/>
    <w:rsid w:val="004F38B7"/>
    <w:rsid w:val="005C2DA2"/>
    <w:rsid w:val="0074529A"/>
    <w:rsid w:val="008F20F1"/>
    <w:rsid w:val="009A73B7"/>
    <w:rsid w:val="00A914A6"/>
    <w:rsid w:val="00EF0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1437"/>
  <w15:docId w15:val="{A0E0D296-A656-4EAE-8284-253CB72D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loud.google.com/pubsub/docs/publish-receive-messages-client-library"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cloud.google.com/pubsub/docs/monito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data.cs.pdx.edu/api/getBreadCrumb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2024-04-20T01:48:00Z</dcterms:created>
  <dcterms:modified xsi:type="dcterms:W3CDTF">2024-04-20T04:39:00Z</dcterms:modified>
</cp:coreProperties>
</file>